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60317" w14:textId="5F9A0CFA" w:rsidR="00C827CF" w:rsidRPr="00C827CF" w:rsidRDefault="00C827CF" w:rsidP="00C827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7CF">
        <w:rPr>
          <w:rFonts w:ascii="Times New Roman" w:hAnsi="Times New Roman" w:cs="Times New Roman"/>
          <w:b/>
          <w:bCs/>
          <w:sz w:val="28"/>
          <w:szCs w:val="28"/>
        </w:rPr>
        <w:t>Obec Kralice nad Oslavou</w:t>
      </w:r>
    </w:p>
    <w:p w14:paraId="5D131355" w14:textId="1BB61A7B" w:rsidR="00C827CF" w:rsidRPr="00CD69AB" w:rsidRDefault="00C827CF" w:rsidP="00C827C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69AB">
        <w:rPr>
          <w:rFonts w:ascii="Times New Roman" w:hAnsi="Times New Roman" w:cs="Times New Roman"/>
          <w:b/>
          <w:bCs/>
          <w:sz w:val="40"/>
          <w:szCs w:val="40"/>
        </w:rPr>
        <w:t>Nařízení č. 1</w:t>
      </w:r>
    </w:p>
    <w:p w14:paraId="18C6AA57" w14:textId="34228F37" w:rsidR="00C827CF" w:rsidRPr="00C827CF" w:rsidRDefault="00C827CF" w:rsidP="00C827C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7CF">
        <w:rPr>
          <w:rFonts w:ascii="Times New Roman" w:hAnsi="Times New Roman" w:cs="Times New Roman"/>
          <w:b/>
          <w:bCs/>
          <w:sz w:val="24"/>
          <w:szCs w:val="24"/>
        </w:rPr>
        <w:t>kterým se stanoví systém komunitního kompostování a způsob využití zeleného kompostu na území obce</w:t>
      </w:r>
    </w:p>
    <w:p w14:paraId="3F61A759" w14:textId="6ED27247" w:rsidR="00C827CF" w:rsidRDefault="00C045DA" w:rsidP="00C045D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827CF">
        <w:rPr>
          <w:rFonts w:ascii="Times New Roman" w:hAnsi="Times New Roman" w:cs="Times New Roman"/>
        </w:rPr>
        <w:t>Rada obce na základě zmocnění zastupitelstva Obce Kralice nad Oslavou schválila svým usnesením dne 30.11.2023 podle ustanovení § 102 odst. 3 zákona č. 128/2000 Sb., o obcích ve znění pozdějších předpisů toto nařízení obce</w:t>
      </w:r>
      <w:r>
        <w:rPr>
          <w:rFonts w:ascii="Times New Roman" w:hAnsi="Times New Roman" w:cs="Times New Roman"/>
        </w:rPr>
        <w:t>:</w:t>
      </w:r>
    </w:p>
    <w:p w14:paraId="7817B735" w14:textId="77777777" w:rsidR="00C827CF" w:rsidRDefault="00C827CF" w:rsidP="00C827CF">
      <w:pPr>
        <w:rPr>
          <w:rFonts w:ascii="Times New Roman" w:hAnsi="Times New Roman" w:cs="Times New Roman"/>
        </w:rPr>
      </w:pPr>
    </w:p>
    <w:p w14:paraId="603A18B4" w14:textId="61AD7EDE" w:rsidR="00C827CF" w:rsidRPr="00C827CF" w:rsidRDefault="00C827CF" w:rsidP="00C8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7CF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20DF4F8D" w14:textId="720E44D3" w:rsidR="00C827CF" w:rsidRPr="00C827CF" w:rsidRDefault="00C827CF" w:rsidP="00C827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27CF">
        <w:rPr>
          <w:rFonts w:ascii="Times New Roman" w:hAnsi="Times New Roman" w:cs="Times New Roman"/>
          <w:b/>
          <w:bCs/>
          <w:sz w:val="24"/>
          <w:szCs w:val="24"/>
        </w:rPr>
        <w:t>Sběr a shromažďování rostlinných zbytků</w:t>
      </w:r>
    </w:p>
    <w:p w14:paraId="6BB447ED" w14:textId="77777777" w:rsidR="00C827CF" w:rsidRDefault="00C827CF" w:rsidP="00C827CF">
      <w:pPr>
        <w:jc w:val="center"/>
        <w:rPr>
          <w:rFonts w:ascii="Times New Roman" w:hAnsi="Times New Roman" w:cs="Times New Roman"/>
        </w:rPr>
      </w:pPr>
    </w:p>
    <w:p w14:paraId="520D5463" w14:textId="4E2C38B1" w:rsidR="00C827CF" w:rsidRDefault="00C827CF" w:rsidP="00C827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Rostlinné zbytky z údržby zeleně a zahrad na území obce lze celoročně</w:t>
      </w:r>
    </w:p>
    <w:p w14:paraId="1D87FC13" w14:textId="0EF7A9A7" w:rsidR="00C827CF" w:rsidRDefault="00C827CF" w:rsidP="00C827C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Předávat po předchozí dohodě termínu s Technickými službami Kralice, s.r.o. pověřené osobě provádějící pojízdný sběr velkoobjemovými kontejnery, případně předávat přímo na kompostárně</w:t>
      </w:r>
    </w:p>
    <w:p w14:paraId="41EED0DA" w14:textId="77777777" w:rsidR="00C827CF" w:rsidRDefault="00C827CF" w:rsidP="0023637F">
      <w:pPr>
        <w:pStyle w:val="Odstavecseseznamem"/>
        <w:jc w:val="both"/>
        <w:rPr>
          <w:rFonts w:ascii="Times New Roman" w:hAnsi="Times New Roman" w:cs="Times New Roman"/>
        </w:rPr>
      </w:pPr>
    </w:p>
    <w:p w14:paraId="5D285F57" w14:textId="0BD2C1F0" w:rsidR="0023637F" w:rsidRDefault="0023637F" w:rsidP="0023637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Odkládat do kontejnerů přistavených v jednotlivých částech obce na stanovištích vyhrazených pro tříděný odpad.</w:t>
      </w:r>
    </w:p>
    <w:p w14:paraId="151D9566" w14:textId="77777777" w:rsidR="0023637F" w:rsidRDefault="0023637F" w:rsidP="0023637F">
      <w:pPr>
        <w:jc w:val="both"/>
        <w:rPr>
          <w:rFonts w:ascii="Times New Roman" w:hAnsi="Times New Roman" w:cs="Times New Roman"/>
        </w:rPr>
      </w:pPr>
    </w:p>
    <w:p w14:paraId="274C7929" w14:textId="77C15868" w:rsidR="0023637F" w:rsidRDefault="0023637F" w:rsidP="0023637F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Kompostovat v obcí poskytnutých domácích kompostérech</w:t>
      </w:r>
    </w:p>
    <w:p w14:paraId="1CF20B78" w14:textId="77777777" w:rsidR="0023637F" w:rsidRDefault="0023637F" w:rsidP="0023637F">
      <w:pPr>
        <w:jc w:val="both"/>
        <w:rPr>
          <w:rFonts w:ascii="Times New Roman" w:hAnsi="Times New Roman" w:cs="Times New Roman"/>
        </w:rPr>
      </w:pPr>
    </w:p>
    <w:p w14:paraId="03A1AD8F" w14:textId="77777777" w:rsidR="0023637F" w:rsidRPr="0023637F" w:rsidRDefault="0023637F" w:rsidP="002363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E894E" w14:textId="61EB32E7" w:rsidR="0023637F" w:rsidRPr="0023637F" w:rsidRDefault="0023637F" w:rsidP="002363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37F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5B6138BE" w14:textId="126874C8" w:rsidR="0023637F" w:rsidRDefault="0023637F" w:rsidP="002363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37F">
        <w:rPr>
          <w:rFonts w:ascii="Times New Roman" w:hAnsi="Times New Roman" w:cs="Times New Roman"/>
          <w:b/>
          <w:bCs/>
          <w:sz w:val="24"/>
          <w:szCs w:val="24"/>
        </w:rPr>
        <w:t>Způsob využití zeleného kompostu</w:t>
      </w:r>
    </w:p>
    <w:p w14:paraId="1A989140" w14:textId="77777777" w:rsidR="0023637F" w:rsidRDefault="0023637F" w:rsidP="002363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C98417" w14:textId="2A1F8688" w:rsidR="0023637F" w:rsidRDefault="0023637F" w:rsidP="0023637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 využívá zelený kompost k údržbě a obnově veřejné zeleně v obci a pro zemědělské účely na území obce.</w:t>
      </w:r>
    </w:p>
    <w:p w14:paraId="1C9BF4DB" w14:textId="77777777" w:rsidR="0023637F" w:rsidRDefault="0023637F" w:rsidP="0023637F">
      <w:pPr>
        <w:spacing w:after="0"/>
        <w:jc w:val="both"/>
        <w:rPr>
          <w:rFonts w:ascii="Times New Roman" w:hAnsi="Times New Roman" w:cs="Times New Roman"/>
        </w:rPr>
      </w:pPr>
    </w:p>
    <w:p w14:paraId="64D76E51" w14:textId="498835CE" w:rsidR="0023637F" w:rsidRDefault="0023637F" w:rsidP="002363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4BD02603" w14:textId="4504CE1C" w:rsidR="0023637F" w:rsidRDefault="0023637F" w:rsidP="002363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14:paraId="6624A74C" w14:textId="77777777" w:rsidR="0023637F" w:rsidRDefault="0023637F" w:rsidP="002363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F5046" w14:textId="74E770B7" w:rsidR="0023637F" w:rsidRPr="002210D1" w:rsidRDefault="0023637F" w:rsidP="0023637F">
      <w:pPr>
        <w:spacing w:after="0"/>
        <w:rPr>
          <w:rFonts w:ascii="Times New Roman" w:hAnsi="Times New Roman" w:cs="Times New Roman"/>
        </w:rPr>
      </w:pPr>
      <w:r w:rsidRPr="002210D1">
        <w:rPr>
          <w:rFonts w:ascii="Times New Roman" w:hAnsi="Times New Roman" w:cs="Times New Roman"/>
        </w:rPr>
        <w:t xml:space="preserve">Toto nařízení nabývá účinnosti dnem </w:t>
      </w:r>
      <w:r w:rsidR="00C045DA" w:rsidRPr="002210D1">
        <w:rPr>
          <w:rFonts w:ascii="Times New Roman" w:hAnsi="Times New Roman" w:cs="Times New Roman"/>
        </w:rPr>
        <w:t>2. ledna 2024.</w:t>
      </w:r>
    </w:p>
    <w:p w14:paraId="43396859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17BCCB3B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1E3D4575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696EAEA9" w14:textId="77777777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764620B4" w14:textId="3A94B8ED" w:rsidR="0023637F" w:rsidRDefault="0023637F" w:rsidP="0023637F">
      <w:pPr>
        <w:spacing w:after="0"/>
        <w:rPr>
          <w:rFonts w:ascii="Times New Roman" w:hAnsi="Times New Roman" w:cs="Times New Roman"/>
        </w:rPr>
      </w:pPr>
    </w:p>
    <w:p w14:paraId="6A9E0545" w14:textId="5AA29131" w:rsidR="0023637F" w:rsidRDefault="0023637F" w:rsidP="0023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Ing. Emil Dračka, MBA                                                                       Mgr. David Elicer</w:t>
      </w:r>
    </w:p>
    <w:p w14:paraId="50EA6ECC" w14:textId="4F237343" w:rsidR="0023637F" w:rsidRDefault="0023637F" w:rsidP="0023637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starosta obce                                                                                místostarosta obce</w:t>
      </w:r>
    </w:p>
    <w:p w14:paraId="147E735E" w14:textId="77777777" w:rsidR="00C045DA" w:rsidRDefault="00C045DA" w:rsidP="0023637F">
      <w:pPr>
        <w:spacing w:after="0"/>
        <w:rPr>
          <w:rFonts w:ascii="Times New Roman" w:hAnsi="Times New Roman" w:cs="Times New Roman"/>
        </w:rPr>
      </w:pPr>
    </w:p>
    <w:sectPr w:rsidR="00C045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94B1B"/>
    <w:multiLevelType w:val="hybridMultilevel"/>
    <w:tmpl w:val="95AC6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154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CF"/>
    <w:rsid w:val="002210D1"/>
    <w:rsid w:val="0023637F"/>
    <w:rsid w:val="004A6518"/>
    <w:rsid w:val="009E3CE2"/>
    <w:rsid w:val="00A35141"/>
    <w:rsid w:val="00C045DA"/>
    <w:rsid w:val="00C827CF"/>
    <w:rsid w:val="00CD69AB"/>
    <w:rsid w:val="00E0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F2A5"/>
  <w15:chartTrackingRefBased/>
  <w15:docId w15:val="{6DC2298F-F917-4B7F-89D1-2CFF8738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7B7C1-7AA8-453F-9376-28E7E0D97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Kralice</dc:creator>
  <cp:keywords/>
  <dc:description/>
  <cp:lastModifiedBy>Obec Kralice</cp:lastModifiedBy>
  <cp:revision>8</cp:revision>
  <cp:lastPrinted>2023-12-07T12:29:00Z</cp:lastPrinted>
  <dcterms:created xsi:type="dcterms:W3CDTF">2023-11-20T07:43:00Z</dcterms:created>
  <dcterms:modified xsi:type="dcterms:W3CDTF">2023-12-08T11:52:00Z</dcterms:modified>
</cp:coreProperties>
</file>