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86" w:rsidRDefault="00326086" w:rsidP="00CA0AA7">
      <w:pPr>
        <w:widowControl w:val="0"/>
        <w:spacing w:line="240" w:lineRule="auto"/>
        <w:rPr>
          <w:rFonts w:cs="Arial"/>
          <w:b/>
          <w:sz w:val="32"/>
          <w:szCs w:val="32"/>
        </w:rPr>
      </w:pPr>
    </w:p>
    <w:p w:rsidR="002642B8" w:rsidRDefault="002642B8" w:rsidP="00CA0AA7">
      <w:pPr>
        <w:widowControl w:val="0"/>
        <w:spacing w:line="240" w:lineRule="auto"/>
        <w:rPr>
          <w:rFonts w:cs="Arial"/>
          <w:b/>
          <w:sz w:val="32"/>
          <w:szCs w:val="32"/>
        </w:rPr>
      </w:pPr>
    </w:p>
    <w:p w:rsidR="00BC52D5" w:rsidRPr="001D17BC" w:rsidRDefault="00047FB1" w:rsidP="00CA0AA7">
      <w:pPr>
        <w:widowControl w:val="0"/>
        <w:spacing w:line="240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N</w:t>
      </w:r>
      <w:r w:rsidRPr="00047FB1">
        <w:rPr>
          <w:rFonts w:cs="Arial"/>
          <w:b/>
          <w:sz w:val="32"/>
          <w:szCs w:val="32"/>
        </w:rPr>
        <w:t xml:space="preserve">ařízení </w:t>
      </w:r>
      <w:r w:rsidR="00CA0AA7">
        <w:rPr>
          <w:rFonts w:cs="Arial"/>
          <w:b/>
          <w:sz w:val="32"/>
          <w:szCs w:val="32"/>
        </w:rPr>
        <w:t xml:space="preserve">o změně a doplnění nařízení č. </w:t>
      </w:r>
      <w:r w:rsidR="00CA0AA7" w:rsidRPr="00D75B91">
        <w:rPr>
          <w:rFonts w:cs="Arial"/>
          <w:b/>
          <w:sz w:val="32"/>
          <w:szCs w:val="32"/>
        </w:rPr>
        <w:t>6/2017</w:t>
      </w:r>
      <w:r w:rsidR="00CA0AA7" w:rsidRPr="00047FB1">
        <w:rPr>
          <w:rFonts w:cs="Arial"/>
          <w:b/>
          <w:sz w:val="32"/>
          <w:szCs w:val="32"/>
        </w:rPr>
        <w:t>, kterým se zakazuje reklama šířená na veřejně přístupných místech mimo provozovnu</w:t>
      </w:r>
    </w:p>
    <w:p w:rsidR="000E2F97" w:rsidRPr="00CA0AA7" w:rsidRDefault="000E2F97" w:rsidP="00CA0AA7">
      <w:pPr>
        <w:pStyle w:val="Default"/>
        <w:jc w:val="both"/>
        <w:rPr>
          <w:color w:val="auto"/>
          <w:sz w:val="20"/>
          <w:szCs w:val="20"/>
        </w:rPr>
      </w:pPr>
      <w:r w:rsidRPr="00CA0AA7">
        <w:rPr>
          <w:iCs/>
          <w:color w:val="auto"/>
          <w:sz w:val="20"/>
          <w:szCs w:val="20"/>
        </w:rPr>
        <w:t xml:space="preserve">Rada města Uherské Hradiště se na své schůzi </w:t>
      </w:r>
      <w:r w:rsidR="00583581">
        <w:rPr>
          <w:iCs/>
          <w:color w:val="auto"/>
          <w:sz w:val="20"/>
          <w:szCs w:val="20"/>
        </w:rPr>
        <w:t xml:space="preserve">konané </w:t>
      </w:r>
      <w:r w:rsidR="00962D5C">
        <w:rPr>
          <w:iCs/>
          <w:color w:val="auto"/>
          <w:sz w:val="20"/>
          <w:szCs w:val="20"/>
        </w:rPr>
        <w:t>1</w:t>
      </w:r>
      <w:r w:rsidR="00AC1D04">
        <w:rPr>
          <w:iCs/>
          <w:color w:val="auto"/>
          <w:sz w:val="20"/>
          <w:szCs w:val="20"/>
        </w:rPr>
        <w:t>8</w:t>
      </w:r>
      <w:r w:rsidR="00C80EF5" w:rsidRPr="00C0372B">
        <w:rPr>
          <w:iCs/>
          <w:color w:val="auto"/>
          <w:sz w:val="20"/>
          <w:szCs w:val="20"/>
        </w:rPr>
        <w:t>.</w:t>
      </w:r>
      <w:r w:rsidR="00AC1D04" w:rsidRPr="00C0372B">
        <w:rPr>
          <w:iCs/>
          <w:color w:val="auto"/>
          <w:sz w:val="20"/>
          <w:szCs w:val="20"/>
        </w:rPr>
        <w:t xml:space="preserve"> března</w:t>
      </w:r>
      <w:r w:rsidR="00C80EF5">
        <w:rPr>
          <w:iCs/>
          <w:color w:val="auto"/>
          <w:sz w:val="20"/>
          <w:szCs w:val="20"/>
        </w:rPr>
        <w:t xml:space="preserve"> 202</w:t>
      </w:r>
      <w:r w:rsidR="00AC1D04">
        <w:rPr>
          <w:iCs/>
          <w:color w:val="auto"/>
          <w:sz w:val="20"/>
          <w:szCs w:val="20"/>
        </w:rPr>
        <w:t>4</w:t>
      </w:r>
      <w:r w:rsidR="00C80EF5">
        <w:rPr>
          <w:iCs/>
          <w:color w:val="auto"/>
          <w:sz w:val="20"/>
          <w:szCs w:val="20"/>
        </w:rPr>
        <w:t xml:space="preserve"> </w:t>
      </w:r>
      <w:r w:rsidRPr="00CA0AA7">
        <w:rPr>
          <w:iCs/>
          <w:color w:val="auto"/>
          <w:sz w:val="20"/>
          <w:szCs w:val="20"/>
        </w:rPr>
        <w:t>usnesením č.</w:t>
      </w:r>
      <w:r w:rsidR="00727A1F">
        <w:rPr>
          <w:iCs/>
          <w:color w:val="auto"/>
          <w:sz w:val="20"/>
          <w:szCs w:val="20"/>
        </w:rPr>
        <w:t xml:space="preserve"> 487/36/</w:t>
      </w:r>
      <w:bookmarkStart w:id="0" w:name="_GoBack"/>
      <w:bookmarkEnd w:id="0"/>
      <w:r w:rsidRPr="00C0372B">
        <w:rPr>
          <w:iCs/>
          <w:color w:val="auto"/>
          <w:sz w:val="20"/>
          <w:szCs w:val="20"/>
        </w:rPr>
        <w:t>RM/20</w:t>
      </w:r>
      <w:r w:rsidR="00C80EF5" w:rsidRPr="00C0372B">
        <w:rPr>
          <w:iCs/>
          <w:color w:val="auto"/>
          <w:sz w:val="20"/>
          <w:szCs w:val="20"/>
        </w:rPr>
        <w:t>2</w:t>
      </w:r>
      <w:r w:rsidR="00AC1D04" w:rsidRPr="00C0372B">
        <w:rPr>
          <w:iCs/>
          <w:color w:val="auto"/>
          <w:sz w:val="20"/>
          <w:szCs w:val="20"/>
        </w:rPr>
        <w:t>4</w:t>
      </w:r>
      <w:r w:rsidRPr="00CA0AA7">
        <w:rPr>
          <w:iCs/>
          <w:color w:val="auto"/>
          <w:sz w:val="20"/>
          <w:szCs w:val="20"/>
        </w:rPr>
        <w:t xml:space="preserve"> usnesla vydat na základě </w:t>
      </w:r>
      <w:proofErr w:type="spellStart"/>
      <w:r w:rsidR="00CA0AA7" w:rsidRPr="00CA0AA7">
        <w:rPr>
          <w:sz w:val="20"/>
          <w:szCs w:val="20"/>
        </w:rPr>
        <w:t>ust</w:t>
      </w:r>
      <w:proofErr w:type="spellEnd"/>
      <w:r w:rsidR="00CA0AA7" w:rsidRPr="00CA0AA7">
        <w:rPr>
          <w:sz w:val="20"/>
          <w:szCs w:val="20"/>
        </w:rPr>
        <w:t>. § 2 odst. 1 písm. d) a odst. 5 zákona č. 40/1995 Sb., o regulaci reklamy a o změně a doplnění zákona č. 468/1991 Sb., o provozování rozhlasového a televizního vysílání, ve znění pozdějších předpisů a v souladu s</w:t>
      </w:r>
      <w:r w:rsidR="00E70F58">
        <w:rPr>
          <w:sz w:val="20"/>
          <w:szCs w:val="20"/>
        </w:rPr>
        <w:t> </w:t>
      </w:r>
      <w:proofErr w:type="spellStart"/>
      <w:r w:rsidR="00CA0AA7" w:rsidRPr="00CA0AA7">
        <w:rPr>
          <w:sz w:val="20"/>
          <w:szCs w:val="20"/>
        </w:rPr>
        <w:t>ust</w:t>
      </w:r>
      <w:proofErr w:type="spellEnd"/>
      <w:r w:rsidR="00E70F58">
        <w:rPr>
          <w:sz w:val="20"/>
          <w:szCs w:val="20"/>
        </w:rPr>
        <w:t>.</w:t>
      </w:r>
      <w:r w:rsidR="00CA0AA7" w:rsidRPr="00CA0AA7">
        <w:rPr>
          <w:sz w:val="20"/>
          <w:szCs w:val="20"/>
        </w:rPr>
        <w:t xml:space="preserve"> § 11 </w:t>
      </w:r>
      <w:r w:rsidR="00CA0AA7" w:rsidRPr="00CA0AA7">
        <w:rPr>
          <w:iCs/>
          <w:color w:val="auto"/>
          <w:sz w:val="20"/>
          <w:szCs w:val="20"/>
        </w:rPr>
        <w:t xml:space="preserve">a </w:t>
      </w:r>
      <w:proofErr w:type="spellStart"/>
      <w:r w:rsidRPr="00CA0AA7">
        <w:rPr>
          <w:iCs/>
          <w:color w:val="auto"/>
          <w:sz w:val="20"/>
          <w:szCs w:val="20"/>
        </w:rPr>
        <w:t>ust</w:t>
      </w:r>
      <w:proofErr w:type="spellEnd"/>
      <w:r w:rsidR="00E70F58">
        <w:rPr>
          <w:iCs/>
          <w:color w:val="auto"/>
          <w:sz w:val="20"/>
          <w:szCs w:val="20"/>
        </w:rPr>
        <w:t>.</w:t>
      </w:r>
      <w:r w:rsidRPr="00CA0AA7">
        <w:rPr>
          <w:iCs/>
          <w:color w:val="auto"/>
          <w:sz w:val="20"/>
          <w:szCs w:val="20"/>
        </w:rPr>
        <w:t xml:space="preserve"> § 102 odst. 2 písm. d) zákona č. 128/2000 Sb., o obcích (obecní zřízení), ve znění pozdějších předpisů toto nařízení města: </w:t>
      </w:r>
    </w:p>
    <w:p w:rsidR="000E2F97" w:rsidRPr="00EB4276" w:rsidRDefault="000E2F97" w:rsidP="000E2F97">
      <w:pPr>
        <w:pStyle w:val="Default"/>
        <w:jc w:val="both"/>
        <w:rPr>
          <w:color w:val="auto"/>
          <w:sz w:val="20"/>
          <w:szCs w:val="20"/>
        </w:rPr>
      </w:pPr>
    </w:p>
    <w:p w:rsidR="000E2F97" w:rsidRPr="00183020" w:rsidRDefault="000E2F97" w:rsidP="00CA0AA7">
      <w:pPr>
        <w:pStyle w:val="Default"/>
        <w:spacing w:after="120"/>
        <w:jc w:val="both"/>
        <w:rPr>
          <w:color w:val="auto"/>
          <w:sz w:val="20"/>
          <w:szCs w:val="20"/>
        </w:rPr>
      </w:pPr>
    </w:p>
    <w:p w:rsidR="000E2F97" w:rsidRPr="00183020" w:rsidRDefault="000E2F97" w:rsidP="00CA0AA7">
      <w:pPr>
        <w:pStyle w:val="Default"/>
        <w:spacing w:after="120"/>
        <w:jc w:val="center"/>
        <w:rPr>
          <w:b/>
          <w:color w:val="auto"/>
          <w:sz w:val="20"/>
          <w:szCs w:val="20"/>
        </w:rPr>
      </w:pPr>
      <w:r w:rsidRPr="00183020">
        <w:rPr>
          <w:b/>
          <w:color w:val="auto"/>
          <w:sz w:val="20"/>
          <w:szCs w:val="20"/>
        </w:rPr>
        <w:t>Článek 1</w:t>
      </w:r>
    </w:p>
    <w:p w:rsidR="00FC4B34" w:rsidRPr="00E70F58" w:rsidRDefault="00FC4B34" w:rsidP="002642B8">
      <w:pPr>
        <w:spacing w:after="120" w:line="240" w:lineRule="auto"/>
        <w:rPr>
          <w:rFonts w:cs="Arial"/>
          <w:bCs/>
          <w:szCs w:val="20"/>
        </w:rPr>
      </w:pPr>
      <w:r w:rsidRPr="00E70F58">
        <w:rPr>
          <w:rFonts w:cs="Arial"/>
          <w:bCs/>
          <w:szCs w:val="20"/>
        </w:rPr>
        <w:t xml:space="preserve">Nařízení č. </w:t>
      </w:r>
      <w:r w:rsidR="00CA0AA7" w:rsidRPr="00E70F58">
        <w:rPr>
          <w:rFonts w:cs="Arial"/>
          <w:bCs/>
          <w:szCs w:val="20"/>
        </w:rPr>
        <w:t>6/2017, kterým se zakazuje reklama šířená na veřejně přístupných místech mimo provozovnu,</w:t>
      </w:r>
      <w:r w:rsidR="002642B8" w:rsidRPr="00E70F58">
        <w:rPr>
          <w:rFonts w:cs="Arial"/>
          <w:bCs/>
          <w:szCs w:val="20"/>
        </w:rPr>
        <w:t xml:space="preserve"> vydané 21. září 2017, </w:t>
      </w:r>
      <w:r w:rsidR="00C80EF5" w:rsidRPr="00E70F58">
        <w:rPr>
          <w:rFonts w:cs="Arial"/>
          <w:bCs/>
          <w:szCs w:val="20"/>
        </w:rPr>
        <w:t xml:space="preserve">ve znění nařízení č. 2/2018 o změně a doplnění nařízení č. 6/2017, kterým se zakazuje reklama šířená na veřejně přístupných místech mimo provozovnu, </w:t>
      </w:r>
      <w:r w:rsidR="002642B8" w:rsidRPr="00E70F58">
        <w:rPr>
          <w:rFonts w:cs="Arial"/>
          <w:bCs/>
          <w:szCs w:val="20"/>
        </w:rPr>
        <w:t xml:space="preserve">vydaného 28. května 2018, </w:t>
      </w:r>
      <w:r w:rsidR="0053117D" w:rsidRPr="00E70F58">
        <w:rPr>
          <w:rFonts w:cs="Arial"/>
          <w:bCs/>
          <w:szCs w:val="20"/>
        </w:rPr>
        <w:t xml:space="preserve">se </w:t>
      </w:r>
      <w:r w:rsidRPr="00E70F58">
        <w:rPr>
          <w:rFonts w:cs="Arial"/>
          <w:bCs/>
          <w:szCs w:val="20"/>
        </w:rPr>
        <w:t xml:space="preserve">mění a doplňuje takto: </w:t>
      </w:r>
    </w:p>
    <w:p w:rsidR="003B2854" w:rsidRPr="00E70F58" w:rsidRDefault="002642B8" w:rsidP="002642B8">
      <w:pPr>
        <w:pStyle w:val="Odstavecseseznamem"/>
        <w:numPr>
          <w:ilvl w:val="0"/>
          <w:numId w:val="37"/>
        </w:numPr>
        <w:spacing w:after="120" w:line="240" w:lineRule="auto"/>
        <w:rPr>
          <w:szCs w:val="20"/>
        </w:rPr>
      </w:pPr>
      <w:r w:rsidRPr="00E70F58">
        <w:rPr>
          <w:szCs w:val="20"/>
        </w:rPr>
        <w:t>V</w:t>
      </w:r>
      <w:r w:rsidR="00E20A02" w:rsidRPr="00E70F58">
        <w:rPr>
          <w:szCs w:val="20"/>
        </w:rPr>
        <w:t xml:space="preserve"> článku 3 odstavci 1 </w:t>
      </w:r>
      <w:r w:rsidR="00C80EF5" w:rsidRPr="00E70F58">
        <w:rPr>
          <w:szCs w:val="20"/>
        </w:rPr>
        <w:t xml:space="preserve">se </w:t>
      </w:r>
      <w:r w:rsidR="00A44281">
        <w:rPr>
          <w:szCs w:val="20"/>
        </w:rPr>
        <w:t xml:space="preserve">na konci textu písmene d) tečka nahrazuje čárkou a </w:t>
      </w:r>
      <w:r w:rsidR="00C80EF5" w:rsidRPr="00E70F58">
        <w:rPr>
          <w:szCs w:val="20"/>
        </w:rPr>
        <w:t xml:space="preserve">za písmeno </w:t>
      </w:r>
      <w:r w:rsidR="00E20A02" w:rsidRPr="00E70F58">
        <w:rPr>
          <w:szCs w:val="20"/>
        </w:rPr>
        <w:t>d)</w:t>
      </w:r>
      <w:r w:rsidR="003B2854" w:rsidRPr="00E70F58">
        <w:rPr>
          <w:szCs w:val="20"/>
        </w:rPr>
        <w:t xml:space="preserve"> </w:t>
      </w:r>
      <w:r w:rsidR="00A44281">
        <w:rPr>
          <w:szCs w:val="20"/>
        </w:rPr>
        <w:t xml:space="preserve">se vkládá </w:t>
      </w:r>
      <w:r w:rsidR="00C80EF5" w:rsidRPr="00E70F58">
        <w:rPr>
          <w:szCs w:val="20"/>
        </w:rPr>
        <w:t>písm</w:t>
      </w:r>
      <w:r w:rsidR="00962D5C" w:rsidRPr="00E70F58">
        <w:rPr>
          <w:szCs w:val="20"/>
        </w:rPr>
        <w:t>eno</w:t>
      </w:r>
      <w:r w:rsidR="00C80EF5" w:rsidRPr="00E70F58">
        <w:rPr>
          <w:szCs w:val="20"/>
        </w:rPr>
        <w:t xml:space="preserve"> </w:t>
      </w:r>
      <w:r w:rsidR="00E20A02" w:rsidRPr="00E70F58">
        <w:rPr>
          <w:szCs w:val="20"/>
        </w:rPr>
        <w:t>e)</w:t>
      </w:r>
      <w:r w:rsidR="00C80EF5" w:rsidRPr="00E70F58">
        <w:rPr>
          <w:szCs w:val="20"/>
        </w:rPr>
        <w:t>, které zní</w:t>
      </w:r>
      <w:r w:rsidR="003B2854" w:rsidRPr="00E70F58">
        <w:rPr>
          <w:szCs w:val="20"/>
        </w:rPr>
        <w:t>:</w:t>
      </w:r>
    </w:p>
    <w:p w:rsidR="00AC1D04" w:rsidRPr="00E70F58" w:rsidRDefault="003B2854" w:rsidP="002642B8">
      <w:pPr>
        <w:pStyle w:val="Odstavecseseznamem"/>
        <w:autoSpaceDE w:val="0"/>
        <w:autoSpaceDN w:val="0"/>
        <w:adjustRightInd w:val="0"/>
        <w:spacing w:after="120" w:line="240" w:lineRule="auto"/>
        <w:ind w:left="357"/>
        <w:contextualSpacing w:val="0"/>
        <w:rPr>
          <w:rFonts w:cs="Arial"/>
          <w:szCs w:val="20"/>
        </w:rPr>
      </w:pPr>
      <w:r w:rsidRPr="00E70F58">
        <w:rPr>
          <w:szCs w:val="20"/>
        </w:rPr>
        <w:t>„</w:t>
      </w:r>
      <w:r w:rsidR="00E20A02" w:rsidRPr="00E70F58">
        <w:rPr>
          <w:szCs w:val="20"/>
        </w:rPr>
        <w:t>e</w:t>
      </w:r>
      <w:r w:rsidRPr="00E70F58">
        <w:rPr>
          <w:szCs w:val="20"/>
        </w:rPr>
        <w:t xml:space="preserve">) </w:t>
      </w:r>
      <w:r w:rsidR="00AC1D04" w:rsidRPr="00E70F58">
        <w:rPr>
          <w:rFonts w:cs="Arial"/>
          <w:szCs w:val="20"/>
        </w:rPr>
        <w:t xml:space="preserve">v pásmu o šířce </w:t>
      </w:r>
      <w:r w:rsidR="000518FB">
        <w:rPr>
          <w:rFonts w:cs="Arial"/>
          <w:szCs w:val="20"/>
        </w:rPr>
        <w:t>5</w:t>
      </w:r>
      <w:r w:rsidR="00AC1D04" w:rsidRPr="00E70F58">
        <w:rPr>
          <w:rFonts w:cs="Arial"/>
          <w:szCs w:val="20"/>
        </w:rPr>
        <w:t xml:space="preserve">0 m od podélné osy komunikace vedeném oboustranně podél ulic </w:t>
      </w:r>
      <w:proofErr w:type="spellStart"/>
      <w:r w:rsidR="00AC1D04" w:rsidRPr="00E70F58">
        <w:rPr>
          <w:rFonts w:cs="Arial"/>
          <w:szCs w:val="20"/>
        </w:rPr>
        <w:t>Moravní</w:t>
      </w:r>
      <w:proofErr w:type="spellEnd"/>
      <w:r w:rsidR="00AC1D04" w:rsidRPr="00E70F58">
        <w:rPr>
          <w:rFonts w:cs="Arial"/>
          <w:szCs w:val="20"/>
        </w:rPr>
        <w:t xml:space="preserve"> nábřeží, Pivovarská, Sokolovská, tř. Maršála Malinovského, Velehradská a </w:t>
      </w:r>
      <w:proofErr w:type="spellStart"/>
      <w:r w:rsidR="00AC1D04" w:rsidRPr="00E70F58">
        <w:rPr>
          <w:rFonts w:cs="Arial"/>
          <w:szCs w:val="20"/>
        </w:rPr>
        <w:t>Zerzavice</w:t>
      </w:r>
      <w:proofErr w:type="spellEnd"/>
      <w:r w:rsidR="00AC1D04" w:rsidRPr="00E70F58">
        <w:rPr>
          <w:rFonts w:cs="Arial"/>
          <w:szCs w:val="20"/>
        </w:rPr>
        <w:t>.</w:t>
      </w:r>
      <w:r w:rsidR="00E20A02" w:rsidRPr="00E70F58">
        <w:rPr>
          <w:rFonts w:cs="Arial"/>
          <w:szCs w:val="20"/>
        </w:rPr>
        <w:t>“</w:t>
      </w:r>
    </w:p>
    <w:p w:rsidR="00E20A02" w:rsidRPr="00E70F58" w:rsidRDefault="002642B8" w:rsidP="002642B8">
      <w:pPr>
        <w:pStyle w:val="Odstavecseseznamem"/>
        <w:numPr>
          <w:ilvl w:val="0"/>
          <w:numId w:val="37"/>
        </w:numPr>
        <w:spacing w:after="120" w:line="240" w:lineRule="auto"/>
        <w:rPr>
          <w:rFonts w:cs="Arial"/>
          <w:szCs w:val="20"/>
        </w:rPr>
      </w:pPr>
      <w:r w:rsidRPr="00E70F58">
        <w:rPr>
          <w:rFonts w:cs="Arial"/>
          <w:szCs w:val="20"/>
        </w:rPr>
        <w:t>V</w:t>
      </w:r>
      <w:r w:rsidR="00E20A02" w:rsidRPr="00E70F58">
        <w:rPr>
          <w:rFonts w:cs="Arial"/>
          <w:szCs w:val="20"/>
        </w:rPr>
        <w:t xml:space="preserve"> článku 5 odstavec 1 zní: </w:t>
      </w:r>
    </w:p>
    <w:p w:rsidR="00E20A02" w:rsidRPr="00E70F58" w:rsidRDefault="00E20A02" w:rsidP="002642B8">
      <w:pPr>
        <w:pStyle w:val="Odstavecseseznamem"/>
        <w:spacing w:after="120" w:line="240" w:lineRule="auto"/>
        <w:ind w:left="357"/>
        <w:contextualSpacing w:val="0"/>
        <w:rPr>
          <w:rFonts w:cs="Arial"/>
          <w:iCs/>
          <w:szCs w:val="20"/>
        </w:rPr>
      </w:pPr>
      <w:r w:rsidRPr="00E70F58">
        <w:rPr>
          <w:rFonts w:cs="Arial"/>
          <w:szCs w:val="20"/>
        </w:rPr>
        <w:t xml:space="preserve">„ </w:t>
      </w:r>
      <w:r w:rsidRPr="00E70F58">
        <w:rPr>
          <w:rFonts w:cs="Arial"/>
          <w:snapToGrid w:val="0"/>
          <w:szCs w:val="20"/>
        </w:rPr>
        <w:t xml:space="preserve">1) </w:t>
      </w:r>
      <w:r w:rsidRPr="00E70F58">
        <w:rPr>
          <w:rFonts w:cs="Arial"/>
          <w:iCs/>
          <w:szCs w:val="20"/>
        </w:rPr>
        <w:t xml:space="preserve">Zákaz šíření reklamy dle předchozích článků se nevztahuje na kulturní, sportovní, charitativní a vzdělávací akce konané periodicky (jednou ročně), a to po dobu jejich konání a nejdéle 30 dnů před zahájením akce a 3 pracovní dny po skončení </w:t>
      </w:r>
      <w:proofErr w:type="gramStart"/>
      <w:r w:rsidRPr="00E70F58">
        <w:rPr>
          <w:rFonts w:cs="Arial"/>
          <w:iCs/>
          <w:szCs w:val="20"/>
        </w:rPr>
        <w:t>akce.</w:t>
      </w:r>
      <w:r w:rsidR="009B387E" w:rsidRPr="00E70F58">
        <w:rPr>
          <w:rFonts w:cs="Arial"/>
          <w:iCs/>
          <w:szCs w:val="20"/>
          <w:vertAlign w:val="superscript"/>
        </w:rPr>
        <w:t>4</w:t>
      </w:r>
      <w:r w:rsidRPr="00E70F58">
        <w:rPr>
          <w:rFonts w:cs="Arial"/>
          <w:iCs/>
          <w:szCs w:val="20"/>
        </w:rPr>
        <w:t>“</w:t>
      </w:r>
      <w:proofErr w:type="gramEnd"/>
    </w:p>
    <w:p w:rsidR="002642B8" w:rsidRPr="00E70F58" w:rsidRDefault="002642B8" w:rsidP="002642B8">
      <w:pPr>
        <w:pStyle w:val="Odstavecseseznamem"/>
        <w:numPr>
          <w:ilvl w:val="0"/>
          <w:numId w:val="37"/>
        </w:numPr>
        <w:spacing w:after="0" w:line="240" w:lineRule="auto"/>
        <w:ind w:left="357" w:hanging="357"/>
        <w:contextualSpacing w:val="0"/>
        <w:rPr>
          <w:rFonts w:cs="Arial"/>
          <w:iCs/>
          <w:szCs w:val="20"/>
        </w:rPr>
      </w:pPr>
      <w:r w:rsidRPr="00E70F58">
        <w:rPr>
          <w:rFonts w:cs="Arial"/>
          <w:iCs/>
          <w:szCs w:val="20"/>
        </w:rPr>
        <w:t xml:space="preserve">V </w:t>
      </w:r>
      <w:r w:rsidR="00585FCA" w:rsidRPr="00E70F58">
        <w:rPr>
          <w:rFonts w:cs="Arial"/>
          <w:iCs/>
          <w:szCs w:val="20"/>
        </w:rPr>
        <w:t>článku 5 se o</w:t>
      </w:r>
      <w:r w:rsidR="00E20A02" w:rsidRPr="00E70F58">
        <w:rPr>
          <w:rFonts w:cs="Arial"/>
          <w:iCs/>
          <w:szCs w:val="20"/>
        </w:rPr>
        <w:t xml:space="preserve">dstavec 2 zrušuje. </w:t>
      </w:r>
    </w:p>
    <w:p w:rsidR="00B84336" w:rsidRPr="00E70F58" w:rsidRDefault="00E20A02" w:rsidP="002642B8">
      <w:pPr>
        <w:spacing w:after="120" w:line="240" w:lineRule="auto"/>
        <w:ind w:firstLine="357"/>
        <w:rPr>
          <w:rFonts w:cs="Arial"/>
          <w:iCs/>
          <w:szCs w:val="20"/>
        </w:rPr>
      </w:pPr>
      <w:r w:rsidRPr="00E70F58">
        <w:rPr>
          <w:rFonts w:cs="Arial"/>
          <w:iCs/>
          <w:szCs w:val="20"/>
        </w:rPr>
        <w:t>Dosavadní o</w:t>
      </w:r>
      <w:r w:rsidR="001F4CB4" w:rsidRPr="00E70F58">
        <w:rPr>
          <w:rFonts w:cs="Arial"/>
          <w:iCs/>
          <w:szCs w:val="20"/>
        </w:rPr>
        <w:t>d</w:t>
      </w:r>
      <w:r w:rsidRPr="00E70F58">
        <w:rPr>
          <w:rFonts w:cs="Arial"/>
          <w:iCs/>
          <w:szCs w:val="20"/>
        </w:rPr>
        <w:t>stavec 3 se označuje jako odstavec 2.</w:t>
      </w:r>
    </w:p>
    <w:p w:rsidR="006456D7" w:rsidRPr="00F21B82" w:rsidRDefault="006456D7" w:rsidP="002642B8">
      <w:pPr>
        <w:spacing w:after="120" w:line="240" w:lineRule="auto"/>
        <w:rPr>
          <w:snapToGrid w:val="0"/>
        </w:rPr>
      </w:pPr>
    </w:p>
    <w:p w:rsidR="00B84336" w:rsidRDefault="000E2F97" w:rsidP="002642B8">
      <w:pPr>
        <w:spacing w:after="0" w:line="240" w:lineRule="auto"/>
        <w:jc w:val="center"/>
        <w:rPr>
          <w:rFonts w:cs="Arial"/>
          <w:b/>
          <w:szCs w:val="20"/>
        </w:rPr>
      </w:pPr>
      <w:r w:rsidRPr="00826493">
        <w:rPr>
          <w:rFonts w:cs="Arial"/>
          <w:b/>
          <w:szCs w:val="20"/>
        </w:rPr>
        <w:t>Článek 2</w:t>
      </w:r>
    </w:p>
    <w:p w:rsidR="00E20A02" w:rsidRDefault="00E20A02" w:rsidP="002642B8">
      <w:pPr>
        <w:spacing w:after="120" w:line="240" w:lineRule="auto"/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Účinnost</w:t>
      </w:r>
    </w:p>
    <w:p w:rsidR="00165AF5" w:rsidRPr="00EB4276" w:rsidRDefault="00165AF5" w:rsidP="002642B8">
      <w:pPr>
        <w:spacing w:line="240" w:lineRule="auto"/>
        <w:rPr>
          <w:rFonts w:cs="Arial"/>
          <w:szCs w:val="20"/>
        </w:rPr>
      </w:pPr>
      <w:r w:rsidRPr="00EB4276">
        <w:rPr>
          <w:rFonts w:cs="Arial"/>
          <w:szCs w:val="20"/>
        </w:rPr>
        <w:t xml:space="preserve">Toto nařízení nabývá účinnosti </w:t>
      </w:r>
      <w:r w:rsidR="00183020">
        <w:rPr>
          <w:rFonts w:cs="Arial"/>
          <w:szCs w:val="20"/>
        </w:rPr>
        <w:t xml:space="preserve">počátkem </w:t>
      </w:r>
      <w:r w:rsidR="00183020" w:rsidRPr="001D6089">
        <w:rPr>
          <w:rFonts w:cs="Arial"/>
          <w:szCs w:val="20"/>
        </w:rPr>
        <w:t>1</w:t>
      </w:r>
      <w:r w:rsidR="00183020">
        <w:rPr>
          <w:rFonts w:cs="Arial"/>
          <w:szCs w:val="20"/>
        </w:rPr>
        <w:t>5</w:t>
      </w:r>
      <w:r w:rsidR="00183020" w:rsidRPr="001D6089">
        <w:rPr>
          <w:rFonts w:cs="Arial"/>
          <w:szCs w:val="20"/>
        </w:rPr>
        <w:t xml:space="preserve">. </w:t>
      </w:r>
      <w:r w:rsidR="00183020">
        <w:rPr>
          <w:rFonts w:cs="Arial"/>
          <w:szCs w:val="20"/>
        </w:rPr>
        <w:t>dne následujícího po dni jeho vyhlášení</w:t>
      </w:r>
      <w:r w:rsidR="00E20A02">
        <w:rPr>
          <w:rFonts w:cs="Arial"/>
          <w:szCs w:val="20"/>
        </w:rPr>
        <w:t xml:space="preserve"> s výjimkou </w:t>
      </w:r>
      <w:r w:rsidR="00F31942">
        <w:rPr>
          <w:rFonts w:cs="Arial"/>
          <w:szCs w:val="20"/>
        </w:rPr>
        <w:t xml:space="preserve">ustanovení </w:t>
      </w:r>
      <w:r w:rsidR="00E20A02">
        <w:rPr>
          <w:rFonts w:cs="Arial"/>
          <w:szCs w:val="20"/>
        </w:rPr>
        <w:t>článku 1</w:t>
      </w:r>
      <w:r w:rsidR="00F31942">
        <w:rPr>
          <w:rFonts w:cs="Arial"/>
          <w:szCs w:val="20"/>
        </w:rPr>
        <w:t xml:space="preserve"> b</w:t>
      </w:r>
      <w:r w:rsidR="00183020">
        <w:rPr>
          <w:rFonts w:cs="Arial"/>
          <w:szCs w:val="20"/>
        </w:rPr>
        <w:t>od</w:t>
      </w:r>
      <w:r w:rsidR="000518FB">
        <w:rPr>
          <w:rFonts w:cs="Arial"/>
          <w:szCs w:val="20"/>
        </w:rPr>
        <w:t>u</w:t>
      </w:r>
      <w:r w:rsidR="00183020">
        <w:rPr>
          <w:rFonts w:cs="Arial"/>
          <w:szCs w:val="20"/>
        </w:rPr>
        <w:t xml:space="preserve"> 1</w:t>
      </w:r>
      <w:r w:rsidR="00E20A02">
        <w:rPr>
          <w:rFonts w:cs="Arial"/>
          <w:szCs w:val="20"/>
        </w:rPr>
        <w:t>, kter</w:t>
      </w:r>
      <w:r w:rsidR="000518FB">
        <w:rPr>
          <w:rFonts w:cs="Arial"/>
          <w:szCs w:val="20"/>
        </w:rPr>
        <w:t>ý</w:t>
      </w:r>
      <w:r w:rsidR="00E20A02">
        <w:rPr>
          <w:rFonts w:cs="Arial"/>
          <w:szCs w:val="20"/>
        </w:rPr>
        <w:t xml:space="preserve"> nabýv</w:t>
      </w:r>
      <w:r w:rsidR="000518FB">
        <w:rPr>
          <w:rFonts w:cs="Arial"/>
          <w:szCs w:val="20"/>
        </w:rPr>
        <w:t>á</w:t>
      </w:r>
      <w:r w:rsidR="00E20A02">
        <w:rPr>
          <w:rFonts w:cs="Arial"/>
          <w:szCs w:val="20"/>
        </w:rPr>
        <w:t xml:space="preserve"> účinnosti </w:t>
      </w:r>
      <w:r w:rsidR="00183020">
        <w:rPr>
          <w:rFonts w:cs="Arial"/>
          <w:szCs w:val="20"/>
        </w:rPr>
        <w:t>1. července 2024.</w:t>
      </w:r>
    </w:p>
    <w:p w:rsidR="000B389D" w:rsidRDefault="000B389D" w:rsidP="00CA0AA7">
      <w:pPr>
        <w:pStyle w:val="Zkladntext3"/>
        <w:spacing w:line="240" w:lineRule="auto"/>
        <w:rPr>
          <w:rFonts w:cs="Arial"/>
          <w:color w:val="000000"/>
          <w:sz w:val="20"/>
          <w:szCs w:val="20"/>
        </w:rPr>
      </w:pPr>
    </w:p>
    <w:p w:rsidR="00FA1602" w:rsidRDefault="00FA1602" w:rsidP="00CA0AA7">
      <w:pPr>
        <w:pStyle w:val="Zkladntext3"/>
        <w:spacing w:line="240" w:lineRule="auto"/>
        <w:rPr>
          <w:rFonts w:cs="Arial"/>
          <w:color w:val="000000"/>
          <w:sz w:val="20"/>
          <w:szCs w:val="20"/>
        </w:rPr>
      </w:pPr>
    </w:p>
    <w:p w:rsidR="00FA1602" w:rsidRDefault="00FA1602" w:rsidP="00CA0AA7">
      <w:pPr>
        <w:pStyle w:val="Zkladntext3"/>
        <w:spacing w:line="240" w:lineRule="auto"/>
        <w:rPr>
          <w:rFonts w:cs="Arial"/>
          <w:color w:val="000000"/>
          <w:sz w:val="20"/>
          <w:szCs w:val="20"/>
        </w:rPr>
      </w:pPr>
    </w:p>
    <w:p w:rsidR="00FA1602" w:rsidRPr="001D17BC" w:rsidRDefault="00FA1602" w:rsidP="00CA0AA7">
      <w:pPr>
        <w:pStyle w:val="Zkladntext3"/>
        <w:spacing w:line="240" w:lineRule="auto"/>
        <w:rPr>
          <w:rFonts w:cs="Arial"/>
          <w:color w:val="000000"/>
          <w:sz w:val="20"/>
          <w:szCs w:val="20"/>
        </w:rPr>
      </w:pPr>
    </w:p>
    <w:p w:rsidR="001D17BC" w:rsidRPr="001D17BC" w:rsidRDefault="001D17BC" w:rsidP="00B84336">
      <w:pPr>
        <w:pStyle w:val="Zkladntextodsazen"/>
        <w:spacing w:after="0" w:line="240" w:lineRule="auto"/>
        <w:ind w:left="0"/>
        <w:rPr>
          <w:rFonts w:cs="Arial"/>
          <w:color w:val="000000"/>
          <w:szCs w:val="20"/>
        </w:rPr>
      </w:pPr>
      <w:r w:rsidRPr="001D17BC">
        <w:rPr>
          <w:rFonts w:cs="Arial"/>
          <w:color w:val="000000"/>
          <w:szCs w:val="20"/>
        </w:rPr>
        <w:t>Ing. Stanislav Blaha</w:t>
      </w:r>
      <w:r w:rsidR="00C90AC1">
        <w:rPr>
          <w:rFonts w:cs="Arial"/>
          <w:color w:val="000000"/>
          <w:szCs w:val="20"/>
        </w:rPr>
        <w:t xml:space="preserve"> </w:t>
      </w:r>
      <w:proofErr w:type="gramStart"/>
      <w:r w:rsidR="00C90AC1">
        <w:rPr>
          <w:rFonts w:cs="Arial"/>
          <w:color w:val="000000"/>
          <w:szCs w:val="20"/>
        </w:rPr>
        <w:t>v.r.</w:t>
      </w:r>
      <w:proofErr w:type="gramEnd"/>
      <w:r w:rsidR="00FC4B34">
        <w:rPr>
          <w:rFonts w:cs="Arial"/>
          <w:color w:val="000000"/>
          <w:szCs w:val="20"/>
        </w:rPr>
        <w:tab/>
      </w:r>
      <w:r w:rsidR="00FC4B34">
        <w:rPr>
          <w:rFonts w:cs="Arial"/>
          <w:color w:val="000000"/>
          <w:szCs w:val="20"/>
        </w:rPr>
        <w:tab/>
      </w:r>
      <w:r w:rsidR="00FC4B34">
        <w:rPr>
          <w:rFonts w:cs="Arial"/>
          <w:color w:val="000000"/>
          <w:szCs w:val="20"/>
        </w:rPr>
        <w:tab/>
      </w:r>
      <w:r w:rsidR="00FC4B34">
        <w:rPr>
          <w:rFonts w:cs="Arial"/>
          <w:color w:val="000000"/>
          <w:szCs w:val="20"/>
        </w:rPr>
        <w:tab/>
      </w:r>
      <w:r w:rsidR="00FC4B34">
        <w:rPr>
          <w:rFonts w:cs="Arial"/>
          <w:color w:val="000000"/>
          <w:szCs w:val="20"/>
        </w:rPr>
        <w:tab/>
      </w:r>
      <w:r w:rsidR="00FA1602">
        <w:rPr>
          <w:rFonts w:cs="Arial"/>
          <w:color w:val="000000"/>
          <w:szCs w:val="20"/>
        </w:rPr>
        <w:t xml:space="preserve"> </w:t>
      </w:r>
      <w:r w:rsidR="00FA1602">
        <w:rPr>
          <w:rFonts w:cs="Arial"/>
          <w:color w:val="000000"/>
          <w:szCs w:val="20"/>
        </w:rPr>
        <w:tab/>
      </w:r>
      <w:r w:rsidR="002642B8">
        <w:rPr>
          <w:rFonts w:cs="Arial"/>
          <w:color w:val="000000"/>
          <w:szCs w:val="20"/>
        </w:rPr>
        <w:t>Ing. Marcela Čechová</w:t>
      </w:r>
      <w:r w:rsidR="00B84336">
        <w:rPr>
          <w:rFonts w:cs="Arial"/>
          <w:color w:val="000000"/>
          <w:szCs w:val="20"/>
        </w:rPr>
        <w:t xml:space="preserve"> </w:t>
      </w:r>
      <w:proofErr w:type="gramStart"/>
      <w:r w:rsidR="00C90AC1">
        <w:rPr>
          <w:rFonts w:cs="Arial"/>
          <w:color w:val="000000"/>
          <w:szCs w:val="20"/>
        </w:rPr>
        <w:t>v.r.</w:t>
      </w:r>
      <w:proofErr w:type="gramEnd"/>
    </w:p>
    <w:p w:rsidR="00FA1602" w:rsidRPr="002642B8" w:rsidRDefault="001D17BC" w:rsidP="002642B8">
      <w:pPr>
        <w:pStyle w:val="Zkladntextodsazen"/>
        <w:spacing w:after="0" w:line="240" w:lineRule="auto"/>
        <w:ind w:left="0"/>
        <w:rPr>
          <w:rFonts w:cs="Arial"/>
          <w:color w:val="000000"/>
          <w:szCs w:val="20"/>
        </w:rPr>
      </w:pPr>
      <w:r w:rsidRPr="001D17BC">
        <w:rPr>
          <w:rFonts w:cs="Arial"/>
          <w:color w:val="000000"/>
          <w:szCs w:val="20"/>
        </w:rPr>
        <w:t xml:space="preserve">         starosta                                                                                       místostarost</w:t>
      </w:r>
      <w:r w:rsidR="002642B8">
        <w:rPr>
          <w:rFonts w:cs="Arial"/>
          <w:color w:val="000000"/>
          <w:szCs w:val="20"/>
        </w:rPr>
        <w:t>k</w:t>
      </w:r>
      <w:r w:rsidRPr="001D17BC">
        <w:rPr>
          <w:rFonts w:cs="Arial"/>
          <w:color w:val="000000"/>
          <w:szCs w:val="20"/>
        </w:rPr>
        <w:t>a</w:t>
      </w:r>
    </w:p>
    <w:sectPr w:rsidR="00FA1602" w:rsidRPr="002642B8" w:rsidSect="00C645EA">
      <w:footerReference w:type="default" r:id="rId8"/>
      <w:headerReference w:type="first" r:id="rId9"/>
      <w:footerReference w:type="first" r:id="rId10"/>
      <w:pgSz w:w="11906" w:h="16838"/>
      <w:pgMar w:top="1134" w:right="737" w:bottom="1701" w:left="164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D2" w:rsidRDefault="00540CD2" w:rsidP="005B15A8">
      <w:pPr>
        <w:spacing w:after="0" w:line="240" w:lineRule="auto"/>
      </w:pPr>
      <w:r>
        <w:separator/>
      </w:r>
    </w:p>
  </w:endnote>
  <w:endnote w:type="continuationSeparator" w:id="0">
    <w:p w:rsidR="00540CD2" w:rsidRDefault="00540CD2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2642B8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86781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</w:r>
    <w:proofErr w:type="gramStart"/>
    <w:r w:rsidRPr="0062555C">
      <w:rPr>
        <w:rFonts w:ascii="Georgia" w:hAnsi="Georgia" w:cs="Georgia"/>
        <w:sz w:val="16"/>
        <w:szCs w:val="16"/>
      </w:rPr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proofErr w:type="gramEnd"/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727A1F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727A1F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D2" w:rsidRDefault="00540CD2" w:rsidP="005B15A8">
      <w:pPr>
        <w:spacing w:after="0" w:line="240" w:lineRule="auto"/>
      </w:pPr>
      <w:r>
        <w:separator/>
      </w:r>
    </w:p>
  </w:footnote>
  <w:footnote w:type="continuationSeparator" w:id="0">
    <w:p w:rsidR="00540CD2" w:rsidRDefault="00540CD2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00F960" wp14:editId="546BAC18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1" name="Obrázek 1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Rada </w:t>
    </w:r>
    <w:r w:rsidRPr="004D36E2">
      <w:rPr>
        <w:rFonts w:ascii="Georgia" w:hAnsi="Georgia"/>
        <w:b/>
        <w:szCs w:val="20"/>
      </w:rPr>
      <w:t>města</w:t>
    </w:r>
  </w:p>
  <w:p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047FB1">
      <w:rPr>
        <w:rFonts w:ascii="Georgia" w:hAnsi="Georgia"/>
        <w:b/>
        <w:szCs w:val="20"/>
      </w:rPr>
      <w:t xml:space="preserve">Nařízení </w:t>
    </w:r>
    <w:r w:rsidR="00AC1D04">
      <w:rPr>
        <w:rFonts w:ascii="Georgia" w:hAnsi="Georgia"/>
        <w:b/>
        <w:szCs w:val="20"/>
      </w:rPr>
      <w:t>města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76C4"/>
    <w:multiLevelType w:val="hybridMultilevel"/>
    <w:tmpl w:val="4240EA22"/>
    <w:lvl w:ilvl="0" w:tplc="BF94422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14763"/>
    <w:multiLevelType w:val="hybridMultilevel"/>
    <w:tmpl w:val="7D28F2DE"/>
    <w:lvl w:ilvl="0" w:tplc="27E60F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997374"/>
    <w:multiLevelType w:val="hybridMultilevel"/>
    <w:tmpl w:val="D3FAD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181"/>
    <w:multiLevelType w:val="hybridMultilevel"/>
    <w:tmpl w:val="BE266A06"/>
    <w:lvl w:ilvl="0" w:tplc="53A2DC94">
      <w:start w:val="1"/>
      <w:numFmt w:val="decimal"/>
      <w:lvlText w:val="%1."/>
      <w:lvlJc w:val="right"/>
      <w:pPr>
        <w:ind w:left="1134" w:hanging="62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 w15:restartNumberingAfterBreak="0">
    <w:nsid w:val="0998347A"/>
    <w:multiLevelType w:val="multilevel"/>
    <w:tmpl w:val="BABE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97B11"/>
    <w:multiLevelType w:val="hybridMultilevel"/>
    <w:tmpl w:val="FB602E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B441E"/>
    <w:multiLevelType w:val="hybridMultilevel"/>
    <w:tmpl w:val="FB34AD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E0D42"/>
    <w:multiLevelType w:val="hybridMultilevel"/>
    <w:tmpl w:val="BAD03D46"/>
    <w:lvl w:ilvl="0" w:tplc="DDD4C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A7C67"/>
    <w:multiLevelType w:val="hybridMultilevel"/>
    <w:tmpl w:val="DE70FB56"/>
    <w:lvl w:ilvl="0" w:tplc="65388C22">
      <w:start w:val="1"/>
      <w:numFmt w:val="upperRoman"/>
      <w:lvlText w:val="%1."/>
      <w:lvlJc w:val="right"/>
      <w:pPr>
        <w:ind w:left="108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98833BD"/>
    <w:multiLevelType w:val="hybridMultilevel"/>
    <w:tmpl w:val="3F4A8416"/>
    <w:lvl w:ilvl="0" w:tplc="F586D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4CA5"/>
    <w:multiLevelType w:val="hybridMultilevel"/>
    <w:tmpl w:val="9708B154"/>
    <w:lvl w:ilvl="0" w:tplc="63E496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6B21"/>
    <w:multiLevelType w:val="hybridMultilevel"/>
    <w:tmpl w:val="2230D1C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DBA91E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32DB9"/>
    <w:multiLevelType w:val="hybridMultilevel"/>
    <w:tmpl w:val="0D6A2154"/>
    <w:lvl w:ilvl="0" w:tplc="6938F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D0BC8"/>
    <w:multiLevelType w:val="hybridMultilevel"/>
    <w:tmpl w:val="72C8D3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B8F367F"/>
    <w:multiLevelType w:val="hybridMultilevel"/>
    <w:tmpl w:val="F1F61668"/>
    <w:lvl w:ilvl="0" w:tplc="300243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573E8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6" w15:restartNumberingAfterBreak="0">
    <w:nsid w:val="37A7354E"/>
    <w:multiLevelType w:val="hybridMultilevel"/>
    <w:tmpl w:val="69428DA4"/>
    <w:lvl w:ilvl="0" w:tplc="7AEC3158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17" w15:restartNumberingAfterBreak="0">
    <w:nsid w:val="3B422378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2F0E68"/>
    <w:multiLevelType w:val="hybridMultilevel"/>
    <w:tmpl w:val="BBB804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57C99"/>
    <w:multiLevelType w:val="hybridMultilevel"/>
    <w:tmpl w:val="F5708A6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1D13335"/>
    <w:multiLevelType w:val="multilevel"/>
    <w:tmpl w:val="766A3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D7478C"/>
    <w:multiLevelType w:val="hybridMultilevel"/>
    <w:tmpl w:val="245ADA8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426334A"/>
    <w:multiLevelType w:val="hybridMultilevel"/>
    <w:tmpl w:val="9EC436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D613A"/>
    <w:multiLevelType w:val="hybridMultilevel"/>
    <w:tmpl w:val="9EF24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D13A0"/>
    <w:multiLevelType w:val="hybridMultilevel"/>
    <w:tmpl w:val="3B04933A"/>
    <w:lvl w:ilvl="0" w:tplc="9F982F5E">
      <w:start w:val="1"/>
      <w:numFmt w:val="decimal"/>
      <w:lvlText w:val="%1."/>
      <w:lvlJc w:val="right"/>
      <w:pPr>
        <w:ind w:left="2778" w:hanging="113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F65F08"/>
    <w:multiLevelType w:val="hybridMultilevel"/>
    <w:tmpl w:val="42DE9F82"/>
    <w:lvl w:ilvl="0" w:tplc="EF4A9AAE">
      <w:start w:val="1"/>
      <w:numFmt w:val="lowerLetter"/>
      <w:lvlText w:val="%1)"/>
      <w:lvlJc w:val="left"/>
      <w:pPr>
        <w:ind w:left="1320" w:hanging="360"/>
      </w:pPr>
      <w:rPr>
        <w:rFonts w:ascii="Arial" w:eastAsia="Times New Roman" w:hAnsi="Arial" w:cs="Arial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C7F366F"/>
    <w:multiLevelType w:val="hybridMultilevel"/>
    <w:tmpl w:val="20DAC6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5050F6"/>
    <w:multiLevelType w:val="hybridMultilevel"/>
    <w:tmpl w:val="715EAD5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846EF"/>
    <w:multiLevelType w:val="multilevel"/>
    <w:tmpl w:val="E6B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4953DB"/>
    <w:multiLevelType w:val="multilevel"/>
    <w:tmpl w:val="DDCEE68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4876916"/>
    <w:multiLevelType w:val="multilevel"/>
    <w:tmpl w:val="5D92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66525"/>
    <w:multiLevelType w:val="hybridMultilevel"/>
    <w:tmpl w:val="46049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6C2044"/>
    <w:multiLevelType w:val="hybridMultilevel"/>
    <w:tmpl w:val="E5DE20EC"/>
    <w:lvl w:ilvl="0" w:tplc="78E67F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92769"/>
    <w:multiLevelType w:val="multilevel"/>
    <w:tmpl w:val="7D28F2D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F3B0686"/>
    <w:multiLevelType w:val="hybridMultilevel"/>
    <w:tmpl w:val="05B0A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76B50"/>
    <w:multiLevelType w:val="hybridMultilevel"/>
    <w:tmpl w:val="44E09626"/>
    <w:lvl w:ilvl="0" w:tplc="D0668F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5032B"/>
    <w:multiLevelType w:val="hybridMultilevel"/>
    <w:tmpl w:val="67E2CD4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C2E9F60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6350E4B"/>
    <w:multiLevelType w:val="multilevel"/>
    <w:tmpl w:val="1FA42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6"/>
  </w:num>
  <w:num w:numId="5">
    <w:abstractNumId w:val="24"/>
  </w:num>
  <w:num w:numId="6">
    <w:abstractNumId w:val="17"/>
  </w:num>
  <w:num w:numId="7">
    <w:abstractNumId w:val="27"/>
  </w:num>
  <w:num w:numId="8">
    <w:abstractNumId w:val="11"/>
  </w:num>
  <w:num w:numId="9">
    <w:abstractNumId w:val="31"/>
  </w:num>
  <w:num w:numId="10">
    <w:abstractNumId w:val="1"/>
  </w:num>
  <w:num w:numId="11">
    <w:abstractNumId w:val="13"/>
  </w:num>
  <w:num w:numId="12">
    <w:abstractNumId w:val="29"/>
  </w:num>
  <w:num w:numId="13">
    <w:abstractNumId w:val="33"/>
  </w:num>
  <w:num w:numId="14">
    <w:abstractNumId w:val="32"/>
  </w:num>
  <w:num w:numId="15">
    <w:abstractNumId w:val="34"/>
  </w:num>
  <w:num w:numId="16">
    <w:abstractNumId w:val="2"/>
  </w:num>
  <w:num w:numId="17">
    <w:abstractNumId w:val="23"/>
  </w:num>
  <w:num w:numId="18">
    <w:abstractNumId w:val="35"/>
  </w:num>
  <w:num w:numId="19">
    <w:abstractNumId w:val="6"/>
  </w:num>
  <w:num w:numId="2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7"/>
  </w:num>
  <w:num w:numId="23">
    <w:abstractNumId w:val="9"/>
  </w:num>
  <w:num w:numId="24">
    <w:abstractNumId w:val="0"/>
  </w:num>
  <w:num w:numId="25">
    <w:abstractNumId w:val="19"/>
  </w:num>
  <w:num w:numId="26">
    <w:abstractNumId w:val="12"/>
  </w:num>
  <w:num w:numId="27">
    <w:abstractNumId w:val="14"/>
  </w:num>
  <w:num w:numId="28">
    <w:abstractNumId w:val="10"/>
  </w:num>
  <w:num w:numId="29">
    <w:abstractNumId w:val="37"/>
  </w:num>
  <w:num w:numId="30">
    <w:abstractNumId w:val="4"/>
  </w:num>
  <w:num w:numId="31">
    <w:abstractNumId w:val="30"/>
  </w:num>
  <w:num w:numId="32">
    <w:abstractNumId w:val="20"/>
  </w:num>
  <w:num w:numId="33">
    <w:abstractNumId w:val="21"/>
  </w:num>
  <w:num w:numId="34">
    <w:abstractNumId w:val="36"/>
  </w:num>
  <w:num w:numId="35">
    <w:abstractNumId w:val="5"/>
  </w:num>
  <w:num w:numId="36">
    <w:abstractNumId w:val="18"/>
  </w:num>
  <w:num w:numId="37">
    <w:abstractNumId w:val="2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5"/>
    <w:rsid w:val="00011947"/>
    <w:rsid w:val="00042A3C"/>
    <w:rsid w:val="000434C5"/>
    <w:rsid w:val="00047FB1"/>
    <w:rsid w:val="000518FB"/>
    <w:rsid w:val="000614B0"/>
    <w:rsid w:val="00075DBD"/>
    <w:rsid w:val="0007716D"/>
    <w:rsid w:val="00090530"/>
    <w:rsid w:val="00091D7F"/>
    <w:rsid w:val="00093C6E"/>
    <w:rsid w:val="00094583"/>
    <w:rsid w:val="000A416C"/>
    <w:rsid w:val="000A69BC"/>
    <w:rsid w:val="000B389D"/>
    <w:rsid w:val="000D3555"/>
    <w:rsid w:val="000E2F97"/>
    <w:rsid w:val="000E30DD"/>
    <w:rsid w:val="000F29B5"/>
    <w:rsid w:val="000F412C"/>
    <w:rsid w:val="0011634C"/>
    <w:rsid w:val="00122334"/>
    <w:rsid w:val="00153549"/>
    <w:rsid w:val="00165AF5"/>
    <w:rsid w:val="00166BBA"/>
    <w:rsid w:val="00183020"/>
    <w:rsid w:val="0019473A"/>
    <w:rsid w:val="001A5B4F"/>
    <w:rsid w:val="001B1F2B"/>
    <w:rsid w:val="001C5237"/>
    <w:rsid w:val="001D17BC"/>
    <w:rsid w:val="001D6089"/>
    <w:rsid w:val="001E203D"/>
    <w:rsid w:val="001F4CB4"/>
    <w:rsid w:val="002119AE"/>
    <w:rsid w:val="00216818"/>
    <w:rsid w:val="0021737F"/>
    <w:rsid w:val="00220DB2"/>
    <w:rsid w:val="00231E70"/>
    <w:rsid w:val="00250C5D"/>
    <w:rsid w:val="00255772"/>
    <w:rsid w:val="002642B8"/>
    <w:rsid w:val="002656BA"/>
    <w:rsid w:val="002749F3"/>
    <w:rsid w:val="00284131"/>
    <w:rsid w:val="002A389B"/>
    <w:rsid w:val="002A50F6"/>
    <w:rsid w:val="002B406E"/>
    <w:rsid w:val="002D7A6A"/>
    <w:rsid w:val="002F7E07"/>
    <w:rsid w:val="003239D4"/>
    <w:rsid w:val="00326086"/>
    <w:rsid w:val="003457F1"/>
    <w:rsid w:val="00377705"/>
    <w:rsid w:val="00377C8F"/>
    <w:rsid w:val="00386781"/>
    <w:rsid w:val="003A4D32"/>
    <w:rsid w:val="003B2854"/>
    <w:rsid w:val="003C5DC6"/>
    <w:rsid w:val="003D17F8"/>
    <w:rsid w:val="003D4730"/>
    <w:rsid w:val="003F770A"/>
    <w:rsid w:val="00405F7A"/>
    <w:rsid w:val="004166FB"/>
    <w:rsid w:val="00417C79"/>
    <w:rsid w:val="00434A18"/>
    <w:rsid w:val="00437825"/>
    <w:rsid w:val="00496780"/>
    <w:rsid w:val="004A3AB2"/>
    <w:rsid w:val="004D36E2"/>
    <w:rsid w:val="004E2AF3"/>
    <w:rsid w:val="004F30FF"/>
    <w:rsid w:val="0053117D"/>
    <w:rsid w:val="0053602B"/>
    <w:rsid w:val="00540CD2"/>
    <w:rsid w:val="00541A7D"/>
    <w:rsid w:val="005427F4"/>
    <w:rsid w:val="005446B3"/>
    <w:rsid w:val="0055203D"/>
    <w:rsid w:val="00555218"/>
    <w:rsid w:val="00565318"/>
    <w:rsid w:val="00576BF4"/>
    <w:rsid w:val="00577E75"/>
    <w:rsid w:val="00583581"/>
    <w:rsid w:val="00585FCA"/>
    <w:rsid w:val="00596146"/>
    <w:rsid w:val="005A3D32"/>
    <w:rsid w:val="005B15A8"/>
    <w:rsid w:val="00621B08"/>
    <w:rsid w:val="0062555C"/>
    <w:rsid w:val="00643BA3"/>
    <w:rsid w:val="006456D7"/>
    <w:rsid w:val="006B049C"/>
    <w:rsid w:val="006B0C3B"/>
    <w:rsid w:val="006D315D"/>
    <w:rsid w:val="006D515C"/>
    <w:rsid w:val="006E23D4"/>
    <w:rsid w:val="00700831"/>
    <w:rsid w:val="0070707A"/>
    <w:rsid w:val="00727A1F"/>
    <w:rsid w:val="007368DF"/>
    <w:rsid w:val="0074265F"/>
    <w:rsid w:val="00742780"/>
    <w:rsid w:val="007960CA"/>
    <w:rsid w:val="007A5712"/>
    <w:rsid w:val="007C3956"/>
    <w:rsid w:val="007E11C3"/>
    <w:rsid w:val="007E690F"/>
    <w:rsid w:val="007F5D93"/>
    <w:rsid w:val="00822C01"/>
    <w:rsid w:val="00826493"/>
    <w:rsid w:val="00834F86"/>
    <w:rsid w:val="00847943"/>
    <w:rsid w:val="00862DA4"/>
    <w:rsid w:val="0088123B"/>
    <w:rsid w:val="008A6271"/>
    <w:rsid w:val="008C7357"/>
    <w:rsid w:val="008E053D"/>
    <w:rsid w:val="008E57DB"/>
    <w:rsid w:val="00901E9B"/>
    <w:rsid w:val="00904869"/>
    <w:rsid w:val="009051C6"/>
    <w:rsid w:val="00917104"/>
    <w:rsid w:val="00926D64"/>
    <w:rsid w:val="00956547"/>
    <w:rsid w:val="00962D5C"/>
    <w:rsid w:val="009644A8"/>
    <w:rsid w:val="009659B2"/>
    <w:rsid w:val="00966E42"/>
    <w:rsid w:val="00972503"/>
    <w:rsid w:val="009836BE"/>
    <w:rsid w:val="009B387E"/>
    <w:rsid w:val="009D4E47"/>
    <w:rsid w:val="009E0356"/>
    <w:rsid w:val="009E6300"/>
    <w:rsid w:val="00A0592A"/>
    <w:rsid w:val="00A44281"/>
    <w:rsid w:val="00A5218A"/>
    <w:rsid w:val="00A6176A"/>
    <w:rsid w:val="00A62B0A"/>
    <w:rsid w:val="00A62EEA"/>
    <w:rsid w:val="00A673E2"/>
    <w:rsid w:val="00A67CE3"/>
    <w:rsid w:val="00A67EDB"/>
    <w:rsid w:val="00A77032"/>
    <w:rsid w:val="00A82322"/>
    <w:rsid w:val="00A96F95"/>
    <w:rsid w:val="00AB0402"/>
    <w:rsid w:val="00AB0A9E"/>
    <w:rsid w:val="00AB1664"/>
    <w:rsid w:val="00AC1D04"/>
    <w:rsid w:val="00AC75A9"/>
    <w:rsid w:val="00AD7795"/>
    <w:rsid w:val="00AF58EF"/>
    <w:rsid w:val="00B032CE"/>
    <w:rsid w:val="00B11558"/>
    <w:rsid w:val="00B13ACF"/>
    <w:rsid w:val="00B310A7"/>
    <w:rsid w:val="00B4720A"/>
    <w:rsid w:val="00B54472"/>
    <w:rsid w:val="00B64350"/>
    <w:rsid w:val="00B84336"/>
    <w:rsid w:val="00B8558A"/>
    <w:rsid w:val="00BA0F9C"/>
    <w:rsid w:val="00BB2D0A"/>
    <w:rsid w:val="00BC47BF"/>
    <w:rsid w:val="00BC52D5"/>
    <w:rsid w:val="00BE26EF"/>
    <w:rsid w:val="00BF7AF6"/>
    <w:rsid w:val="00C0372B"/>
    <w:rsid w:val="00C110F1"/>
    <w:rsid w:val="00C13094"/>
    <w:rsid w:val="00C40CC1"/>
    <w:rsid w:val="00C645EA"/>
    <w:rsid w:val="00C660E8"/>
    <w:rsid w:val="00C675E6"/>
    <w:rsid w:val="00C80EF5"/>
    <w:rsid w:val="00C82EA0"/>
    <w:rsid w:val="00C90AC1"/>
    <w:rsid w:val="00C915E7"/>
    <w:rsid w:val="00CA0AA7"/>
    <w:rsid w:val="00CA3853"/>
    <w:rsid w:val="00CB7202"/>
    <w:rsid w:val="00CD0E8C"/>
    <w:rsid w:val="00CF76AD"/>
    <w:rsid w:val="00D01100"/>
    <w:rsid w:val="00D07A95"/>
    <w:rsid w:val="00D4368C"/>
    <w:rsid w:val="00D46502"/>
    <w:rsid w:val="00D74BC1"/>
    <w:rsid w:val="00D95FE4"/>
    <w:rsid w:val="00D971CB"/>
    <w:rsid w:val="00DA081C"/>
    <w:rsid w:val="00DD0BBB"/>
    <w:rsid w:val="00DF43CA"/>
    <w:rsid w:val="00E178D6"/>
    <w:rsid w:val="00E20A02"/>
    <w:rsid w:val="00E31A7C"/>
    <w:rsid w:val="00E70F58"/>
    <w:rsid w:val="00E81A49"/>
    <w:rsid w:val="00E83264"/>
    <w:rsid w:val="00E900CB"/>
    <w:rsid w:val="00EB2252"/>
    <w:rsid w:val="00EF13F0"/>
    <w:rsid w:val="00F20805"/>
    <w:rsid w:val="00F24127"/>
    <w:rsid w:val="00F31942"/>
    <w:rsid w:val="00F33B79"/>
    <w:rsid w:val="00F40F10"/>
    <w:rsid w:val="00F53A90"/>
    <w:rsid w:val="00F84785"/>
    <w:rsid w:val="00F84C60"/>
    <w:rsid w:val="00FA1602"/>
    <w:rsid w:val="00FA53A9"/>
    <w:rsid w:val="00FA612B"/>
    <w:rsid w:val="00FA7626"/>
    <w:rsid w:val="00FB5ADB"/>
    <w:rsid w:val="00FC4B34"/>
    <w:rsid w:val="00FD3297"/>
    <w:rsid w:val="00FD34FA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2B797A2"/>
  <w14:defaultImageDpi w14:val="0"/>
  <w15:docId w15:val="{C145919C-CF15-4CD6-B18A-6A97D920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7FB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D17B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7FB1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47F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47FB1"/>
    <w:rPr>
      <w:rFonts w:cs="Times New Roman"/>
      <w:szCs w:val="2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47FB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47FB1"/>
    <w:rPr>
      <w:rFonts w:cs="Times New Roman"/>
      <w:sz w:val="16"/>
      <w:szCs w:val="16"/>
    </w:rPr>
  </w:style>
  <w:style w:type="character" w:styleId="Znakapoznpodarou">
    <w:name w:val="footnote reference"/>
    <w:uiPriority w:val="99"/>
    <w:semiHidden/>
    <w:rsid w:val="00047FB1"/>
    <w:rPr>
      <w:vertAlign w:val="superscript"/>
    </w:rPr>
  </w:style>
  <w:style w:type="paragraph" w:customStyle="1" w:styleId="toccitationtitle">
    <w:name w:val="toc_citation_title"/>
    <w:basedOn w:val="Normln"/>
    <w:rsid w:val="00047FB1"/>
    <w:pPr>
      <w:spacing w:before="195" w:after="60" w:line="360" w:lineRule="atLeast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1D17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podtrzeno1">
    <w:name w:val="podtrzeno1"/>
    <w:rsid w:val="001D17BC"/>
    <w:rPr>
      <w:u w:val="single"/>
    </w:rPr>
  </w:style>
  <w:style w:type="paragraph" w:customStyle="1" w:styleId="Default">
    <w:name w:val="Default"/>
    <w:rsid w:val="000E2F9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110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1100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D01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AppData\Local\Microsoft\Windows\Temporary%20Internet%20Files\Content.IE5\TLQOUU1F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BC81-9056-497F-863E-DC15AAF9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306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Tichá Magda</dc:creator>
  <cp:lastModifiedBy>Tichá Magda</cp:lastModifiedBy>
  <cp:revision>15</cp:revision>
  <cp:lastPrinted>2024-03-08T07:21:00Z</cp:lastPrinted>
  <dcterms:created xsi:type="dcterms:W3CDTF">2024-02-21T07:09:00Z</dcterms:created>
  <dcterms:modified xsi:type="dcterms:W3CDTF">2024-03-19T10:00:00Z</dcterms:modified>
</cp:coreProperties>
</file>