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B8D" w:rsidRDefault="003B0B8D" w:rsidP="000915AF">
      <w:pPr>
        <w:jc w:val="both"/>
      </w:pPr>
    </w:p>
    <w:p w:rsidR="003B0B8D" w:rsidRDefault="003B0B8D" w:rsidP="000915AF">
      <w:pPr>
        <w:jc w:val="both"/>
      </w:pPr>
    </w:p>
    <w:p w:rsidR="00906DB7" w:rsidRDefault="00906DB7" w:rsidP="00B15CE3">
      <w:pPr>
        <w:jc w:val="both"/>
      </w:pPr>
    </w:p>
    <w:p w:rsidR="00906DB7" w:rsidRDefault="00906DB7" w:rsidP="00B15CE3">
      <w:pPr>
        <w:jc w:val="both"/>
      </w:pPr>
    </w:p>
    <w:p w:rsidR="00906DB7" w:rsidRDefault="00906DB7" w:rsidP="00B15CE3">
      <w:pPr>
        <w:jc w:val="both"/>
      </w:pPr>
    </w:p>
    <w:p w:rsidR="004F4FE9" w:rsidRDefault="004F4FE9" w:rsidP="00FE5D05">
      <w:pPr>
        <w:jc w:val="center"/>
        <w:rPr>
          <w:sz w:val="32"/>
          <w:szCs w:val="32"/>
        </w:rPr>
      </w:pPr>
    </w:p>
    <w:p w:rsidR="003B0B8D" w:rsidRPr="0020494F" w:rsidRDefault="0020494F" w:rsidP="00FE5D05">
      <w:pPr>
        <w:jc w:val="center"/>
        <w:rPr>
          <w:sz w:val="32"/>
          <w:szCs w:val="32"/>
        </w:rPr>
      </w:pPr>
      <w:r w:rsidRPr="0020494F">
        <w:rPr>
          <w:sz w:val="32"/>
          <w:szCs w:val="32"/>
        </w:rPr>
        <w:t>Statutární m</w:t>
      </w:r>
      <w:r w:rsidR="003B0B8D" w:rsidRPr="0020494F">
        <w:rPr>
          <w:sz w:val="32"/>
          <w:szCs w:val="32"/>
        </w:rPr>
        <w:t>ěsto Ústí nad Labem</w:t>
      </w:r>
    </w:p>
    <w:p w:rsidR="003B0B8D" w:rsidRPr="003B0B8D" w:rsidRDefault="003B0B8D" w:rsidP="00FE5D05">
      <w:pPr>
        <w:jc w:val="center"/>
        <w:rPr>
          <w:sz w:val="48"/>
          <w:szCs w:val="48"/>
        </w:rPr>
      </w:pPr>
      <w:r w:rsidRPr="003B0B8D">
        <w:rPr>
          <w:sz w:val="48"/>
          <w:szCs w:val="48"/>
        </w:rPr>
        <w:t>Obecně závazná vyhláška</w:t>
      </w:r>
    </w:p>
    <w:p w:rsidR="003B0B8D" w:rsidRDefault="003B0B8D" w:rsidP="00FE5D05">
      <w:pPr>
        <w:ind w:left="1140"/>
        <w:jc w:val="center"/>
      </w:pPr>
    </w:p>
    <w:p w:rsidR="003B0B8D" w:rsidRDefault="003B0B8D" w:rsidP="000915AF">
      <w:pPr>
        <w:jc w:val="center"/>
        <w:rPr>
          <w:b/>
          <w:sz w:val="40"/>
          <w:szCs w:val="40"/>
        </w:rPr>
      </w:pPr>
      <w:r w:rsidRPr="003B0B8D">
        <w:rPr>
          <w:b/>
          <w:sz w:val="32"/>
          <w:szCs w:val="32"/>
        </w:rPr>
        <w:t>Č.</w:t>
      </w:r>
      <w:r>
        <w:rPr>
          <w:b/>
          <w:sz w:val="40"/>
          <w:szCs w:val="40"/>
        </w:rPr>
        <w:t xml:space="preserve"> </w:t>
      </w:r>
      <w:r w:rsidR="002C225E">
        <w:rPr>
          <w:b/>
          <w:sz w:val="40"/>
          <w:szCs w:val="40"/>
        </w:rPr>
        <w:t xml:space="preserve">3 </w:t>
      </w:r>
      <w:r w:rsidRPr="003B0B8D">
        <w:rPr>
          <w:b/>
          <w:sz w:val="40"/>
          <w:szCs w:val="40"/>
        </w:rPr>
        <w:t>/2007</w:t>
      </w:r>
      <w:r w:rsidR="0020494F">
        <w:rPr>
          <w:b/>
          <w:sz w:val="40"/>
          <w:szCs w:val="40"/>
        </w:rPr>
        <w:t>,</w:t>
      </w:r>
    </w:p>
    <w:p w:rsidR="004F4FE9" w:rsidRDefault="004F4FE9" w:rsidP="0020494F">
      <w:pPr>
        <w:jc w:val="both"/>
        <w:rPr>
          <w:sz w:val="40"/>
          <w:szCs w:val="40"/>
        </w:rPr>
      </w:pPr>
    </w:p>
    <w:p w:rsidR="003B0B8D" w:rsidRDefault="003B0B8D" w:rsidP="000915AF">
      <w:pPr>
        <w:jc w:val="both"/>
      </w:pPr>
      <w:r>
        <w:t>kt</w:t>
      </w:r>
      <w:bookmarkStart w:id="0" w:name="_GoBack"/>
      <w:bookmarkEnd w:id="0"/>
      <w:r>
        <w:t xml:space="preserve">erou se mění </w:t>
      </w:r>
      <w:r w:rsidR="002D4F5F">
        <w:t>O</w:t>
      </w:r>
      <w:r>
        <w:t>becně závazná vyhláška</w:t>
      </w:r>
      <w:r w:rsidR="0020494F">
        <w:t xml:space="preserve"> </w:t>
      </w:r>
      <w:r w:rsidR="002D4F5F">
        <w:t xml:space="preserve">Statutárního města Ústí nad Labem </w:t>
      </w:r>
      <w:r w:rsidR="0020494F">
        <w:t>č. 5/2005 o pravidlech p</w:t>
      </w:r>
      <w:r w:rsidR="002D4F5F">
        <w:t>ro pohyb</w:t>
      </w:r>
      <w:r w:rsidR="0020494F">
        <w:t xml:space="preserve"> psů na veřejn</w:t>
      </w:r>
      <w:r w:rsidR="002D4F5F">
        <w:t>ém</w:t>
      </w:r>
      <w:r w:rsidR="0020494F">
        <w:t xml:space="preserve"> prostranství.</w:t>
      </w:r>
    </w:p>
    <w:p w:rsidR="00B822DF" w:rsidRDefault="00B822DF" w:rsidP="000915AF">
      <w:pPr>
        <w:jc w:val="both"/>
      </w:pPr>
    </w:p>
    <w:p w:rsidR="00B822DF" w:rsidRDefault="00B822DF" w:rsidP="000915AF">
      <w:pPr>
        <w:jc w:val="both"/>
      </w:pPr>
    </w:p>
    <w:p w:rsidR="00B822DF" w:rsidRDefault="00B822DF" w:rsidP="000915AF">
      <w:pPr>
        <w:jc w:val="both"/>
      </w:pPr>
      <w:r>
        <w:t>Zastupitelstvo města Ústí nad Labem se na svém zasedání dne 20.</w:t>
      </w:r>
      <w:r w:rsidR="00E97F58">
        <w:t xml:space="preserve"> </w:t>
      </w:r>
      <w:r>
        <w:t>9.</w:t>
      </w:r>
      <w:r w:rsidR="00E97F58">
        <w:t xml:space="preserve"> </w:t>
      </w:r>
      <w:r>
        <w:t xml:space="preserve">2007 usneslo vydat dle ustanovení § 10 písm. d) zákona č. 128/2000 Sb., o obcích, v platném znění, a v souladu s </w:t>
      </w:r>
      <w:r w:rsidR="008052A8">
        <w:t>§ 24 odst. 2 zákona č. 246/1992 Sb., na ochranu zvířat proti týrání, v platném znění, tuto obecně závaznou vyhlášku (dále jen „ vyhláška“):</w:t>
      </w:r>
    </w:p>
    <w:p w:rsidR="008052A8" w:rsidRDefault="008052A8" w:rsidP="000915AF">
      <w:pPr>
        <w:jc w:val="both"/>
      </w:pPr>
    </w:p>
    <w:p w:rsidR="008052A8" w:rsidRDefault="008052A8" w:rsidP="000915AF">
      <w:pPr>
        <w:jc w:val="both"/>
      </w:pPr>
    </w:p>
    <w:p w:rsidR="008052A8" w:rsidRDefault="008052A8" w:rsidP="000915AF">
      <w:pPr>
        <w:jc w:val="center"/>
      </w:pPr>
      <w:r>
        <w:t>Čl. 1</w:t>
      </w:r>
    </w:p>
    <w:p w:rsidR="008052A8" w:rsidRDefault="008052A8" w:rsidP="000915AF">
      <w:pPr>
        <w:jc w:val="both"/>
      </w:pPr>
    </w:p>
    <w:p w:rsidR="008052A8" w:rsidRDefault="008052A8" w:rsidP="000915AF">
      <w:pPr>
        <w:jc w:val="both"/>
      </w:pPr>
      <w:r>
        <w:t xml:space="preserve">Obecně závazná vyhláška </w:t>
      </w:r>
      <w:r w:rsidR="002D4F5F">
        <w:t xml:space="preserve">Statutárního města Ústí nad Labem </w:t>
      </w:r>
      <w:r>
        <w:t>č. 5/2005 o pravidlech p</w:t>
      </w:r>
      <w:r w:rsidR="002D4F5F">
        <w:t>ro p</w:t>
      </w:r>
      <w:r>
        <w:t>ohyb psů na veřejn</w:t>
      </w:r>
      <w:r w:rsidR="002D4F5F">
        <w:t>ém</w:t>
      </w:r>
      <w:r>
        <w:t xml:space="preserve"> prostranství</w:t>
      </w:r>
      <w:r w:rsidR="002D4F5F">
        <w:t xml:space="preserve"> </w:t>
      </w:r>
      <w:r>
        <w:t>se mění takto:</w:t>
      </w:r>
    </w:p>
    <w:p w:rsidR="008052A8" w:rsidRDefault="008052A8" w:rsidP="000915AF">
      <w:pPr>
        <w:jc w:val="both"/>
      </w:pPr>
    </w:p>
    <w:p w:rsidR="008052A8" w:rsidRDefault="00BD3942" w:rsidP="000915AF">
      <w:pPr>
        <w:numPr>
          <w:ilvl w:val="0"/>
          <w:numId w:val="6"/>
        </w:numPr>
        <w:ind w:left="284" w:hanging="284"/>
        <w:jc w:val="both"/>
      </w:pPr>
      <w:r>
        <w:t>V</w:t>
      </w:r>
      <w:r w:rsidR="003A665D">
        <w:t> </w:t>
      </w:r>
      <w:r>
        <w:t>článku</w:t>
      </w:r>
      <w:r w:rsidR="003A665D">
        <w:t xml:space="preserve"> </w:t>
      </w:r>
      <w:r>
        <w:t>2 odst. 1 se mění poslední věta a nově zní: Tyto ploch</w:t>
      </w:r>
      <w:r w:rsidR="000915AF">
        <w:t xml:space="preserve">y jsou popsané v přílohách č. 1 </w:t>
      </w:r>
      <w:r>
        <w:t>a 2, které jsou</w:t>
      </w:r>
      <w:r w:rsidR="003A665D">
        <w:t xml:space="preserve"> nedílnou součástí této vyhlášky.</w:t>
      </w:r>
    </w:p>
    <w:p w:rsidR="003A665D" w:rsidRDefault="003A665D" w:rsidP="000915AF">
      <w:pPr>
        <w:jc w:val="both"/>
      </w:pPr>
    </w:p>
    <w:p w:rsidR="000915AF" w:rsidRDefault="003A665D" w:rsidP="000915AF">
      <w:pPr>
        <w:numPr>
          <w:ilvl w:val="0"/>
          <w:numId w:val="6"/>
        </w:numPr>
        <w:ind w:left="284" w:hanging="284"/>
        <w:jc w:val="both"/>
      </w:pPr>
      <w:r>
        <w:t>V článku 4 se mění odst. 1 a nově zní:  Vstup se psy na dětská hřiště, pískoviště, sportoviště a jiná zařízení v majetku města sloužící dětem je omezen provozními řády jednotlivých zařízení.</w:t>
      </w:r>
    </w:p>
    <w:p w:rsidR="000915AF" w:rsidRDefault="000915AF" w:rsidP="000915AF">
      <w:pPr>
        <w:pStyle w:val="Odstavecseseznamem"/>
        <w:jc w:val="both"/>
      </w:pPr>
    </w:p>
    <w:p w:rsidR="00B822DF" w:rsidRDefault="003A665D" w:rsidP="000915AF">
      <w:pPr>
        <w:numPr>
          <w:ilvl w:val="0"/>
          <w:numId w:val="6"/>
        </w:numPr>
        <w:ind w:left="284" w:hanging="284"/>
        <w:jc w:val="both"/>
      </w:pPr>
      <w:r>
        <w:t>V </w:t>
      </w:r>
      <w:r w:rsidR="00B3659A">
        <w:t xml:space="preserve"> </w:t>
      </w:r>
      <w:r>
        <w:t>článku 5</w:t>
      </w:r>
      <w:r w:rsidR="00B3659A">
        <w:t xml:space="preserve"> </w:t>
      </w:r>
      <w:r>
        <w:t>se mění odst. 1 a nově zní:</w:t>
      </w:r>
      <w:r w:rsidR="00B3659A">
        <w:t xml:space="preserve"> </w:t>
      </w:r>
      <w:r>
        <w:t xml:space="preserve"> </w:t>
      </w:r>
      <w:r w:rsidR="004F4FE9">
        <w:t xml:space="preserve">Tato </w:t>
      </w:r>
      <w:r w:rsidR="00E97F58">
        <w:t xml:space="preserve">obecně </w:t>
      </w:r>
      <w:r w:rsidR="00B3659A">
        <w:t xml:space="preserve">závazná </w:t>
      </w:r>
      <w:r w:rsidR="004F4FE9">
        <w:t>vyhláška</w:t>
      </w:r>
      <w:r w:rsidR="00B3659A">
        <w:t xml:space="preserve"> </w:t>
      </w:r>
      <w:r w:rsidR="004F4FE9">
        <w:t>se vztahuje</w:t>
      </w:r>
      <w:r w:rsidR="00B3659A">
        <w:t xml:space="preserve"> </w:t>
      </w:r>
      <w:r w:rsidR="004F4FE9">
        <w:t>pouze na</w:t>
      </w:r>
      <w:r w:rsidR="000915AF">
        <w:t xml:space="preserve"> </w:t>
      </w:r>
      <w:r w:rsidR="004F4FE9">
        <w:t>veřejná prostranství vyjmenovaná v přílohách č. 1 a 2.</w:t>
      </w:r>
    </w:p>
    <w:p w:rsidR="004F4FE9" w:rsidRDefault="004F4FE9" w:rsidP="0020494F">
      <w:pPr>
        <w:jc w:val="both"/>
      </w:pPr>
    </w:p>
    <w:p w:rsidR="004F4FE9" w:rsidRDefault="004F4FE9" w:rsidP="0020494F">
      <w:pPr>
        <w:jc w:val="both"/>
      </w:pPr>
    </w:p>
    <w:p w:rsidR="004F4FE9" w:rsidRDefault="004F4FE9" w:rsidP="0020494F">
      <w:pPr>
        <w:jc w:val="both"/>
      </w:pPr>
    </w:p>
    <w:p w:rsidR="004F4FE9" w:rsidRDefault="004F4FE9" w:rsidP="000915AF">
      <w:pPr>
        <w:jc w:val="center"/>
      </w:pPr>
      <w:r>
        <w:t>Čl.</w:t>
      </w:r>
      <w:r w:rsidR="00FF7B9F">
        <w:t xml:space="preserve"> </w:t>
      </w:r>
      <w:r>
        <w:t>2</w:t>
      </w:r>
    </w:p>
    <w:p w:rsidR="004F4FE9" w:rsidRDefault="004F4FE9" w:rsidP="0020494F">
      <w:pPr>
        <w:jc w:val="both"/>
      </w:pPr>
    </w:p>
    <w:p w:rsidR="004F4FE9" w:rsidRDefault="004F4FE9" w:rsidP="0020494F">
      <w:pPr>
        <w:jc w:val="both"/>
      </w:pPr>
      <w:r>
        <w:t>Tato obecně závazná vyhláška nabývá účinnosti 15. d</w:t>
      </w:r>
      <w:r w:rsidR="00C337F3">
        <w:t xml:space="preserve">nem </w:t>
      </w:r>
      <w:r>
        <w:t xml:space="preserve">po </w:t>
      </w:r>
      <w:r w:rsidR="00C337F3">
        <w:t xml:space="preserve">jejím </w:t>
      </w:r>
      <w:r>
        <w:t>vyhlášení.</w:t>
      </w:r>
    </w:p>
    <w:p w:rsidR="004F4FE9" w:rsidRDefault="004F4FE9" w:rsidP="0020494F">
      <w:pPr>
        <w:jc w:val="both"/>
      </w:pPr>
    </w:p>
    <w:p w:rsidR="004F4FE9" w:rsidRDefault="004F4FE9" w:rsidP="0020494F">
      <w:pPr>
        <w:jc w:val="both"/>
      </w:pPr>
    </w:p>
    <w:p w:rsidR="004F4FE9" w:rsidRDefault="004F4FE9" w:rsidP="0020494F">
      <w:pPr>
        <w:jc w:val="both"/>
      </w:pPr>
    </w:p>
    <w:p w:rsidR="004F4FE9" w:rsidRDefault="004F4FE9" w:rsidP="0020494F">
      <w:pPr>
        <w:jc w:val="both"/>
      </w:pPr>
    </w:p>
    <w:p w:rsidR="004F4FE9" w:rsidRDefault="004F4FE9" w:rsidP="0020494F">
      <w:pPr>
        <w:jc w:val="both"/>
      </w:pPr>
      <w:r>
        <w:t>Mgr. Arno Fišera v.</w:t>
      </w:r>
      <w:r w:rsidR="000E0F0D">
        <w:t xml:space="preserve"> </w:t>
      </w:r>
      <w:r>
        <w:t>r.</w:t>
      </w:r>
      <w:r w:rsidR="000915AF">
        <w:tab/>
      </w:r>
      <w:r w:rsidR="000915AF">
        <w:tab/>
      </w:r>
      <w:r w:rsidR="000915AF">
        <w:tab/>
      </w:r>
      <w:r w:rsidR="000915AF">
        <w:tab/>
      </w:r>
      <w:r w:rsidR="000915AF">
        <w:tab/>
      </w:r>
      <w:r w:rsidR="000915AF">
        <w:tab/>
      </w:r>
      <w:r w:rsidR="000915AF">
        <w:tab/>
      </w:r>
      <w:r w:rsidR="000915AF">
        <w:tab/>
      </w:r>
      <w:r>
        <w:t xml:space="preserve">Mgr. </w:t>
      </w:r>
      <w:r w:rsidR="00FF7B9F">
        <w:t xml:space="preserve">Jan </w:t>
      </w:r>
      <w:proofErr w:type="spellStart"/>
      <w:r w:rsidR="00FF7B9F">
        <w:t>Kubata</w:t>
      </w:r>
      <w:proofErr w:type="spellEnd"/>
      <w:r w:rsidR="00FF7B9F">
        <w:t xml:space="preserve"> v.</w:t>
      </w:r>
      <w:r w:rsidR="000E0F0D">
        <w:t xml:space="preserve"> </w:t>
      </w:r>
      <w:r w:rsidR="00FF7B9F">
        <w:t>r.</w:t>
      </w:r>
    </w:p>
    <w:p w:rsidR="00FF7B9F" w:rsidRDefault="000915AF" w:rsidP="0020494F">
      <w:pPr>
        <w:jc w:val="both"/>
      </w:pPr>
      <w:r>
        <w:t>náměstek primátora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F7B9F">
        <w:t>primátor</w:t>
      </w:r>
    </w:p>
    <w:p w:rsidR="00B822DF" w:rsidRDefault="00B822DF" w:rsidP="0020494F">
      <w:pPr>
        <w:jc w:val="both"/>
        <w:rPr>
          <w:b/>
        </w:rPr>
      </w:pPr>
    </w:p>
    <w:p w:rsidR="00071525" w:rsidRPr="003B0B8D" w:rsidRDefault="00071525" w:rsidP="0020494F">
      <w:pPr>
        <w:jc w:val="both"/>
        <w:rPr>
          <w:b/>
        </w:rPr>
      </w:pPr>
    </w:p>
    <w:sectPr w:rsidR="00071525" w:rsidRPr="003B0B8D">
      <w:footnotePr>
        <w:pos w:val="beneathText"/>
      </w:footnotePr>
      <w:pgSz w:w="11905" w:h="16837"/>
      <w:pgMar w:top="1134" w:right="1134" w:bottom="1134" w:left="1134" w:header="113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7372"/>
    <w:multiLevelType w:val="hybridMultilevel"/>
    <w:tmpl w:val="E6D8A2C2"/>
    <w:lvl w:ilvl="0" w:tplc="C5C6B8B0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 w15:restartNumberingAfterBreak="0">
    <w:nsid w:val="2C476151"/>
    <w:multiLevelType w:val="hybridMultilevel"/>
    <w:tmpl w:val="5A5046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81D4C"/>
    <w:multiLevelType w:val="hybridMultilevel"/>
    <w:tmpl w:val="896467E8"/>
    <w:lvl w:ilvl="0" w:tplc="3E0E1DBE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55601E21"/>
    <w:multiLevelType w:val="hybridMultilevel"/>
    <w:tmpl w:val="76D06E60"/>
    <w:lvl w:ilvl="0" w:tplc="60983CDE">
      <w:start w:val="2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56D904A5"/>
    <w:multiLevelType w:val="hybridMultilevel"/>
    <w:tmpl w:val="D9D4243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7A0353"/>
    <w:multiLevelType w:val="hybridMultilevel"/>
    <w:tmpl w:val="9C5AAC0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C0D"/>
    <w:rsid w:val="00024380"/>
    <w:rsid w:val="00033BCC"/>
    <w:rsid w:val="00071525"/>
    <w:rsid w:val="000915AF"/>
    <w:rsid w:val="000E0F0D"/>
    <w:rsid w:val="00167C0D"/>
    <w:rsid w:val="0020494F"/>
    <w:rsid w:val="002C225E"/>
    <w:rsid w:val="002D4F5F"/>
    <w:rsid w:val="003A665D"/>
    <w:rsid w:val="003B0B8D"/>
    <w:rsid w:val="004C69F9"/>
    <w:rsid w:val="004F4FE9"/>
    <w:rsid w:val="0053386A"/>
    <w:rsid w:val="005B00CE"/>
    <w:rsid w:val="00606C86"/>
    <w:rsid w:val="006577A0"/>
    <w:rsid w:val="008052A8"/>
    <w:rsid w:val="00825DE8"/>
    <w:rsid w:val="00906DB7"/>
    <w:rsid w:val="009157B8"/>
    <w:rsid w:val="009F5501"/>
    <w:rsid w:val="00A00443"/>
    <w:rsid w:val="00B15CE3"/>
    <w:rsid w:val="00B3659A"/>
    <w:rsid w:val="00B822DF"/>
    <w:rsid w:val="00BD3942"/>
    <w:rsid w:val="00C337F3"/>
    <w:rsid w:val="00C54933"/>
    <w:rsid w:val="00C6176C"/>
    <w:rsid w:val="00C7626B"/>
    <w:rsid w:val="00D2345E"/>
    <w:rsid w:val="00D645DF"/>
    <w:rsid w:val="00DC3B61"/>
    <w:rsid w:val="00DF288F"/>
    <w:rsid w:val="00E67BC1"/>
    <w:rsid w:val="00E97F58"/>
    <w:rsid w:val="00F568AC"/>
    <w:rsid w:val="00FE5D05"/>
    <w:rsid w:val="00FF4C9C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5ED2E-7EB4-4D2D-8CB8-4850C8A6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Tahoma"/>
      <w:sz w:val="24"/>
      <w:szCs w:val="24"/>
      <w:lang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rsid w:val="000915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Důvodová zpráva:</vt:lpstr>
    </vt:vector>
  </TitlesOfParts>
  <Company>Metropolnet a.s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Důvodová zpráva:</dc:title>
  <dc:subject/>
  <dc:creator>klinzmayer</dc:creator>
  <cp:keywords/>
  <cp:lastModifiedBy>Kymlička Jan</cp:lastModifiedBy>
  <cp:revision>2</cp:revision>
  <cp:lastPrinted>2007-10-05T13:00:00Z</cp:lastPrinted>
  <dcterms:created xsi:type="dcterms:W3CDTF">2024-02-12T08:27:00Z</dcterms:created>
  <dcterms:modified xsi:type="dcterms:W3CDTF">2024-02-12T08:27:00Z</dcterms:modified>
</cp:coreProperties>
</file>