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AF010" w14:textId="6945DDBF" w:rsidR="00845A7F" w:rsidRDefault="00845A7F" w:rsidP="00845A7F">
      <w:pPr>
        <w:jc w:val="center"/>
      </w:pPr>
      <w:proofErr w:type="spellStart"/>
      <w:r>
        <w:t>Městys</w:t>
      </w:r>
      <w:proofErr w:type="spellEnd"/>
      <w:r>
        <w:t xml:space="preserve"> </w:t>
      </w:r>
      <w:proofErr w:type="spellStart"/>
      <w:r>
        <w:t>Karlštejn</w:t>
      </w:r>
      <w:proofErr w:type="spellEnd"/>
    </w:p>
    <w:p w14:paraId="05A87CD8" w14:textId="77777777" w:rsidR="00845A7F" w:rsidRDefault="00845A7F" w:rsidP="00845A7F">
      <w:pPr>
        <w:jc w:val="center"/>
      </w:pPr>
    </w:p>
    <w:p w14:paraId="2BCA14A8" w14:textId="3858E5E4" w:rsidR="00845A7F" w:rsidRDefault="00845A7F" w:rsidP="00845A7F">
      <w:pPr>
        <w:jc w:val="center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</w:p>
    <w:p w14:paraId="06040831" w14:textId="7385A633" w:rsidR="00845A7F" w:rsidRDefault="00845A7F" w:rsidP="00845A7F">
      <w:pPr>
        <w:jc w:val="center"/>
      </w:pPr>
    </w:p>
    <w:p w14:paraId="32027E29" w14:textId="37597740" w:rsidR="00845A7F" w:rsidRDefault="00845A7F" w:rsidP="00845A7F">
      <w:pPr>
        <w:jc w:val="center"/>
      </w:pP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č. 5/2019,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školského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</w:p>
    <w:p w14:paraId="0101ECD8" w14:textId="060E6DB3" w:rsidR="00845A7F" w:rsidRDefault="00845A7F" w:rsidP="00845A7F"/>
    <w:p w14:paraId="130C77B0" w14:textId="146080DE" w:rsidR="00845A7F" w:rsidRPr="0067455D" w:rsidRDefault="00845A7F" w:rsidP="0067455D">
      <w:pPr>
        <w:jc w:val="both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Karlštejn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21.11.2019 </w:t>
      </w:r>
      <w:proofErr w:type="spellStart"/>
      <w:r>
        <w:t>usnesením</w:t>
      </w:r>
      <w:proofErr w:type="spellEnd"/>
      <w:r w:rsidR="0067455D">
        <w:t xml:space="preserve"> </w:t>
      </w:r>
      <w:r>
        <w:t xml:space="preserve">č.2019/49 </w:t>
      </w:r>
      <w:r w:rsidR="0067455D">
        <w:t xml:space="preserve"> </w:t>
      </w:r>
      <w:proofErr w:type="spellStart"/>
      <w:r w:rsidRPr="0067455D">
        <w:t>usneslo</w:t>
      </w:r>
      <w:proofErr w:type="spellEnd"/>
      <w:r w:rsidRPr="0067455D">
        <w:t xml:space="preserve"> </w:t>
      </w:r>
      <w:proofErr w:type="spellStart"/>
      <w:r w:rsidRPr="0067455D">
        <w:t>vydat</w:t>
      </w:r>
      <w:proofErr w:type="spellEnd"/>
      <w:r w:rsidRPr="0067455D">
        <w:t xml:space="preserve"> </w:t>
      </w:r>
      <w:proofErr w:type="spellStart"/>
      <w:r w:rsidRPr="0067455D">
        <w:t>na</w:t>
      </w:r>
      <w:proofErr w:type="spellEnd"/>
      <w:r w:rsidRPr="0067455D">
        <w:t xml:space="preserve"> </w:t>
      </w:r>
      <w:proofErr w:type="spellStart"/>
      <w:r w:rsidRPr="0067455D">
        <w:t>základě</w:t>
      </w:r>
      <w:proofErr w:type="spellEnd"/>
      <w:r w:rsidRPr="0067455D">
        <w:t xml:space="preserve"> </w:t>
      </w:r>
      <w:proofErr w:type="spellStart"/>
      <w:r w:rsidRPr="0067455D">
        <w:t>ustanovení</w:t>
      </w:r>
      <w:proofErr w:type="spellEnd"/>
      <w:r w:rsidRPr="0067455D">
        <w:t xml:space="preserve"> § 178 </w:t>
      </w:r>
      <w:proofErr w:type="spellStart"/>
      <w:r w:rsidRPr="0067455D">
        <w:t>odst</w:t>
      </w:r>
      <w:proofErr w:type="spellEnd"/>
      <w:r w:rsidRPr="0067455D">
        <w:t xml:space="preserve">. 2 </w:t>
      </w:r>
      <w:proofErr w:type="spellStart"/>
      <w:r w:rsidRPr="0067455D">
        <w:t>písm</w:t>
      </w:r>
      <w:proofErr w:type="spellEnd"/>
      <w:r w:rsidRPr="0067455D">
        <w:t xml:space="preserve">. c) </w:t>
      </w:r>
      <w:proofErr w:type="spellStart"/>
      <w:r w:rsidRPr="0067455D">
        <w:t>zákona</w:t>
      </w:r>
      <w:proofErr w:type="spellEnd"/>
      <w:r w:rsidRPr="0067455D">
        <w:t xml:space="preserve"> č. 561/2004 Sb., o </w:t>
      </w:r>
      <w:proofErr w:type="spellStart"/>
      <w:r w:rsidRPr="0067455D">
        <w:t>před-školním</w:t>
      </w:r>
      <w:proofErr w:type="spellEnd"/>
      <w:r w:rsidRPr="0067455D">
        <w:t xml:space="preserve">, </w:t>
      </w:r>
      <w:proofErr w:type="spellStart"/>
      <w:r w:rsidRPr="0067455D">
        <w:t>základním</w:t>
      </w:r>
      <w:proofErr w:type="spellEnd"/>
      <w:r w:rsidRPr="0067455D">
        <w:t xml:space="preserve">, </w:t>
      </w:r>
      <w:proofErr w:type="spellStart"/>
      <w:r w:rsidRPr="0067455D">
        <w:t>středním</w:t>
      </w:r>
      <w:proofErr w:type="spellEnd"/>
      <w:r w:rsidRPr="0067455D">
        <w:t xml:space="preserve">, </w:t>
      </w:r>
      <w:proofErr w:type="spellStart"/>
      <w:r w:rsidRPr="0067455D">
        <w:t>vyšším</w:t>
      </w:r>
      <w:proofErr w:type="spellEnd"/>
      <w:r w:rsidRPr="0067455D">
        <w:t xml:space="preserve"> </w:t>
      </w:r>
      <w:proofErr w:type="spellStart"/>
      <w:r w:rsidRPr="0067455D">
        <w:t>odborném</w:t>
      </w:r>
      <w:proofErr w:type="spellEnd"/>
      <w:r w:rsidRPr="0067455D">
        <w:t xml:space="preserve"> a </w:t>
      </w:r>
      <w:proofErr w:type="spellStart"/>
      <w:r w:rsidRPr="0067455D">
        <w:t>jiném</w:t>
      </w:r>
      <w:proofErr w:type="spellEnd"/>
      <w:r w:rsidRPr="0067455D">
        <w:t xml:space="preserve"> </w:t>
      </w:r>
      <w:proofErr w:type="spellStart"/>
      <w:r w:rsidRPr="0067455D">
        <w:t>vzdělávání</w:t>
      </w:r>
      <w:proofErr w:type="spellEnd"/>
      <w:r w:rsidRPr="0067455D">
        <w:t xml:space="preserve"> (</w:t>
      </w:r>
      <w:proofErr w:type="spellStart"/>
      <w:r w:rsidRPr="0067455D">
        <w:t>školský</w:t>
      </w:r>
      <w:proofErr w:type="spellEnd"/>
      <w:r w:rsidRPr="0067455D">
        <w:t xml:space="preserve"> </w:t>
      </w:r>
      <w:proofErr w:type="spellStart"/>
      <w:r w:rsidRPr="0067455D">
        <w:t>zákon</w:t>
      </w:r>
      <w:proofErr w:type="spellEnd"/>
      <w:r w:rsidRPr="0067455D">
        <w:t xml:space="preserve">), </w:t>
      </w:r>
      <w:proofErr w:type="spellStart"/>
      <w:r w:rsidRPr="0067455D">
        <w:t>ve</w:t>
      </w:r>
      <w:proofErr w:type="spellEnd"/>
      <w:r w:rsidRPr="0067455D">
        <w:t xml:space="preserve"> </w:t>
      </w:r>
      <w:proofErr w:type="spellStart"/>
      <w:r w:rsidRPr="0067455D">
        <w:t>znění</w:t>
      </w:r>
      <w:proofErr w:type="spellEnd"/>
      <w:r w:rsidRPr="0067455D">
        <w:t xml:space="preserve"> </w:t>
      </w:r>
      <w:proofErr w:type="spellStart"/>
      <w:r w:rsidRPr="0067455D">
        <w:t>pozdějších</w:t>
      </w:r>
      <w:proofErr w:type="spellEnd"/>
      <w:r w:rsidRPr="0067455D">
        <w:t xml:space="preserve"> </w:t>
      </w:r>
      <w:proofErr w:type="spellStart"/>
      <w:r w:rsidRPr="0067455D">
        <w:t>předpisů</w:t>
      </w:r>
      <w:proofErr w:type="spellEnd"/>
      <w:r w:rsidRPr="0067455D">
        <w:t xml:space="preserve">, a v </w:t>
      </w:r>
      <w:proofErr w:type="spellStart"/>
      <w:r w:rsidRPr="0067455D">
        <w:t>souladu</w:t>
      </w:r>
      <w:proofErr w:type="spellEnd"/>
      <w:r w:rsidRPr="0067455D">
        <w:t xml:space="preserve"> s § 10 </w:t>
      </w:r>
      <w:proofErr w:type="spellStart"/>
      <w:r w:rsidRPr="0067455D">
        <w:t>písm</w:t>
      </w:r>
      <w:proofErr w:type="spellEnd"/>
      <w:r w:rsidRPr="0067455D">
        <w:t xml:space="preserve">. d) a § 84 </w:t>
      </w:r>
      <w:proofErr w:type="spellStart"/>
      <w:r w:rsidRPr="0067455D">
        <w:t>odst</w:t>
      </w:r>
      <w:proofErr w:type="spellEnd"/>
      <w:r w:rsidRPr="0067455D">
        <w:t xml:space="preserve">. 2 </w:t>
      </w:r>
      <w:proofErr w:type="spellStart"/>
      <w:r w:rsidRPr="0067455D">
        <w:t>písm</w:t>
      </w:r>
      <w:proofErr w:type="spellEnd"/>
      <w:r w:rsidRPr="0067455D">
        <w:t xml:space="preserve">. h) </w:t>
      </w:r>
      <w:proofErr w:type="spellStart"/>
      <w:r w:rsidRPr="0067455D">
        <w:t>zákona</w:t>
      </w:r>
      <w:proofErr w:type="spellEnd"/>
      <w:r w:rsidRPr="0067455D">
        <w:t xml:space="preserve"> č. 128/2000 Sb., o </w:t>
      </w:r>
      <w:proofErr w:type="spellStart"/>
      <w:r w:rsidRPr="0067455D">
        <w:t>obcích</w:t>
      </w:r>
      <w:proofErr w:type="spellEnd"/>
      <w:r w:rsidRPr="0067455D">
        <w:t xml:space="preserve"> (</w:t>
      </w:r>
      <w:proofErr w:type="spellStart"/>
      <w:r w:rsidRPr="0067455D">
        <w:t>obecní</w:t>
      </w:r>
      <w:proofErr w:type="spellEnd"/>
      <w:r w:rsidRPr="0067455D">
        <w:t xml:space="preserve"> </w:t>
      </w:r>
      <w:proofErr w:type="spellStart"/>
      <w:r w:rsidRPr="0067455D">
        <w:t>zřízení</w:t>
      </w:r>
      <w:proofErr w:type="spellEnd"/>
      <w:r w:rsidRPr="0067455D">
        <w:t xml:space="preserve">), </w:t>
      </w:r>
      <w:proofErr w:type="spellStart"/>
      <w:r w:rsidRPr="0067455D">
        <w:t>ve</w:t>
      </w:r>
      <w:proofErr w:type="spellEnd"/>
      <w:r w:rsidRPr="0067455D">
        <w:t xml:space="preserve"> </w:t>
      </w:r>
      <w:proofErr w:type="spellStart"/>
      <w:r w:rsidRPr="0067455D">
        <w:t>znění</w:t>
      </w:r>
      <w:proofErr w:type="spellEnd"/>
      <w:r w:rsidRPr="0067455D">
        <w:t xml:space="preserve"> </w:t>
      </w:r>
      <w:proofErr w:type="spellStart"/>
      <w:r w:rsidRPr="0067455D">
        <w:t>pozdějších</w:t>
      </w:r>
      <w:proofErr w:type="spellEnd"/>
      <w:r w:rsidRPr="0067455D">
        <w:t xml:space="preserve"> </w:t>
      </w:r>
      <w:proofErr w:type="spellStart"/>
      <w:r w:rsidRPr="0067455D">
        <w:t>přepisů</w:t>
      </w:r>
      <w:proofErr w:type="spellEnd"/>
      <w:r w:rsidRPr="0067455D">
        <w:t xml:space="preserve">, </w:t>
      </w:r>
      <w:proofErr w:type="spellStart"/>
      <w:r w:rsidRPr="0067455D">
        <w:t>tuto</w:t>
      </w:r>
      <w:proofErr w:type="spellEnd"/>
      <w:r w:rsidRPr="0067455D">
        <w:t xml:space="preserve"> </w:t>
      </w:r>
      <w:proofErr w:type="spellStart"/>
      <w:r w:rsidRPr="0067455D">
        <w:t>obecně</w:t>
      </w:r>
      <w:proofErr w:type="spellEnd"/>
      <w:r w:rsidRPr="0067455D">
        <w:t xml:space="preserve"> </w:t>
      </w:r>
      <w:proofErr w:type="spellStart"/>
      <w:r w:rsidRPr="0067455D">
        <w:t>závaznou</w:t>
      </w:r>
      <w:proofErr w:type="spellEnd"/>
      <w:r w:rsidRPr="0067455D">
        <w:t xml:space="preserve"> </w:t>
      </w:r>
      <w:proofErr w:type="spellStart"/>
      <w:r w:rsidRPr="0067455D">
        <w:t>vyhlášku</w:t>
      </w:r>
      <w:proofErr w:type="spellEnd"/>
      <w:r w:rsidRPr="0067455D">
        <w:t xml:space="preserve"> (</w:t>
      </w:r>
      <w:proofErr w:type="spellStart"/>
      <w:r w:rsidRPr="0067455D">
        <w:t>dále</w:t>
      </w:r>
      <w:proofErr w:type="spellEnd"/>
      <w:r w:rsidRPr="0067455D">
        <w:t xml:space="preserve"> </w:t>
      </w:r>
      <w:proofErr w:type="spellStart"/>
      <w:r w:rsidRPr="0067455D">
        <w:t>jen</w:t>
      </w:r>
      <w:proofErr w:type="spellEnd"/>
      <w:r w:rsidRPr="0067455D">
        <w:t xml:space="preserve"> „</w:t>
      </w:r>
      <w:proofErr w:type="spellStart"/>
      <w:r w:rsidRPr="0067455D">
        <w:t>vyhláška</w:t>
      </w:r>
      <w:proofErr w:type="spellEnd"/>
      <w:r w:rsidRPr="0067455D">
        <w:t xml:space="preserve">“): </w:t>
      </w:r>
    </w:p>
    <w:p w14:paraId="4A0BC45A" w14:textId="77777777" w:rsidR="00845A7F" w:rsidRPr="0067455D" w:rsidRDefault="00845A7F" w:rsidP="00845A7F"/>
    <w:p w14:paraId="60585AB3" w14:textId="29DA2578" w:rsidR="00845A7F" w:rsidRPr="00745E73" w:rsidRDefault="00845A7F" w:rsidP="00845A7F">
      <w:pPr>
        <w:jc w:val="center"/>
        <w:rPr>
          <w:lang w:val="pl-PL"/>
        </w:rPr>
      </w:pPr>
      <w:proofErr w:type="spellStart"/>
      <w:r w:rsidRPr="00745E73">
        <w:rPr>
          <w:lang w:val="pl-PL"/>
        </w:rPr>
        <w:t>Čl</w:t>
      </w:r>
      <w:proofErr w:type="spellEnd"/>
      <w:r w:rsidRPr="00745E73">
        <w:rPr>
          <w:lang w:val="pl-PL"/>
        </w:rPr>
        <w:t>. 1</w:t>
      </w:r>
    </w:p>
    <w:p w14:paraId="389C74F9" w14:textId="77777777" w:rsidR="00845A7F" w:rsidRPr="00745E73" w:rsidRDefault="00845A7F" w:rsidP="00845A7F">
      <w:pPr>
        <w:jc w:val="center"/>
        <w:rPr>
          <w:lang w:val="pl-PL"/>
        </w:rPr>
      </w:pPr>
    </w:p>
    <w:p w14:paraId="004141DF" w14:textId="30DC3F17" w:rsidR="00845A7F" w:rsidRPr="00745E73" w:rsidRDefault="00845A7F" w:rsidP="00845A7F">
      <w:pPr>
        <w:jc w:val="center"/>
        <w:rPr>
          <w:lang w:val="pl-PL"/>
        </w:rPr>
      </w:pPr>
      <w:proofErr w:type="spellStart"/>
      <w:r w:rsidRPr="00745E73">
        <w:rPr>
          <w:lang w:val="pl-PL"/>
        </w:rPr>
        <w:t>Stanovení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školských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obvodů</w:t>
      </w:r>
      <w:proofErr w:type="spellEnd"/>
    </w:p>
    <w:p w14:paraId="4120342A" w14:textId="0CEDC61A" w:rsidR="00845A7F" w:rsidRPr="00745E73" w:rsidRDefault="00845A7F" w:rsidP="00845A7F">
      <w:pPr>
        <w:jc w:val="both"/>
        <w:rPr>
          <w:lang w:val="pl-PL"/>
        </w:rPr>
      </w:pPr>
      <w:r w:rsidRPr="00745E73">
        <w:rPr>
          <w:lang w:val="pl-PL"/>
        </w:rPr>
        <w:t xml:space="preserve">Na </w:t>
      </w:r>
      <w:proofErr w:type="spellStart"/>
      <w:r w:rsidRPr="00745E73">
        <w:rPr>
          <w:lang w:val="pl-PL"/>
        </w:rPr>
        <w:t>základě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uzavřené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dohody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mezi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Městem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Řevnice</w:t>
      </w:r>
      <w:proofErr w:type="spellEnd"/>
      <w:r w:rsidRPr="00745E73">
        <w:rPr>
          <w:lang w:val="pl-PL"/>
        </w:rPr>
        <w:t xml:space="preserve"> a </w:t>
      </w:r>
      <w:proofErr w:type="spellStart"/>
      <w:r w:rsidRPr="00745E73">
        <w:rPr>
          <w:lang w:val="pl-PL"/>
        </w:rPr>
        <w:t>Městysem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Karlštejn</w:t>
      </w:r>
      <w:proofErr w:type="spellEnd"/>
      <w:r w:rsidRPr="00745E73">
        <w:rPr>
          <w:lang w:val="pl-PL"/>
        </w:rPr>
        <w:t xml:space="preserve"> o </w:t>
      </w:r>
      <w:proofErr w:type="spellStart"/>
      <w:r w:rsidRPr="00745E73">
        <w:rPr>
          <w:lang w:val="pl-PL"/>
        </w:rPr>
        <w:t>vytvoření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společného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školského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obvodu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základní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školy</w:t>
      </w:r>
      <w:proofErr w:type="spellEnd"/>
      <w:r w:rsidRPr="00745E73">
        <w:rPr>
          <w:lang w:val="pl-PL"/>
        </w:rPr>
        <w:t xml:space="preserve"> je </w:t>
      </w:r>
      <w:proofErr w:type="spellStart"/>
      <w:r w:rsidRPr="00745E73">
        <w:rPr>
          <w:lang w:val="pl-PL"/>
        </w:rPr>
        <w:t>území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městyse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Karlštejn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částí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školského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obvodu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základní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školy</w:t>
      </w:r>
      <w:proofErr w:type="spellEnd"/>
      <w:r w:rsidRPr="00745E73">
        <w:rPr>
          <w:lang w:val="pl-PL"/>
        </w:rPr>
        <w:t xml:space="preserve">, </w:t>
      </w:r>
      <w:proofErr w:type="spellStart"/>
      <w:r w:rsidRPr="00745E73">
        <w:rPr>
          <w:lang w:val="pl-PL"/>
        </w:rPr>
        <w:t>jejíž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činnost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vykonává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Základní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škola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Řevnice</w:t>
      </w:r>
      <w:proofErr w:type="spellEnd"/>
      <w:r w:rsidRPr="00745E73">
        <w:rPr>
          <w:lang w:val="pl-PL"/>
        </w:rPr>
        <w:t xml:space="preserve">, </w:t>
      </w:r>
      <w:proofErr w:type="spellStart"/>
      <w:r w:rsidRPr="00745E73">
        <w:rPr>
          <w:lang w:val="pl-PL"/>
        </w:rPr>
        <w:t>příspěvková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organizace</w:t>
      </w:r>
      <w:proofErr w:type="spellEnd"/>
      <w:r w:rsidRPr="00745E73">
        <w:rPr>
          <w:lang w:val="pl-PL"/>
        </w:rPr>
        <w:t xml:space="preserve">, IČ: </w:t>
      </w:r>
    </w:p>
    <w:p w14:paraId="0B7E14B7" w14:textId="77777777" w:rsidR="00845A7F" w:rsidRPr="00745E73" w:rsidRDefault="00845A7F" w:rsidP="00845A7F">
      <w:pPr>
        <w:jc w:val="both"/>
        <w:rPr>
          <w:lang w:val="pl-PL"/>
        </w:rPr>
      </w:pPr>
      <w:r w:rsidRPr="00745E73">
        <w:rPr>
          <w:lang w:val="pl-PL"/>
        </w:rPr>
        <w:t xml:space="preserve">47005254, </w:t>
      </w:r>
      <w:proofErr w:type="spellStart"/>
      <w:r w:rsidRPr="00745E73">
        <w:rPr>
          <w:lang w:val="pl-PL"/>
        </w:rPr>
        <w:t>se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sídlem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Školní</w:t>
      </w:r>
      <w:proofErr w:type="spellEnd"/>
      <w:r w:rsidRPr="00745E73">
        <w:rPr>
          <w:lang w:val="pl-PL"/>
        </w:rPr>
        <w:t xml:space="preserve"> 600, 252 30 </w:t>
      </w:r>
      <w:proofErr w:type="spellStart"/>
      <w:r w:rsidRPr="00745E73">
        <w:rPr>
          <w:lang w:val="pl-PL"/>
        </w:rPr>
        <w:t>Řevnice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zřízená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městem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Řevnice</w:t>
      </w:r>
      <w:proofErr w:type="spellEnd"/>
      <w:r w:rsidRPr="00745E73">
        <w:rPr>
          <w:lang w:val="pl-PL"/>
        </w:rPr>
        <w:t xml:space="preserve">. </w:t>
      </w:r>
    </w:p>
    <w:p w14:paraId="344F10F0" w14:textId="77777777" w:rsidR="00845A7F" w:rsidRPr="00745E73" w:rsidRDefault="00845A7F" w:rsidP="00845A7F">
      <w:pPr>
        <w:rPr>
          <w:lang w:val="pl-PL"/>
        </w:rPr>
      </w:pPr>
    </w:p>
    <w:p w14:paraId="4C59FD85" w14:textId="0C6D2EAC" w:rsidR="00845A7F" w:rsidRPr="00745E73" w:rsidRDefault="00845A7F" w:rsidP="00845A7F">
      <w:pPr>
        <w:jc w:val="center"/>
        <w:rPr>
          <w:lang w:val="pl-PL"/>
        </w:rPr>
      </w:pPr>
      <w:proofErr w:type="spellStart"/>
      <w:r w:rsidRPr="00745E73">
        <w:rPr>
          <w:lang w:val="pl-PL"/>
        </w:rPr>
        <w:t>Čl</w:t>
      </w:r>
      <w:proofErr w:type="spellEnd"/>
      <w:r w:rsidRPr="00745E73">
        <w:rPr>
          <w:lang w:val="pl-PL"/>
        </w:rPr>
        <w:t>. 2</w:t>
      </w:r>
    </w:p>
    <w:p w14:paraId="335FA6D1" w14:textId="77777777" w:rsidR="00845A7F" w:rsidRPr="00745E73" w:rsidRDefault="00845A7F" w:rsidP="00845A7F">
      <w:pPr>
        <w:jc w:val="center"/>
        <w:rPr>
          <w:lang w:val="pl-PL"/>
        </w:rPr>
      </w:pPr>
    </w:p>
    <w:p w14:paraId="7809CF4D" w14:textId="53A443BE" w:rsidR="00845A7F" w:rsidRPr="00745E73" w:rsidRDefault="00845A7F" w:rsidP="00845A7F">
      <w:pPr>
        <w:jc w:val="center"/>
        <w:rPr>
          <w:lang w:val="pl-PL"/>
        </w:rPr>
      </w:pPr>
      <w:proofErr w:type="spellStart"/>
      <w:r w:rsidRPr="00745E73">
        <w:rPr>
          <w:lang w:val="pl-PL"/>
        </w:rPr>
        <w:t>Závěrečné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ustanovení</w:t>
      </w:r>
      <w:proofErr w:type="spellEnd"/>
    </w:p>
    <w:p w14:paraId="2B62AFD7" w14:textId="77777777" w:rsidR="00845A7F" w:rsidRPr="00745E73" w:rsidRDefault="00845A7F" w:rsidP="00845A7F">
      <w:pPr>
        <w:rPr>
          <w:lang w:val="pl-PL"/>
        </w:rPr>
      </w:pPr>
      <w:r w:rsidRPr="00745E73">
        <w:rPr>
          <w:lang w:val="pl-PL"/>
        </w:rPr>
        <w:t xml:space="preserve">Tato </w:t>
      </w:r>
      <w:proofErr w:type="spellStart"/>
      <w:r w:rsidRPr="00745E73">
        <w:rPr>
          <w:lang w:val="pl-PL"/>
        </w:rPr>
        <w:t>vyhláška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nabývá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účinnosti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patnáctým</w:t>
      </w:r>
      <w:proofErr w:type="spellEnd"/>
      <w:r w:rsidRPr="00745E73">
        <w:rPr>
          <w:lang w:val="pl-PL"/>
        </w:rPr>
        <w:t xml:space="preserve"> dnem po dni </w:t>
      </w:r>
      <w:proofErr w:type="spellStart"/>
      <w:r w:rsidRPr="00745E73">
        <w:rPr>
          <w:lang w:val="pl-PL"/>
        </w:rPr>
        <w:t>vyhlášení</w:t>
      </w:r>
      <w:proofErr w:type="spellEnd"/>
      <w:r w:rsidRPr="00745E73">
        <w:rPr>
          <w:lang w:val="pl-PL"/>
        </w:rPr>
        <w:t xml:space="preserve">. </w:t>
      </w:r>
    </w:p>
    <w:p w14:paraId="0400901E" w14:textId="77777777" w:rsidR="00845A7F" w:rsidRPr="00745E73" w:rsidRDefault="00845A7F" w:rsidP="00845A7F">
      <w:pPr>
        <w:rPr>
          <w:lang w:val="pl-PL"/>
        </w:rPr>
      </w:pPr>
    </w:p>
    <w:p w14:paraId="24A58D8A" w14:textId="77777777" w:rsidR="00845A7F" w:rsidRPr="00745E73" w:rsidRDefault="00845A7F" w:rsidP="00845A7F">
      <w:pPr>
        <w:rPr>
          <w:lang w:val="pl-PL"/>
        </w:rPr>
      </w:pPr>
      <w:r w:rsidRPr="00745E73">
        <w:rPr>
          <w:lang w:val="pl-PL"/>
        </w:rPr>
        <w:t xml:space="preserve"> </w:t>
      </w:r>
    </w:p>
    <w:p w14:paraId="7E33BB46" w14:textId="77777777" w:rsidR="00845A7F" w:rsidRPr="00745E73" w:rsidRDefault="00845A7F" w:rsidP="00845A7F">
      <w:pPr>
        <w:rPr>
          <w:lang w:val="pl-PL"/>
        </w:rPr>
      </w:pPr>
    </w:p>
    <w:p w14:paraId="75E9E357" w14:textId="35546B71" w:rsidR="00845A7F" w:rsidRPr="00745E73" w:rsidRDefault="00845A7F" w:rsidP="00845A7F">
      <w:pPr>
        <w:rPr>
          <w:lang w:val="pl-PL"/>
        </w:rPr>
      </w:pPr>
      <w:r w:rsidRPr="00745E73">
        <w:rPr>
          <w:lang w:val="pl-PL"/>
        </w:rPr>
        <w:t xml:space="preserve"> </w:t>
      </w:r>
    </w:p>
    <w:p w14:paraId="28C36E14" w14:textId="77777777" w:rsidR="00845A7F" w:rsidRPr="00745E73" w:rsidRDefault="00845A7F" w:rsidP="00845A7F">
      <w:pPr>
        <w:rPr>
          <w:lang w:val="pl-PL"/>
        </w:rPr>
      </w:pPr>
    </w:p>
    <w:p w14:paraId="6C62B746" w14:textId="09A4C81C" w:rsidR="00845A7F" w:rsidRDefault="00845A7F" w:rsidP="00845A7F">
      <w:r w:rsidRPr="00745E73">
        <w:rPr>
          <w:lang w:val="pl-PL"/>
        </w:rPr>
        <w:t xml:space="preserve"> </w:t>
      </w:r>
      <w:r>
        <w:t xml:space="preserve">………………………………….                                                                                   …………………………………. </w:t>
      </w:r>
    </w:p>
    <w:p w14:paraId="221DF99C" w14:textId="77777777" w:rsidR="00845A7F" w:rsidRDefault="00845A7F" w:rsidP="00845A7F"/>
    <w:p w14:paraId="045DBEA7" w14:textId="0AEFD82D" w:rsidR="00845A7F" w:rsidRDefault="00845A7F" w:rsidP="00845A7F">
      <w:r>
        <w:t xml:space="preserve"> </w:t>
      </w:r>
      <w:proofErr w:type="spellStart"/>
      <w:r>
        <w:t>PhDr</w:t>
      </w:r>
      <w:proofErr w:type="spellEnd"/>
      <w:r>
        <w:t xml:space="preserve">. Mgr. Petr Weber                                                                                                       Petr Rampas </w:t>
      </w:r>
    </w:p>
    <w:p w14:paraId="1B67B98D" w14:textId="01CA399E" w:rsidR="00845A7F" w:rsidRPr="00745E73" w:rsidRDefault="00845A7F" w:rsidP="00845A7F">
      <w:pPr>
        <w:rPr>
          <w:lang w:val="pl-PL"/>
        </w:rPr>
      </w:pPr>
      <w:r>
        <w:t xml:space="preserve">    </w:t>
      </w:r>
      <w:proofErr w:type="spellStart"/>
      <w:r w:rsidRPr="00745E73">
        <w:rPr>
          <w:lang w:val="pl-PL"/>
        </w:rPr>
        <w:t>místostarosta</w:t>
      </w:r>
      <w:proofErr w:type="spellEnd"/>
      <w:r w:rsidRPr="00745E73">
        <w:rPr>
          <w:lang w:val="pl-PL"/>
        </w:rPr>
        <w:t xml:space="preserve">                                                                                                                          starosta </w:t>
      </w:r>
    </w:p>
    <w:p w14:paraId="7546287E" w14:textId="77777777" w:rsidR="00845A7F" w:rsidRPr="00745E73" w:rsidRDefault="00845A7F" w:rsidP="00845A7F">
      <w:pPr>
        <w:rPr>
          <w:lang w:val="pl-PL"/>
        </w:rPr>
      </w:pPr>
    </w:p>
    <w:p w14:paraId="484768D7" w14:textId="7212C8C2" w:rsidR="00845A7F" w:rsidRPr="00745E73" w:rsidRDefault="00845A7F" w:rsidP="00845A7F">
      <w:pPr>
        <w:rPr>
          <w:lang w:val="pl-PL"/>
        </w:rPr>
      </w:pPr>
      <w:r w:rsidRPr="00745E73">
        <w:rPr>
          <w:lang w:val="pl-PL"/>
        </w:rPr>
        <w:t xml:space="preserve"> </w:t>
      </w:r>
    </w:p>
    <w:p w14:paraId="768DEDCC" w14:textId="77777777" w:rsidR="00845A7F" w:rsidRPr="00745E73" w:rsidRDefault="00845A7F" w:rsidP="00845A7F">
      <w:pPr>
        <w:rPr>
          <w:lang w:val="pl-PL"/>
        </w:rPr>
      </w:pPr>
      <w:r w:rsidRPr="00745E73">
        <w:rPr>
          <w:lang w:val="pl-PL"/>
        </w:rPr>
        <w:t xml:space="preserve"> </w:t>
      </w:r>
    </w:p>
    <w:p w14:paraId="3DE8A851" w14:textId="77777777" w:rsidR="00845A7F" w:rsidRPr="00745E73" w:rsidRDefault="00845A7F" w:rsidP="00845A7F">
      <w:pPr>
        <w:rPr>
          <w:lang w:val="pl-PL"/>
        </w:rPr>
      </w:pPr>
    </w:p>
    <w:p w14:paraId="54600474" w14:textId="6FE7C76A" w:rsidR="00845A7F" w:rsidRPr="00745E73" w:rsidRDefault="00845A7F" w:rsidP="00845A7F">
      <w:pPr>
        <w:rPr>
          <w:lang w:val="pl-PL"/>
        </w:rPr>
      </w:pPr>
      <w:proofErr w:type="spellStart"/>
      <w:r w:rsidRPr="00745E73">
        <w:rPr>
          <w:lang w:val="pl-PL"/>
        </w:rPr>
        <w:t>Vyvěšeno</w:t>
      </w:r>
      <w:proofErr w:type="spellEnd"/>
      <w:r w:rsidRPr="00745E73">
        <w:rPr>
          <w:lang w:val="pl-PL"/>
        </w:rPr>
        <w:t xml:space="preserve"> na </w:t>
      </w:r>
      <w:proofErr w:type="spellStart"/>
      <w:r w:rsidRPr="00745E73">
        <w:rPr>
          <w:lang w:val="pl-PL"/>
        </w:rPr>
        <w:t>úřední</w:t>
      </w:r>
      <w:proofErr w:type="spellEnd"/>
      <w:r w:rsidRPr="00745E73">
        <w:rPr>
          <w:lang w:val="pl-PL"/>
        </w:rPr>
        <w:t xml:space="preserve"> desce </w:t>
      </w:r>
      <w:proofErr w:type="spellStart"/>
      <w:r w:rsidRPr="00745E73">
        <w:rPr>
          <w:lang w:val="pl-PL"/>
        </w:rPr>
        <w:t>dne</w:t>
      </w:r>
      <w:proofErr w:type="spellEnd"/>
      <w:r w:rsidRPr="00745E73">
        <w:rPr>
          <w:lang w:val="pl-PL"/>
        </w:rPr>
        <w:t xml:space="preserve">: 26.11.2019 </w:t>
      </w:r>
    </w:p>
    <w:p w14:paraId="482BED17" w14:textId="0297B12F" w:rsidR="00E518F1" w:rsidRPr="00745E73" w:rsidRDefault="00845A7F" w:rsidP="00845A7F">
      <w:pPr>
        <w:rPr>
          <w:lang w:val="pl-PL"/>
        </w:rPr>
      </w:pPr>
      <w:proofErr w:type="spellStart"/>
      <w:r w:rsidRPr="00745E73">
        <w:rPr>
          <w:lang w:val="pl-PL"/>
        </w:rPr>
        <w:t>Sejmuto</w:t>
      </w:r>
      <w:proofErr w:type="spellEnd"/>
      <w:r w:rsidRPr="00745E73">
        <w:rPr>
          <w:lang w:val="pl-PL"/>
        </w:rPr>
        <w:t xml:space="preserve"> z </w:t>
      </w:r>
      <w:proofErr w:type="spellStart"/>
      <w:r w:rsidRPr="00745E73">
        <w:rPr>
          <w:lang w:val="pl-PL"/>
        </w:rPr>
        <w:t>úřední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desky</w:t>
      </w:r>
      <w:proofErr w:type="spellEnd"/>
      <w:r w:rsidRPr="00745E73">
        <w:rPr>
          <w:lang w:val="pl-PL"/>
        </w:rPr>
        <w:t xml:space="preserve"> </w:t>
      </w:r>
      <w:proofErr w:type="spellStart"/>
      <w:r w:rsidRPr="00745E73">
        <w:rPr>
          <w:lang w:val="pl-PL"/>
        </w:rPr>
        <w:t>dne</w:t>
      </w:r>
      <w:proofErr w:type="spellEnd"/>
      <w:r w:rsidRPr="00745E73">
        <w:rPr>
          <w:lang w:val="pl-PL"/>
        </w:rPr>
        <w:t>: 12.12.2019</w:t>
      </w:r>
    </w:p>
    <w:sectPr w:rsidR="00E518F1" w:rsidRPr="00745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F"/>
    <w:rsid w:val="004A3D3A"/>
    <w:rsid w:val="0067455D"/>
    <w:rsid w:val="00745E73"/>
    <w:rsid w:val="00845A7F"/>
    <w:rsid w:val="009A15DF"/>
    <w:rsid w:val="00B4795C"/>
    <w:rsid w:val="00E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EC40"/>
  <w15:chartTrackingRefBased/>
  <w15:docId w15:val="{3971A976-F393-4845-87C8-3CF3668E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A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A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A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A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A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A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A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A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A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A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1379</Characters>
  <Application>Microsoft Office Word</Application>
  <DocSecurity>0</DocSecurity>
  <Lines>11</Lines>
  <Paragraphs>3</Paragraphs>
  <ScaleCrop>false</ScaleCrop>
  <Company>Atlas Copco Group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3</cp:revision>
  <dcterms:created xsi:type="dcterms:W3CDTF">2024-12-30T12:40:00Z</dcterms:created>
  <dcterms:modified xsi:type="dcterms:W3CDTF">2024-12-30T12:41:00Z</dcterms:modified>
</cp:coreProperties>
</file>