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58D4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Město Týn nad Vltavou</w:t>
      </w:r>
    </w:p>
    <w:p w14:paraId="50A7ADA2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 xml:space="preserve">ZASTUPITELSTVO MĚSTA </w:t>
      </w:r>
    </w:p>
    <w:p w14:paraId="4BBCF9EA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TÝN NAD VLTAVOU</w:t>
      </w:r>
    </w:p>
    <w:p w14:paraId="2BCC6C96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5C6E8384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16B854AB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  <w:r w:rsidRPr="00170CFB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5E6E5C4D" wp14:editId="4AD7E611">
            <wp:extent cx="1762125" cy="2057400"/>
            <wp:effectExtent l="0" t="0" r="9525" b="0"/>
            <wp:docPr id="1" name="Obrázek 1" descr="Znak města Týn nad Vltavou do dopi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Týn nad Vltavou do dopis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E54F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432DE296" w14:textId="77777777" w:rsidR="005B6419" w:rsidRPr="00170CFB" w:rsidRDefault="005B6419" w:rsidP="005B6419">
      <w:pPr>
        <w:pStyle w:val="Zkladntext"/>
        <w:rPr>
          <w:sz w:val="44"/>
          <w:szCs w:val="44"/>
        </w:rPr>
      </w:pPr>
    </w:p>
    <w:p w14:paraId="525A7AFE" w14:textId="77777777" w:rsidR="005B6419" w:rsidRPr="00170CFB" w:rsidRDefault="005B6419" w:rsidP="005B6419">
      <w:pPr>
        <w:pStyle w:val="Zkladntext"/>
        <w:rPr>
          <w:rFonts w:ascii="Verdana" w:hAnsi="Verdana"/>
          <w:caps/>
          <w:spacing w:val="20"/>
          <w:sz w:val="44"/>
          <w:szCs w:val="44"/>
        </w:rPr>
      </w:pPr>
      <w:r w:rsidRPr="00170CFB">
        <w:rPr>
          <w:rFonts w:ascii="Verdana" w:hAnsi="Verdana"/>
          <w:caps/>
          <w:spacing w:val="20"/>
          <w:sz w:val="44"/>
          <w:szCs w:val="44"/>
        </w:rPr>
        <w:t>Obecně závazná vyhláška</w:t>
      </w:r>
    </w:p>
    <w:p w14:paraId="742D4EB1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930D623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5C1590F" w14:textId="7E91B8AF" w:rsidR="005B6419" w:rsidRPr="00386CC6" w:rsidRDefault="00386CC6" w:rsidP="005B6419">
      <w:pPr>
        <w:pStyle w:val="Zkladntext"/>
        <w:rPr>
          <w:rFonts w:ascii="Verdana" w:hAnsi="Verdana"/>
          <w:b w:val="0"/>
          <w:bCs w:val="0"/>
          <w:sz w:val="32"/>
          <w:szCs w:val="32"/>
        </w:rPr>
      </w:pPr>
      <w:r w:rsidRPr="00386CC6"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 xml:space="preserve">o </w:t>
      </w:r>
      <w:r w:rsidR="00C278E8"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>regulaci provozní doby pohostinských provozoven</w:t>
      </w:r>
    </w:p>
    <w:p w14:paraId="65824C1E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52AF1987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227328D6" w14:textId="77777777" w:rsidR="005B6419" w:rsidRDefault="005B6419" w:rsidP="00831DA4">
      <w:pPr>
        <w:pStyle w:val="Zkladntext"/>
        <w:jc w:val="left"/>
        <w:rPr>
          <w:rFonts w:ascii="Verdana" w:hAnsi="Verdana"/>
          <w:b w:val="0"/>
          <w:bCs w:val="0"/>
          <w:sz w:val="28"/>
          <w:szCs w:val="28"/>
        </w:rPr>
      </w:pPr>
    </w:p>
    <w:p w14:paraId="36F25696" w14:textId="77777777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09F07EDA" w14:textId="77777777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6A3F3A2C" w14:textId="748699DA" w:rsidR="005B6419" w:rsidRDefault="005B6419" w:rsidP="005B6419">
      <w:pPr>
        <w:pStyle w:val="Zkladntext"/>
        <w:jc w:val="left"/>
        <w:rPr>
          <w:rFonts w:ascii="Verdana" w:hAnsi="Verdana"/>
          <w:bCs w:val="0"/>
        </w:rPr>
      </w:pPr>
      <w:r>
        <w:rPr>
          <w:rFonts w:ascii="Verdana" w:hAnsi="Verdana"/>
          <w:bCs w:val="0"/>
        </w:rPr>
        <w:t>schválena dne:</w:t>
      </w:r>
      <w:r>
        <w:rPr>
          <w:rFonts w:ascii="Verdana" w:hAnsi="Verdana"/>
          <w:bCs w:val="0"/>
        </w:rPr>
        <w:tab/>
      </w:r>
      <w:r w:rsidR="009046A7">
        <w:rPr>
          <w:rFonts w:ascii="Verdana" w:hAnsi="Verdana"/>
          <w:bCs w:val="0"/>
        </w:rPr>
        <w:t>27. 3. 2025</w:t>
      </w:r>
      <w:r>
        <w:rPr>
          <w:rFonts w:ascii="Verdana" w:hAnsi="Verdana"/>
          <w:bCs w:val="0"/>
        </w:rPr>
        <w:tab/>
      </w:r>
      <w:r>
        <w:rPr>
          <w:rFonts w:ascii="Verdana" w:hAnsi="Verdana"/>
          <w:bCs w:val="0"/>
        </w:rPr>
        <w:tab/>
      </w:r>
      <w:r>
        <w:rPr>
          <w:rFonts w:ascii="Verdana" w:hAnsi="Verdana"/>
          <w:bCs w:val="0"/>
        </w:rPr>
        <w:tab/>
      </w:r>
    </w:p>
    <w:p w14:paraId="16A7A70B" w14:textId="77777777" w:rsidR="00133215" w:rsidRPr="005B6419" w:rsidRDefault="005B6419" w:rsidP="005B641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030C034" w14:textId="144FE162" w:rsidR="004E5BE9" w:rsidRPr="00C00DC0" w:rsidRDefault="004E5BE9" w:rsidP="004E5BE9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Zastupitelstvo města Týn nad Vltavou se na svém zasedání dne </w:t>
      </w:r>
      <w:r w:rsidR="009046A7" w:rsidRPr="009046A7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27. 3</w:t>
      </w:r>
      <w:r w:rsidRPr="009046A7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2025 usnesením č. </w:t>
      </w:r>
      <w:r w:rsidR="009046A7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033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/2025 usneslo vydat na základě ustanovení </w:t>
      </w:r>
      <w:r w:rsidR="009A499A" w:rsidRPr="009A499A">
        <w:rPr>
          <w:rFonts w:asciiTheme="minorHAnsi" w:hAnsiTheme="minorHAnsi" w:cstheme="minorHAnsi"/>
          <w:sz w:val="22"/>
          <w:szCs w:val="22"/>
        </w:rPr>
        <w:t>§ 84 odst. 2 písmeno h)</w:t>
      </w:r>
      <w:r w:rsidR="009A499A">
        <w:rPr>
          <w:rFonts w:ascii="Arial" w:hAnsi="Arial" w:cs="Arial"/>
          <w:sz w:val="22"/>
          <w:szCs w:val="22"/>
        </w:rPr>
        <w:t xml:space="preserve"> 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zákona č. 128/2000 Sb., o obcích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,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v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platném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znění tuto obecně závaznou vyhlášku:</w:t>
      </w:r>
    </w:p>
    <w:p w14:paraId="3AFE9E8A" w14:textId="77777777" w:rsidR="004E2507" w:rsidRPr="002C6102" w:rsidRDefault="004E2507" w:rsidP="004E2507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5514D7F1" w14:textId="77777777" w:rsidR="004E2507" w:rsidRPr="00537E0D" w:rsidRDefault="004E2507" w:rsidP="004E2507">
      <w:pPr>
        <w:pStyle w:val="Heading210"/>
        <w:shd w:val="clear" w:color="auto" w:fill="auto"/>
        <w:spacing w:before="0"/>
        <w:ind w:right="20"/>
        <w:rPr>
          <w:rStyle w:val="Heading21"/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0" w:name="bookmark1"/>
    </w:p>
    <w:p w14:paraId="1BAD2127" w14:textId="0778162B" w:rsidR="004E2507" w:rsidRDefault="004E2507" w:rsidP="004E2507">
      <w:pPr>
        <w:pStyle w:val="Heading210"/>
        <w:shd w:val="clear" w:color="auto" w:fill="auto"/>
        <w:spacing w:before="0"/>
        <w:ind w:right="20"/>
        <w:rPr>
          <w:rStyle w:val="Heading21"/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37E0D">
        <w:rPr>
          <w:rStyle w:val="Heading21"/>
          <w:rFonts w:asciiTheme="minorHAnsi" w:hAnsiTheme="minorHAnsi" w:cstheme="minorHAnsi"/>
          <w:b/>
          <w:bCs/>
          <w:color w:val="000000"/>
          <w:sz w:val="24"/>
          <w:szCs w:val="24"/>
        </w:rPr>
        <w:t>ČI. 1</w:t>
      </w:r>
      <w:bookmarkEnd w:id="0"/>
    </w:p>
    <w:p w14:paraId="05253372" w14:textId="4DDBB961" w:rsidR="00C278E8" w:rsidRPr="00537E0D" w:rsidRDefault="00C278E8" w:rsidP="004E2507">
      <w:pPr>
        <w:pStyle w:val="Heading210"/>
        <w:shd w:val="clear" w:color="auto" w:fill="auto"/>
        <w:spacing w:before="0"/>
        <w:ind w:right="20"/>
        <w:rPr>
          <w:rStyle w:val="Heading21"/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Style w:val="Heading21"/>
          <w:rFonts w:asciiTheme="minorHAnsi" w:hAnsiTheme="minorHAnsi" w:cstheme="minorHAnsi"/>
          <w:b/>
          <w:bCs/>
          <w:color w:val="000000"/>
          <w:sz w:val="24"/>
          <w:szCs w:val="24"/>
        </w:rPr>
        <w:t>Předmět a cíl</w:t>
      </w:r>
    </w:p>
    <w:p w14:paraId="24F717EF" w14:textId="77777777" w:rsidR="00A01F6C" w:rsidRPr="0043299B" w:rsidRDefault="00A01F6C" w:rsidP="004E2507">
      <w:pPr>
        <w:pStyle w:val="Heading210"/>
        <w:shd w:val="clear" w:color="auto" w:fill="auto"/>
        <w:spacing w:before="0"/>
        <w:ind w:right="20"/>
        <w:rPr>
          <w:rFonts w:asciiTheme="minorHAnsi" w:hAnsiTheme="minorHAnsi" w:cstheme="minorHAnsi"/>
          <w:b w:val="0"/>
          <w:bCs w:val="0"/>
        </w:rPr>
      </w:pPr>
    </w:p>
    <w:p w14:paraId="79126F7F" w14:textId="25815819" w:rsidR="004E2507" w:rsidRPr="00C278E8" w:rsidRDefault="00C278E8" w:rsidP="00C278E8">
      <w:pPr>
        <w:pStyle w:val="Bodytext41"/>
        <w:numPr>
          <w:ilvl w:val="0"/>
          <w:numId w:val="8"/>
        </w:numPr>
        <w:shd w:val="clear" w:color="auto" w:fill="auto"/>
        <w:ind w:right="20"/>
        <w:jc w:val="both"/>
        <w:rPr>
          <w:rStyle w:val="Bodytext4"/>
          <w:rFonts w:asciiTheme="minorHAnsi" w:hAnsiTheme="minorHAnsi" w:cstheme="minorHAnsi"/>
        </w:rPr>
      </w:pPr>
      <w:r w:rsidRPr="00C278E8">
        <w:rPr>
          <w:rStyle w:val="Bodytext4"/>
          <w:rFonts w:asciiTheme="minorHAnsi" w:hAnsiTheme="minorHAnsi" w:cstheme="minorHAnsi"/>
        </w:rPr>
        <w:t>Cílem této vyhlášky je vytvoření takového stavu, který umožňuje bezproblémové soužití občanů města Týn nad Vltavou, bude chránit nejen veřejný zájem, ale i soukromé a rodinné právo, a především právo na pokojné bydlení a spánek.</w:t>
      </w:r>
    </w:p>
    <w:p w14:paraId="7CD51BDB" w14:textId="75AE4945" w:rsidR="00C278E8" w:rsidRPr="00C278E8" w:rsidRDefault="00C278E8" w:rsidP="00C278E8">
      <w:pPr>
        <w:pStyle w:val="Bodytext41"/>
        <w:numPr>
          <w:ilvl w:val="0"/>
          <w:numId w:val="8"/>
        </w:numPr>
        <w:shd w:val="clear" w:color="auto" w:fill="auto"/>
        <w:ind w:right="20"/>
        <w:jc w:val="both"/>
        <w:rPr>
          <w:rStyle w:val="Bodytext4"/>
          <w:rFonts w:asciiTheme="minorHAnsi" w:hAnsiTheme="minorHAnsi" w:cstheme="minorHAnsi"/>
        </w:rPr>
      </w:pPr>
      <w:r w:rsidRPr="00C278E8">
        <w:rPr>
          <w:rStyle w:val="Bodytext4"/>
          <w:rFonts w:asciiTheme="minorHAnsi" w:hAnsiTheme="minorHAnsi" w:cstheme="minorHAnsi"/>
        </w:rPr>
        <w:t>Předmětem vyhlášky je regulace nežádoucích důsledků činnosti, která by mohla, zejména v době nočního klidu, narušovat veřejný pořádek, být v rozporu s dobrými mravy, ohrožovat majetek, zdraví a soukromí občanů – regulace provozní doby pohostinských provozoven.</w:t>
      </w:r>
    </w:p>
    <w:p w14:paraId="534C4A08" w14:textId="77777777" w:rsidR="004E2507" w:rsidRDefault="004E2507" w:rsidP="004E2507">
      <w:pPr>
        <w:pStyle w:val="Bodytext41"/>
        <w:shd w:val="clear" w:color="auto" w:fill="auto"/>
        <w:ind w:right="20" w:firstLine="0"/>
        <w:rPr>
          <w:rStyle w:val="Bodytext4"/>
          <w:rFonts w:asciiTheme="minorHAnsi" w:hAnsiTheme="minorHAnsi" w:cstheme="minorHAnsi"/>
          <w:b/>
          <w:bCs/>
        </w:rPr>
      </w:pPr>
    </w:p>
    <w:p w14:paraId="135656B8" w14:textId="77777777" w:rsidR="00C278E8" w:rsidRDefault="004E2507" w:rsidP="00C278E8">
      <w:pPr>
        <w:pStyle w:val="Bodytext41"/>
        <w:shd w:val="clear" w:color="auto" w:fill="auto"/>
        <w:ind w:right="20" w:firstLine="0"/>
        <w:rPr>
          <w:rStyle w:val="Bodytext4"/>
          <w:rFonts w:asciiTheme="minorHAnsi" w:hAnsiTheme="minorHAnsi" w:cstheme="minorHAnsi"/>
          <w:b/>
          <w:bCs/>
          <w:sz w:val="24"/>
          <w:szCs w:val="24"/>
        </w:rPr>
      </w:pPr>
      <w:r w:rsidRPr="00537E0D">
        <w:rPr>
          <w:rStyle w:val="Bodytext4"/>
          <w:rFonts w:asciiTheme="minorHAnsi" w:hAnsiTheme="minorHAnsi" w:cstheme="minorHAnsi"/>
          <w:b/>
          <w:bCs/>
          <w:sz w:val="24"/>
          <w:szCs w:val="24"/>
        </w:rPr>
        <w:t>ČI. 2</w:t>
      </w:r>
    </w:p>
    <w:p w14:paraId="006C1159" w14:textId="1793204D" w:rsidR="00537E0D" w:rsidRDefault="00C278E8" w:rsidP="00C278E8">
      <w:pPr>
        <w:pStyle w:val="Bodytext41"/>
        <w:shd w:val="clear" w:color="auto" w:fill="auto"/>
        <w:ind w:right="20" w:firstLine="0"/>
        <w:rPr>
          <w:rFonts w:asciiTheme="minorHAnsi" w:hAnsiTheme="minorHAnsi" w:cstheme="minorHAnsi"/>
          <w:bCs w:val="0"/>
        </w:rPr>
      </w:pPr>
      <w:r w:rsidRPr="00C278E8">
        <w:rPr>
          <w:rFonts w:asciiTheme="minorHAnsi" w:hAnsiTheme="minorHAnsi" w:cstheme="minorHAnsi"/>
          <w:bCs w:val="0"/>
        </w:rPr>
        <w:t>Vymezení pojmů</w:t>
      </w:r>
    </w:p>
    <w:p w14:paraId="119C22B9" w14:textId="77777777" w:rsidR="00C278E8" w:rsidRPr="00C278E8" w:rsidRDefault="00C278E8" w:rsidP="00C278E8">
      <w:pPr>
        <w:pStyle w:val="Bodytext41"/>
        <w:shd w:val="clear" w:color="auto" w:fill="auto"/>
        <w:ind w:right="20" w:firstLine="0"/>
        <w:rPr>
          <w:rFonts w:asciiTheme="minorHAnsi" w:hAnsiTheme="minorHAnsi" w:cstheme="minorHAnsi"/>
          <w:bCs w:val="0"/>
        </w:rPr>
      </w:pPr>
    </w:p>
    <w:p w14:paraId="4CE23875" w14:textId="53D78F16" w:rsidR="00537E0D" w:rsidRDefault="00C278E8" w:rsidP="00537E0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účely této vyhlášky se rozumí:</w:t>
      </w:r>
    </w:p>
    <w:p w14:paraId="7DD386A3" w14:textId="773AF948" w:rsidR="00C278E8" w:rsidRDefault="00C278E8" w:rsidP="00C278E8">
      <w:pPr>
        <w:pStyle w:val="Bezmezer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Veřejným pořádkem dodržování souhrnu společenských, etických a právních norem, které vede ke klidnému a spořádanému soužití.</w:t>
      </w:r>
    </w:p>
    <w:p w14:paraId="67A70C22" w14:textId="2F149523" w:rsidR="00C278E8" w:rsidRDefault="001B012D" w:rsidP="00C278E8">
      <w:pPr>
        <w:pStyle w:val="Bezmezer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Pohostinskou provozovnou provozovna, ve které je provozována živnost „hostinská činnost“, která je k tomu účelu způsobilá dle zvláštních právních předpisů.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 xml:space="preserve"> Hlavním znakem je obsluha hostů podáváním jídla, nápojů k bezprostřední konzumaci a zabezpečení příslušných doplňkových prodejů a služeb, tj. zejména restaurace (včetně zahradních a předzahrádek), kavárny, vinárny, bufety, bary, kasina, diskotéky, herny, stánky rychlého občerstvení, včetně těchto zařízení v hotelech, penzionech, hostelech a dalších zařízení obdobného typu.</w:t>
      </w:r>
    </w:p>
    <w:p w14:paraId="720A89CD" w14:textId="2AE97316" w:rsidR="001B012D" w:rsidRDefault="00542F8C" w:rsidP="00C278E8">
      <w:pPr>
        <w:pStyle w:val="Bezmezer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Provozní dobou pohostinské provozovny doba určená pro styk se spotřebiteli.</w:t>
      </w:r>
    </w:p>
    <w:p w14:paraId="2DA939D4" w14:textId="77777777" w:rsidR="00542F8C" w:rsidRDefault="00542F8C" w:rsidP="00542F8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7AD628B" w14:textId="360097A0" w:rsidR="00542F8C" w:rsidRPr="00542F8C" w:rsidRDefault="00542F8C" w:rsidP="00542F8C">
      <w:pPr>
        <w:pStyle w:val="Bezmez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2F8C">
        <w:rPr>
          <w:rFonts w:asciiTheme="minorHAnsi" w:hAnsiTheme="minorHAnsi" w:cstheme="minorHAnsi"/>
          <w:b/>
          <w:bCs/>
          <w:sz w:val="22"/>
          <w:szCs w:val="22"/>
        </w:rPr>
        <w:t>Čl. 3</w:t>
      </w:r>
    </w:p>
    <w:p w14:paraId="6C01807B" w14:textId="59C8CD39" w:rsidR="00542F8C" w:rsidRDefault="00542F8C" w:rsidP="00542F8C">
      <w:pPr>
        <w:pStyle w:val="Bezmez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2F8C">
        <w:rPr>
          <w:rFonts w:asciiTheme="minorHAnsi" w:hAnsiTheme="minorHAnsi" w:cstheme="minorHAnsi"/>
          <w:b/>
          <w:bCs/>
          <w:sz w:val="22"/>
          <w:szCs w:val="22"/>
        </w:rPr>
        <w:t>Omezení provozní doby</w:t>
      </w:r>
    </w:p>
    <w:p w14:paraId="5022D122" w14:textId="77777777" w:rsidR="00542F8C" w:rsidRDefault="00542F8C" w:rsidP="00542F8C">
      <w:pPr>
        <w:pStyle w:val="Bezmez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0A320C" w14:textId="77777777" w:rsidR="00542F8C" w:rsidRDefault="00542F8C" w:rsidP="00ED2AC0">
      <w:pPr>
        <w:pStyle w:val="Bezmezer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místech uvedených v odst. 2 tohoto článku se stanoví provozní doba takto:</w:t>
      </w:r>
    </w:p>
    <w:p w14:paraId="243E778C" w14:textId="77777777" w:rsidR="00542F8C" w:rsidRDefault="00542F8C" w:rsidP="00ED2AC0">
      <w:pPr>
        <w:pStyle w:val="Bezmezer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42F8C">
        <w:rPr>
          <w:rFonts w:asciiTheme="minorHAnsi" w:hAnsiTheme="minorHAnsi" w:cstheme="minorHAnsi"/>
          <w:sz w:val="22"/>
          <w:szCs w:val="22"/>
        </w:rPr>
        <w:t>v pátek, sobotu a dnech předcházejícím dnu pracovního klidu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542F8C">
        <w:rPr>
          <w:rFonts w:asciiTheme="minorHAnsi" w:hAnsiTheme="minorHAnsi" w:cstheme="minorHAnsi"/>
          <w:sz w:val="22"/>
          <w:szCs w:val="22"/>
        </w:rPr>
        <w:t xml:space="preserve"> do 01:00 hodin následujícího dne, dne 31. 12. do 04:00 hodin následujícího dne, v ostatních dnech do 23:00 hodin.</w:t>
      </w:r>
    </w:p>
    <w:p w14:paraId="12841BAF" w14:textId="575A3D00" w:rsidR="00542F8C" w:rsidRDefault="00542F8C" w:rsidP="00ED2AC0">
      <w:pPr>
        <w:pStyle w:val="Bezmezer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42F8C">
        <w:rPr>
          <w:rFonts w:asciiTheme="minorHAnsi" w:hAnsiTheme="minorHAnsi" w:cstheme="minorHAnsi"/>
          <w:sz w:val="22"/>
          <w:szCs w:val="22"/>
        </w:rPr>
        <w:t>počátek provozní doby v sobotu, neděli a ve dnech pracovního klidu je nejdříve od 09:00 hodin, v ostatních dnech nejdříve od 08:00 hod.</w:t>
      </w:r>
    </w:p>
    <w:p w14:paraId="5DF43A8E" w14:textId="5ED61424" w:rsidR="00542F8C" w:rsidRDefault="00542F8C" w:rsidP="00ED2AC0">
      <w:pPr>
        <w:pStyle w:val="Bezmezer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Omezení provozní doby se vztahuje na všechny pohostinské provozovny, které jsou umístěny v ulicích Hlinecká, Komenského, Náměstí mládeže, U Zastávky v Týně nad Vltavou.</w:t>
      </w:r>
    </w:p>
    <w:p w14:paraId="767B0E2B" w14:textId="77777777" w:rsidR="00542F8C" w:rsidRDefault="00542F8C" w:rsidP="00542F8C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23923706" w14:textId="77777777" w:rsidR="00542F8C" w:rsidRDefault="00542F8C" w:rsidP="00542F8C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5E8AD350" w14:textId="77777777" w:rsidR="00542F8C" w:rsidRDefault="00542F8C" w:rsidP="00542F8C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9EDAB03" w14:textId="77777777" w:rsidR="00542F8C" w:rsidRDefault="00542F8C" w:rsidP="00542F8C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7E7B0E66" w14:textId="77777777" w:rsidR="00542F8C" w:rsidRDefault="00542F8C" w:rsidP="00542F8C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11E9909" w14:textId="77777777" w:rsidR="00542F8C" w:rsidRDefault="00542F8C" w:rsidP="00542F8C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</w:p>
    <w:p w14:paraId="1CE67EAD" w14:textId="77777777" w:rsidR="00F56644" w:rsidRDefault="00F56644" w:rsidP="00542F8C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</w:p>
    <w:p w14:paraId="165A30CF" w14:textId="51E45F08" w:rsidR="00542F8C" w:rsidRPr="00542F8C" w:rsidRDefault="00542F8C" w:rsidP="00542F8C">
      <w:pPr>
        <w:pStyle w:val="Bezmez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2F8C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Čl. 4</w:t>
      </w:r>
    </w:p>
    <w:p w14:paraId="6B8FB747" w14:textId="014FF7F8" w:rsidR="00542F8C" w:rsidRPr="00542F8C" w:rsidRDefault="00542F8C" w:rsidP="00542F8C">
      <w:pPr>
        <w:pStyle w:val="Bezmez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2F8C">
        <w:rPr>
          <w:rFonts w:asciiTheme="minorHAnsi" w:hAnsiTheme="minorHAnsi" w:cstheme="minorHAnsi"/>
          <w:b/>
          <w:bCs/>
          <w:sz w:val="22"/>
          <w:szCs w:val="22"/>
        </w:rPr>
        <w:t>Výjimky</w:t>
      </w:r>
    </w:p>
    <w:p w14:paraId="3AFBA431" w14:textId="77777777" w:rsidR="00542F8C" w:rsidRDefault="00542F8C" w:rsidP="00542F8C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</w:p>
    <w:p w14:paraId="61441A76" w14:textId="5289392E" w:rsidR="00542F8C" w:rsidRDefault="00542F8C" w:rsidP="00ED2AC0">
      <w:pPr>
        <w:pStyle w:val="Bezmezer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Výjimku z ustanovení č. 3, bod 1) této vyhlášky může na základě žádosti udělit rada města.</w:t>
      </w:r>
    </w:p>
    <w:p w14:paraId="01D38B3A" w14:textId="744DE1F3" w:rsidR="00542F8C" w:rsidRDefault="00542F8C" w:rsidP="00ED2AC0">
      <w:pPr>
        <w:pStyle w:val="Bezmezer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Výjimku lze udělit nejvýše na dobu jednoho roku.</w:t>
      </w:r>
    </w:p>
    <w:p w14:paraId="7F5F5EE1" w14:textId="48F1DDD9" w:rsidR="00542F8C" w:rsidRDefault="00542F8C" w:rsidP="00ED2AC0">
      <w:pPr>
        <w:pStyle w:val="Bezmezer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Při neudělení výjimky radou města, může být nová žádost podána nejdříve po uplynutí 12 měsíců.</w:t>
      </w:r>
    </w:p>
    <w:p w14:paraId="71AD8BBF" w14:textId="77777777" w:rsidR="00542F8C" w:rsidRDefault="00542F8C" w:rsidP="00542F8C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3A1FADBD" w14:textId="468EBA14" w:rsidR="00542F8C" w:rsidRPr="00542F8C" w:rsidRDefault="00542F8C" w:rsidP="00542F8C">
      <w:pPr>
        <w:pStyle w:val="Bezmez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2F8C">
        <w:rPr>
          <w:rFonts w:asciiTheme="minorHAnsi" w:hAnsiTheme="minorHAnsi" w:cstheme="minorHAnsi"/>
          <w:b/>
          <w:bCs/>
          <w:sz w:val="22"/>
          <w:szCs w:val="22"/>
        </w:rPr>
        <w:t>Čl. 5</w:t>
      </w:r>
    </w:p>
    <w:p w14:paraId="5493262E" w14:textId="130E0CF0" w:rsidR="00542F8C" w:rsidRPr="00542F8C" w:rsidRDefault="00542F8C" w:rsidP="00542F8C">
      <w:pPr>
        <w:pStyle w:val="Bezmez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2F8C">
        <w:rPr>
          <w:rFonts w:asciiTheme="minorHAnsi" w:hAnsiTheme="minorHAnsi" w:cstheme="minorHAnsi"/>
          <w:b/>
          <w:bCs/>
          <w:sz w:val="22"/>
          <w:szCs w:val="22"/>
        </w:rPr>
        <w:t>Žádost o výjimku</w:t>
      </w:r>
    </w:p>
    <w:p w14:paraId="01F2CB65" w14:textId="77777777" w:rsidR="00542F8C" w:rsidRDefault="00542F8C" w:rsidP="00542F8C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</w:p>
    <w:p w14:paraId="50FEB51B" w14:textId="7370C38C" w:rsidR="00542F8C" w:rsidRDefault="00542F8C" w:rsidP="00542F8C">
      <w:pPr>
        <w:pStyle w:val="Bezmezer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Žádost o udělení výjimky se podává radě města prostřednictvím městské policie.</w:t>
      </w:r>
    </w:p>
    <w:p w14:paraId="60B0F26D" w14:textId="27012CA8" w:rsidR="00542F8C" w:rsidRDefault="00542F8C" w:rsidP="00542F8C">
      <w:pPr>
        <w:pStyle w:val="Bezmezer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Žádost o udělení výjimky musí obsahovat:</w:t>
      </w:r>
      <w:r w:rsidR="00ED2AC0">
        <w:rPr>
          <w:rFonts w:asciiTheme="minorHAnsi" w:hAnsiTheme="minorHAnsi" w:cstheme="minorHAnsi"/>
          <w:sz w:val="22"/>
          <w:szCs w:val="22"/>
        </w:rPr>
        <w:br/>
      </w:r>
    </w:p>
    <w:p w14:paraId="4214ABC4" w14:textId="1302A779" w:rsidR="00542F8C" w:rsidRDefault="00ED2AC0" w:rsidP="00542F8C">
      <w:pPr>
        <w:pStyle w:val="Bezmezer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Jméno, příjmení, datum narození, adresu místa podnikání, IČ, adresu trvalého bydliště, adresu pro doručování, </w:t>
      </w:r>
      <w:r w:rsidR="00CA575E">
        <w:rPr>
          <w:rFonts w:asciiTheme="minorHAnsi" w:hAnsiTheme="minorHAnsi" w:cstheme="minorHAnsi"/>
          <w:sz w:val="22"/>
          <w:szCs w:val="22"/>
        </w:rPr>
        <w:t>je-li žadatelem fyzická osoba.</w:t>
      </w:r>
    </w:p>
    <w:p w14:paraId="068DDA22" w14:textId="4A32A8D6" w:rsidR="00CA575E" w:rsidRDefault="00CA575E" w:rsidP="00542F8C">
      <w:pPr>
        <w:pStyle w:val="Bezmezer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Název, IČ, sídlo, označení osoby oprávněné jednat za právnickou osobu, je-li žadatelem právnická osoba.</w:t>
      </w:r>
    </w:p>
    <w:p w14:paraId="245E15BA" w14:textId="06CA2C32" w:rsidR="00CA575E" w:rsidRDefault="00CA575E" w:rsidP="00542F8C">
      <w:pPr>
        <w:pStyle w:val="Bezmezer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Adresu provozovny, včetně jejího identifikačního čísla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>
        <w:rPr>
          <w:rFonts w:asciiTheme="minorHAnsi" w:hAnsiTheme="minorHAnsi" w:cstheme="minorHAnsi"/>
          <w:sz w:val="22"/>
          <w:szCs w:val="22"/>
        </w:rPr>
        <w:t>, na jejíž provozní dobu de žádá udělení výjimky.</w:t>
      </w:r>
    </w:p>
    <w:p w14:paraId="5D303048" w14:textId="1DF31238" w:rsidR="00CA575E" w:rsidRDefault="00CA575E" w:rsidP="00542F8C">
      <w:pPr>
        <w:pStyle w:val="Bezmezer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Dobu, na kterou se žádá výjimka. Nejvýše na dobu dle čl. 4, bodu 2.</w:t>
      </w:r>
    </w:p>
    <w:p w14:paraId="7E538E0E" w14:textId="77777777" w:rsidR="00CA575E" w:rsidRDefault="00CA575E" w:rsidP="00CA575E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7D224DFE" w14:textId="77777777" w:rsidR="00CA575E" w:rsidRDefault="00CA575E" w:rsidP="00CA575E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13836525" w14:textId="1D3EA799" w:rsidR="00CA575E" w:rsidRPr="00CA575E" w:rsidRDefault="00CA575E" w:rsidP="00CA575E">
      <w:pPr>
        <w:pStyle w:val="Bezmez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575E">
        <w:rPr>
          <w:rFonts w:asciiTheme="minorHAnsi" w:hAnsiTheme="minorHAnsi" w:cstheme="minorHAnsi"/>
          <w:b/>
          <w:bCs/>
          <w:sz w:val="22"/>
          <w:szCs w:val="22"/>
        </w:rPr>
        <w:t>Čl. 6</w:t>
      </w:r>
    </w:p>
    <w:p w14:paraId="12E3DBCB" w14:textId="13452D44" w:rsidR="00CA575E" w:rsidRDefault="00CA575E" w:rsidP="00CA575E">
      <w:pPr>
        <w:pStyle w:val="Bezmez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575E">
        <w:rPr>
          <w:rFonts w:asciiTheme="minorHAnsi" w:hAnsiTheme="minorHAnsi" w:cstheme="minorHAnsi"/>
          <w:b/>
          <w:bCs/>
          <w:sz w:val="22"/>
          <w:szCs w:val="22"/>
        </w:rPr>
        <w:t>Kontrola a sankce</w:t>
      </w:r>
    </w:p>
    <w:p w14:paraId="06BB232E" w14:textId="77777777" w:rsidR="00CA575E" w:rsidRDefault="00CA575E" w:rsidP="00CA575E">
      <w:pPr>
        <w:pStyle w:val="Bezmez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E3B1F8" w14:textId="7C5D5CBE" w:rsidR="00CA575E" w:rsidRDefault="00CA575E" w:rsidP="00CA575E">
      <w:pPr>
        <w:pStyle w:val="Bezmezer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Dohled nad dodržováním této obecně závazné vyhlášky provádí Městská policie Týn nad Vltavou.</w:t>
      </w:r>
    </w:p>
    <w:p w14:paraId="53E05BA6" w14:textId="67A38CDE" w:rsidR="00CA575E" w:rsidRDefault="00CA575E" w:rsidP="00CA575E">
      <w:pPr>
        <w:pStyle w:val="Bezmezer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Porušení této obecně závazné vyhlášky bude postihováno podle zvláštního právního předpisu.</w:t>
      </w:r>
    </w:p>
    <w:p w14:paraId="5BA9699F" w14:textId="77777777" w:rsidR="00F56644" w:rsidRDefault="00F56644" w:rsidP="00F56644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6A5B04BD" w14:textId="77777777" w:rsidR="00F56644" w:rsidRPr="00E655E0" w:rsidRDefault="00F56644" w:rsidP="00F56644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7</w:t>
      </w:r>
    </w:p>
    <w:p w14:paraId="40D1BC26" w14:textId="77777777" w:rsidR="00F56644" w:rsidRDefault="00F56644" w:rsidP="00F56644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Účinnost</w:t>
      </w:r>
    </w:p>
    <w:p w14:paraId="492BD073" w14:textId="77777777" w:rsidR="00F56644" w:rsidRDefault="00F56644" w:rsidP="00F56644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D9CB208" w14:textId="7D7B2BDB" w:rsidR="00537E0D" w:rsidRPr="00F56644" w:rsidRDefault="00F56644" w:rsidP="00BD0D60">
      <w:pPr>
        <w:pStyle w:val="Odstavecseseznamem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5664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Tato vyhláška nabývá účinnosti patnáctým dnem následujícím po jejím vyhlášení.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7E0D" w14:paraId="0C582216" w14:textId="77777777" w:rsidTr="002F4038">
        <w:tc>
          <w:tcPr>
            <w:tcW w:w="4531" w:type="dxa"/>
            <w:vAlign w:val="bottom"/>
          </w:tcPr>
          <w:p w14:paraId="1F668D76" w14:textId="37AF4F8F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3C4DB651" w14:textId="26A233F0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37E0D" w14:paraId="0787CB51" w14:textId="77777777" w:rsidTr="002F4038">
        <w:tc>
          <w:tcPr>
            <w:tcW w:w="4531" w:type="dxa"/>
            <w:vAlign w:val="bottom"/>
          </w:tcPr>
          <w:p w14:paraId="71E6CD50" w14:textId="25A217BA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6CE77BDD" w14:textId="5B8C04D4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B4CA518" w14:textId="77777777" w:rsidTr="002F4038">
        <w:tc>
          <w:tcPr>
            <w:tcW w:w="4531" w:type="dxa"/>
            <w:vAlign w:val="bottom"/>
          </w:tcPr>
          <w:p w14:paraId="7F8FA9FB" w14:textId="6246ECB7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4578EDEE" w14:textId="567504D3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3080B31" w14:textId="77777777" w:rsidTr="002F4038">
        <w:tc>
          <w:tcPr>
            <w:tcW w:w="4531" w:type="dxa"/>
            <w:vAlign w:val="bottom"/>
          </w:tcPr>
          <w:p w14:paraId="56665732" w14:textId="0EF27F7B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2F2BEBF6" w14:textId="55F40F0E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88B91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 w:cstheme="minorHAnsi"/>
          <w:b w:val="0"/>
          <w:bCs w:val="0"/>
        </w:rPr>
      </w:pPr>
    </w:p>
    <w:p w14:paraId="1FA2D7D9" w14:textId="453F7374" w:rsidR="00386CC6" w:rsidRDefault="00386CC6" w:rsidP="004E2507">
      <w:pPr>
        <w:pStyle w:val="Bodytext41"/>
        <w:shd w:val="clear" w:color="auto" w:fill="auto"/>
        <w:ind w:right="20" w:firstLine="0"/>
        <w:rPr>
          <w:rStyle w:val="Bodytext5"/>
          <w:rFonts w:asciiTheme="minorHAnsi" w:hAnsiTheme="minorHAnsi"/>
        </w:rPr>
      </w:pPr>
    </w:p>
    <w:p w14:paraId="5A92E4A3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………………………………….…                                       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</w:t>
      </w:r>
      <w:r>
        <w:rPr>
          <w:rStyle w:val="Bodytext5"/>
          <w:rFonts w:asciiTheme="minorHAnsi" w:hAnsiTheme="minorHAnsi"/>
        </w:rPr>
        <w:tab/>
        <w:t xml:space="preserve"> …………………………………….</w:t>
      </w:r>
    </w:p>
    <w:p w14:paraId="505A2BB0" w14:textId="7612267C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Bc. Karel Hladeček </w:t>
      </w:r>
      <w:r w:rsidR="009046A7">
        <w:rPr>
          <w:rStyle w:val="Bodytext5"/>
          <w:rFonts w:asciiTheme="minorHAnsi" w:hAnsiTheme="minorHAnsi"/>
        </w:rPr>
        <w:t>v. r.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               Ondřej Bouška, </w:t>
      </w:r>
      <w:proofErr w:type="spellStart"/>
      <w:r>
        <w:rPr>
          <w:rStyle w:val="Bodytext5"/>
          <w:rFonts w:asciiTheme="minorHAnsi" w:hAnsiTheme="minorHAnsi"/>
        </w:rPr>
        <w:t>DiS</w:t>
      </w:r>
      <w:proofErr w:type="spellEnd"/>
      <w:r>
        <w:rPr>
          <w:rStyle w:val="Bodytext5"/>
          <w:rFonts w:asciiTheme="minorHAnsi" w:hAnsiTheme="minorHAnsi"/>
        </w:rPr>
        <w:t>.</w:t>
      </w:r>
      <w:r w:rsidR="009046A7">
        <w:rPr>
          <w:rStyle w:val="Bodytext5"/>
          <w:rFonts w:asciiTheme="minorHAnsi" w:hAnsiTheme="minorHAnsi"/>
        </w:rPr>
        <w:t xml:space="preserve"> v. r.</w:t>
      </w:r>
    </w:p>
    <w:p w14:paraId="2E4ADD0D" w14:textId="06A43BCE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>starosta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proofErr w:type="gramStart"/>
      <w:r>
        <w:rPr>
          <w:rStyle w:val="Bodytext5"/>
          <w:rFonts w:asciiTheme="minorHAnsi" w:hAnsiTheme="minorHAnsi"/>
        </w:rPr>
        <w:tab/>
        <w:t xml:space="preserve">  místostarosta</w:t>
      </w:r>
      <w:proofErr w:type="gramEnd"/>
    </w:p>
    <w:p w14:paraId="27421AD7" w14:textId="77777777" w:rsidR="00133215" w:rsidRPr="00170CFB" w:rsidRDefault="00133215" w:rsidP="004E5BE9">
      <w:pPr>
        <w:rPr>
          <w:rFonts w:ascii="Arial" w:hAnsi="Arial" w:cs="Arial"/>
          <w:sz w:val="22"/>
          <w:szCs w:val="22"/>
        </w:rPr>
      </w:pPr>
    </w:p>
    <w:p w14:paraId="5A2BD3EF" w14:textId="77777777" w:rsidR="00E719C8" w:rsidRPr="00170CFB" w:rsidRDefault="00E719C8">
      <w:pPr>
        <w:rPr>
          <w:rFonts w:ascii="Arial" w:hAnsi="Arial" w:cs="Arial"/>
          <w:sz w:val="22"/>
          <w:szCs w:val="22"/>
        </w:rPr>
      </w:pPr>
    </w:p>
    <w:sectPr w:rsidR="00E719C8" w:rsidRPr="0017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C7A5" w14:textId="77777777" w:rsidR="004E2507" w:rsidRDefault="004E2507" w:rsidP="004E2507">
      <w:r>
        <w:separator/>
      </w:r>
    </w:p>
  </w:endnote>
  <w:endnote w:type="continuationSeparator" w:id="0">
    <w:p w14:paraId="4C614227" w14:textId="77777777" w:rsidR="004E2507" w:rsidRDefault="004E2507" w:rsidP="004E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7856" w14:textId="77777777" w:rsidR="004E2507" w:rsidRDefault="004E2507" w:rsidP="004E2507">
      <w:r>
        <w:separator/>
      </w:r>
    </w:p>
  </w:footnote>
  <w:footnote w:type="continuationSeparator" w:id="0">
    <w:p w14:paraId="0D44DE1A" w14:textId="77777777" w:rsidR="004E2507" w:rsidRDefault="004E2507" w:rsidP="004E2507">
      <w:r>
        <w:continuationSeparator/>
      </w:r>
    </w:p>
  </w:footnote>
  <w:footnote w:id="1">
    <w:p w14:paraId="05F79365" w14:textId="0FAE7CCD" w:rsidR="001B012D" w:rsidRDefault="001B012D">
      <w:pPr>
        <w:pStyle w:val="Textpoznpodarou"/>
      </w:pPr>
      <w:r>
        <w:rPr>
          <w:rStyle w:val="Znakapoznpodarou"/>
        </w:rPr>
        <w:footnoteRef/>
      </w:r>
      <w:r>
        <w:t xml:space="preserve"> Zákon č. 283/2021 Sb., stavební zákon, ve znění pozdějších předpisů</w:t>
      </w:r>
    </w:p>
  </w:footnote>
  <w:footnote w:id="2">
    <w:p w14:paraId="09753A33" w14:textId="6F4A9DAA" w:rsidR="00542F8C" w:rsidRDefault="00542F8C">
      <w:pPr>
        <w:pStyle w:val="Textpoznpodarou"/>
      </w:pPr>
      <w:r>
        <w:rPr>
          <w:rStyle w:val="Znakapoznpodarou"/>
        </w:rPr>
        <w:footnoteRef/>
      </w:r>
      <w:r>
        <w:t xml:space="preserve"> Zákon č. 245/2000 Sb., o státních svátcích, o významných dnech a o dnech pracovního klidu, ve znění pozdějších předpisů</w:t>
      </w:r>
    </w:p>
  </w:footnote>
  <w:footnote w:id="3">
    <w:p w14:paraId="497AC758" w14:textId="731CD701" w:rsidR="00CA575E" w:rsidRDefault="00CA575E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7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1C24BE"/>
    <w:multiLevelType w:val="hybridMultilevel"/>
    <w:tmpl w:val="4F748A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2E7"/>
    <w:multiLevelType w:val="hybridMultilevel"/>
    <w:tmpl w:val="E35838B6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3854C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2D5ED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7D5E"/>
    <w:multiLevelType w:val="hybridMultilevel"/>
    <w:tmpl w:val="ED8CC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7033A"/>
    <w:multiLevelType w:val="hybridMultilevel"/>
    <w:tmpl w:val="D166AB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E64A06"/>
    <w:multiLevelType w:val="hybridMultilevel"/>
    <w:tmpl w:val="C95441B6"/>
    <w:lvl w:ilvl="0" w:tplc="6ECE6D4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F00C2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B0265"/>
    <w:multiLevelType w:val="hybridMultilevel"/>
    <w:tmpl w:val="697672D0"/>
    <w:lvl w:ilvl="0" w:tplc="A8F08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26BB"/>
    <w:multiLevelType w:val="hybridMultilevel"/>
    <w:tmpl w:val="1312E426"/>
    <w:lvl w:ilvl="0" w:tplc="FD149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0754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99D3F5B"/>
    <w:multiLevelType w:val="hybridMultilevel"/>
    <w:tmpl w:val="F4027F3C"/>
    <w:lvl w:ilvl="0" w:tplc="3C587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F31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F979FE"/>
    <w:multiLevelType w:val="hybridMultilevel"/>
    <w:tmpl w:val="B9801D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7510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9"/>
  </w:num>
  <w:num w:numId="6">
    <w:abstractNumId w:val="7"/>
  </w:num>
  <w:num w:numId="7">
    <w:abstractNumId w:val="8"/>
  </w:num>
  <w:num w:numId="8">
    <w:abstractNumId w:val="14"/>
  </w:num>
  <w:num w:numId="9">
    <w:abstractNumId w:val="5"/>
  </w:num>
  <w:num w:numId="10">
    <w:abstractNumId w:val="2"/>
  </w:num>
  <w:num w:numId="11">
    <w:abstractNumId w:val="1"/>
  </w:num>
  <w:num w:numId="12">
    <w:abstractNumId w:val="13"/>
  </w:num>
  <w:num w:numId="13">
    <w:abstractNumId w:val="0"/>
  </w:num>
  <w:num w:numId="14">
    <w:abstractNumId w:val="15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15"/>
    <w:rsid w:val="00037DCB"/>
    <w:rsid w:val="00064724"/>
    <w:rsid w:val="000A5699"/>
    <w:rsid w:val="00115DF5"/>
    <w:rsid w:val="00133215"/>
    <w:rsid w:val="00170CFB"/>
    <w:rsid w:val="001878F5"/>
    <w:rsid w:val="001B012D"/>
    <w:rsid w:val="001E6BC9"/>
    <w:rsid w:val="002410B6"/>
    <w:rsid w:val="00262EE1"/>
    <w:rsid w:val="002A73E0"/>
    <w:rsid w:val="00321FBB"/>
    <w:rsid w:val="00386CC6"/>
    <w:rsid w:val="003D4F4F"/>
    <w:rsid w:val="0043299B"/>
    <w:rsid w:val="004429C6"/>
    <w:rsid w:val="004C5E97"/>
    <w:rsid w:val="004E2507"/>
    <w:rsid w:val="004E5BE9"/>
    <w:rsid w:val="005171E9"/>
    <w:rsid w:val="00537E0D"/>
    <w:rsid w:val="00542110"/>
    <w:rsid w:val="00542F8C"/>
    <w:rsid w:val="005B2274"/>
    <w:rsid w:val="005B6419"/>
    <w:rsid w:val="005B7510"/>
    <w:rsid w:val="005C0D96"/>
    <w:rsid w:val="006028DC"/>
    <w:rsid w:val="007632D2"/>
    <w:rsid w:val="007C24C6"/>
    <w:rsid w:val="007F6CDF"/>
    <w:rsid w:val="00831DA4"/>
    <w:rsid w:val="00852E42"/>
    <w:rsid w:val="00855939"/>
    <w:rsid w:val="008A6276"/>
    <w:rsid w:val="008F7B9D"/>
    <w:rsid w:val="009046A7"/>
    <w:rsid w:val="0092169F"/>
    <w:rsid w:val="00975E25"/>
    <w:rsid w:val="009A499A"/>
    <w:rsid w:val="009C66DB"/>
    <w:rsid w:val="00A01F6C"/>
    <w:rsid w:val="00A1321F"/>
    <w:rsid w:val="00A22655"/>
    <w:rsid w:val="00A715A2"/>
    <w:rsid w:val="00B15110"/>
    <w:rsid w:val="00BA2878"/>
    <w:rsid w:val="00BF0C5E"/>
    <w:rsid w:val="00C00DC0"/>
    <w:rsid w:val="00C278E8"/>
    <w:rsid w:val="00C44296"/>
    <w:rsid w:val="00C67BF9"/>
    <w:rsid w:val="00CA575E"/>
    <w:rsid w:val="00D004AC"/>
    <w:rsid w:val="00D10F32"/>
    <w:rsid w:val="00D4063D"/>
    <w:rsid w:val="00E719C8"/>
    <w:rsid w:val="00EB215F"/>
    <w:rsid w:val="00ED2AC0"/>
    <w:rsid w:val="00EF5122"/>
    <w:rsid w:val="00F0733C"/>
    <w:rsid w:val="00F156FE"/>
    <w:rsid w:val="00F22662"/>
    <w:rsid w:val="00F35B98"/>
    <w:rsid w:val="00F42D3C"/>
    <w:rsid w:val="00F511FF"/>
    <w:rsid w:val="00F5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20B6"/>
  <w15:chartTrackingRefBased/>
  <w15:docId w15:val="{8970A7A8-A89C-4AB2-A8C7-0C9C0F99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uiPriority w:val="99"/>
    <w:locked/>
    <w:rsid w:val="00F156FE"/>
    <w:rPr>
      <w:shd w:val="clear" w:color="auto" w:fill="FFFFFF"/>
    </w:rPr>
  </w:style>
  <w:style w:type="paragraph" w:customStyle="1" w:styleId="Bodytext50">
    <w:name w:val="Body text|5"/>
    <w:basedOn w:val="Normln"/>
    <w:link w:val="Bodytext5"/>
    <w:uiPriority w:val="99"/>
    <w:rsid w:val="00F156FE"/>
    <w:pPr>
      <w:shd w:val="clear" w:color="auto" w:fill="FFFFFF"/>
      <w:spacing w:after="680"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5B641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5B64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Bodytext3">
    <w:name w:val="Body text|3_"/>
    <w:basedOn w:val="Standardnpsmoodstavce"/>
    <w:link w:val="Bodytext30"/>
    <w:uiPriority w:val="99"/>
    <w:locked/>
    <w:rsid w:val="004E2507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30">
    <w:name w:val="Body text|3"/>
    <w:basedOn w:val="Normln"/>
    <w:link w:val="Bodytext3"/>
    <w:uiPriority w:val="99"/>
    <w:rsid w:val="004E2507"/>
    <w:pPr>
      <w:widowControl w:val="0"/>
      <w:shd w:val="clear" w:color="auto" w:fill="FFFFFF"/>
      <w:spacing w:before="280" w:after="680" w:line="336" w:lineRule="exact"/>
      <w:ind w:hanging="360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character" w:customStyle="1" w:styleId="Heading21">
    <w:name w:val="Heading #2|1_"/>
    <w:basedOn w:val="Standardnpsmoodstavce"/>
    <w:link w:val="Heading210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character" w:customStyle="1" w:styleId="Bodytext4">
    <w:name w:val="Body text|4_"/>
    <w:basedOn w:val="Standardnpsmoodstavce"/>
    <w:link w:val="Bodytext41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paragraph" w:customStyle="1" w:styleId="Heading210">
    <w:name w:val="Heading #2|1"/>
    <w:basedOn w:val="Normln"/>
    <w:link w:val="Heading21"/>
    <w:uiPriority w:val="99"/>
    <w:rsid w:val="004E2507"/>
    <w:pPr>
      <w:widowControl w:val="0"/>
      <w:shd w:val="clear" w:color="auto" w:fill="FFFFFF"/>
      <w:spacing w:before="680" w:line="246" w:lineRule="exact"/>
      <w:jc w:val="center"/>
      <w:outlineLvl w:val="1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odytext41">
    <w:name w:val="Body text|41"/>
    <w:basedOn w:val="Normln"/>
    <w:link w:val="Bodytext4"/>
    <w:uiPriority w:val="99"/>
    <w:rsid w:val="004E2507"/>
    <w:pPr>
      <w:widowControl w:val="0"/>
      <w:shd w:val="clear" w:color="auto" w:fill="FFFFFF"/>
      <w:spacing w:line="317" w:lineRule="exact"/>
      <w:ind w:hanging="340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5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5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2507"/>
    <w:rPr>
      <w:vertAlign w:val="superscript"/>
    </w:rPr>
  </w:style>
  <w:style w:type="character" w:customStyle="1" w:styleId="Footnote1">
    <w:name w:val="Footnote|1_"/>
    <w:basedOn w:val="Standardnpsmoodstavce"/>
    <w:link w:val="Footnote10"/>
    <w:uiPriority w:val="99"/>
    <w:locked/>
    <w:rsid w:val="004E2507"/>
    <w:rPr>
      <w:rFonts w:ascii="Arial" w:hAnsi="Arial" w:cs="Arial"/>
      <w:sz w:val="17"/>
      <w:szCs w:val="17"/>
      <w:shd w:val="clear" w:color="auto" w:fill="FFFFFF"/>
    </w:rPr>
  </w:style>
  <w:style w:type="paragraph" w:customStyle="1" w:styleId="Footnote10">
    <w:name w:val="Footnote|1"/>
    <w:basedOn w:val="Normln"/>
    <w:link w:val="Footnote1"/>
    <w:uiPriority w:val="99"/>
    <w:rsid w:val="004E2507"/>
    <w:pPr>
      <w:widowControl w:val="0"/>
      <w:shd w:val="clear" w:color="auto" w:fill="FFFFFF"/>
      <w:spacing w:line="190" w:lineRule="exact"/>
    </w:pPr>
    <w:rPr>
      <w:rFonts w:ascii="Arial" w:eastAsiaTheme="minorHAnsi" w:hAnsi="Arial" w:cs="Arial"/>
      <w:sz w:val="17"/>
      <w:szCs w:val="17"/>
      <w:lang w:eastAsia="en-US"/>
    </w:rPr>
  </w:style>
  <w:style w:type="table" w:styleId="Mkatabulky">
    <w:name w:val="Table Grid"/>
    <w:basedOn w:val="Normlntabulka"/>
    <w:uiPriority w:val="39"/>
    <w:rsid w:val="004E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#1|1_"/>
    <w:basedOn w:val="Standardnpsmoodstavce"/>
    <w:link w:val="Heading110"/>
    <w:uiPriority w:val="99"/>
    <w:locked/>
    <w:rsid w:val="004E250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110">
    <w:name w:val="Heading #1|1"/>
    <w:basedOn w:val="Normln"/>
    <w:link w:val="Heading11"/>
    <w:uiPriority w:val="99"/>
    <w:rsid w:val="004E2507"/>
    <w:pPr>
      <w:widowControl w:val="0"/>
      <w:shd w:val="clear" w:color="auto" w:fill="FFFFFF"/>
      <w:spacing w:after="280" w:line="446" w:lineRule="exact"/>
      <w:jc w:val="center"/>
      <w:outlineLvl w:val="0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15DF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5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B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E5BE9"/>
    <w:rPr>
      <w:b/>
      <w:bCs/>
    </w:rPr>
  </w:style>
  <w:style w:type="paragraph" w:styleId="Bezmezer">
    <w:name w:val="No Spacing"/>
    <w:uiPriority w:val="1"/>
    <w:qFormat/>
    <w:rsid w:val="00A01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D29A-4D61-4C23-B6EA-FDCF9982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3103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Jana</dc:creator>
  <cp:keywords/>
  <dc:description/>
  <cp:lastModifiedBy>Vrbová Jana</cp:lastModifiedBy>
  <cp:revision>2</cp:revision>
  <cp:lastPrinted>2024-06-13T06:47:00Z</cp:lastPrinted>
  <dcterms:created xsi:type="dcterms:W3CDTF">2025-04-04T07:06:00Z</dcterms:created>
  <dcterms:modified xsi:type="dcterms:W3CDTF">2025-04-04T07:06:00Z</dcterms:modified>
</cp:coreProperties>
</file>