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5D822" w14:textId="77777777" w:rsidR="007E1DB2" w:rsidRPr="00DC2D97" w:rsidRDefault="007E1DB2" w:rsidP="007E1DB2">
      <w:pPr>
        <w:pStyle w:val="Nadpis2"/>
        <w:spacing w:line="280" w:lineRule="atLeast"/>
        <w:jc w:val="center"/>
        <w:rPr>
          <w:rFonts w:asciiTheme="minorHAnsi" w:hAnsiTheme="minorHAnsi" w:cstheme="minorHAnsi"/>
          <w:b/>
          <w:spacing w:val="40"/>
          <w:sz w:val="32"/>
          <w:szCs w:val="32"/>
          <w:u w:val="none"/>
        </w:rPr>
      </w:pPr>
    </w:p>
    <w:p w14:paraId="632A2838" w14:textId="3B95A061" w:rsidR="002039C9" w:rsidRPr="002039C9" w:rsidRDefault="001D57BC" w:rsidP="002039C9">
      <w:pPr>
        <w:jc w:val="center"/>
        <w:rPr>
          <w:rFonts w:asciiTheme="minorHAnsi" w:eastAsia="Calibri" w:hAnsiTheme="minorHAnsi" w:cstheme="minorHAnsi"/>
          <w:noProof/>
          <w:sz w:val="22"/>
          <w:szCs w:val="22"/>
        </w:rPr>
      </w:pPr>
      <w:r w:rsidRPr="00DC2D97">
        <w:rPr>
          <w:rFonts w:asciiTheme="minorHAnsi" w:eastAsia="Calibri" w:hAnsiTheme="minorHAnsi" w:cstheme="minorHAnsi"/>
          <w:noProof/>
          <w:sz w:val="22"/>
          <w:szCs w:val="22"/>
        </w:rPr>
        <w:drawing>
          <wp:inline distT="0" distB="0" distL="0" distR="0" wp14:anchorId="45B245BC" wp14:editId="047C9CBD">
            <wp:extent cx="1272540" cy="1440180"/>
            <wp:effectExtent l="0" t="0" r="0" b="0"/>
            <wp:docPr id="3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CDE6" w14:textId="2426F555" w:rsidR="002039C9" w:rsidRPr="00DC2D97" w:rsidRDefault="002039C9" w:rsidP="002039C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Obec Malenovice</w:t>
      </w:r>
    </w:p>
    <w:p w14:paraId="059E9639" w14:textId="7307E56A" w:rsidR="00DC2D97" w:rsidRPr="002039C9" w:rsidRDefault="00DC2D97" w:rsidP="002039C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C2D97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Zastupitelstvo obce Malenovice</w:t>
      </w:r>
    </w:p>
    <w:p w14:paraId="4DE37584" w14:textId="77777777" w:rsidR="002039C9" w:rsidRPr="002039C9" w:rsidRDefault="002039C9" w:rsidP="002039C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A201768" w14:textId="77777777" w:rsidR="002039C9" w:rsidRPr="002039C9" w:rsidRDefault="002039C9" w:rsidP="002039C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C2EAB14" w14:textId="210A90A8" w:rsidR="002039C9" w:rsidRPr="002039C9" w:rsidRDefault="002039C9" w:rsidP="002039C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Obecně závazná vyhláška </w:t>
      </w:r>
      <w:r w:rsidR="00DC2D97" w:rsidRPr="00DC2D97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obce Malenovice </w:t>
      </w:r>
    </w:p>
    <w:p w14:paraId="1565DDE2" w14:textId="2BFE30B3" w:rsidR="002039C9" w:rsidRPr="002039C9" w:rsidRDefault="002039C9" w:rsidP="002039C9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DC2D9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nočním klidu</w:t>
      </w:r>
    </w:p>
    <w:p w14:paraId="7FFDE2BE" w14:textId="77777777" w:rsidR="002039C9" w:rsidRPr="002039C9" w:rsidRDefault="002039C9" w:rsidP="002039C9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9F08357" w14:textId="3F073188" w:rsidR="002039C9" w:rsidRPr="002039C9" w:rsidRDefault="002039C9" w:rsidP="002039C9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Zastupitelstvo obce Malenovice se na svém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1</w:t>
      </w:r>
      <w:r w:rsidR="00D268F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4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. zasedání dne </w:t>
      </w:r>
      <w:r w:rsidR="00C4065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27.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r w:rsidR="00D268F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června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20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</w:t>
      </w:r>
      <w:r w:rsidR="00D268F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4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usnesením číslo </w:t>
      </w:r>
      <w:r w:rsidR="00D268F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14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.</w:t>
      </w:r>
      <w:r w:rsidR="00C4065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6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usneslo vydat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na základě ustanovení </w:t>
      </w:r>
      <w:hyperlink r:id="rId9" w:history="1"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 xml:space="preserve">§ 10 písm. </w:t>
        </w:r>
        <w:r w:rsidRPr="00DC2D97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d</w:t>
        </w:r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)</w:t>
        </w:r>
      </w:hyperlink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a </w:t>
      </w:r>
      <w:hyperlink r:id="rId10" w:history="1"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§ 84 odst. 2 písm. h) zákona č. 128/2000 Sb.</w:t>
        </w:r>
      </w:hyperlink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, o obcích</w:t>
      </w:r>
      <w:r w:rsidRPr="00DC2D97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(obecní zřízení)</w:t>
      </w:r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, ve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znění pozdějších předpisů,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a na základě ustanovení § 5 odst. </w:t>
      </w:r>
      <w:r w:rsidR="00213F7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7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zákona č. 251/2016 Sb., o některých přestupcích,</w:t>
      </w:r>
      <w:r w:rsidR="00EC6A2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ve znění pozdějších předpisů,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tuto obecně závaznou vyhlášku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: </w:t>
      </w:r>
    </w:p>
    <w:p w14:paraId="01770B38" w14:textId="77777777" w:rsidR="00166688" w:rsidRPr="00DC2D97" w:rsidRDefault="00166688" w:rsidP="005545D7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82E308A" w14:textId="77777777" w:rsidR="005545D7" w:rsidRPr="00DC2D9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F09114D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9E9717E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 xml:space="preserve">Předmět </w:t>
      </w:r>
    </w:p>
    <w:p w14:paraId="4BB3C34B" w14:textId="77777777" w:rsidR="005545D7" w:rsidRPr="00DC2D97" w:rsidRDefault="005545D7" w:rsidP="005545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57E9E4" w14:textId="5A2D8D6F" w:rsidR="00887BCF" w:rsidRPr="00DC2D9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výjimečných případů, při nichž </w:t>
      </w:r>
      <w:r w:rsidR="00D06446" w:rsidRPr="00DC2D97">
        <w:rPr>
          <w:rFonts w:asciiTheme="minorHAnsi" w:hAnsiTheme="minorHAnsi" w:cstheme="minorHAnsi"/>
          <w:sz w:val="22"/>
          <w:szCs w:val="22"/>
        </w:rPr>
        <w:t>nemusí být doba nočního klidu dodržována.</w:t>
      </w:r>
    </w:p>
    <w:p w14:paraId="10A79046" w14:textId="77777777" w:rsidR="005545D7" w:rsidRPr="00DC2D9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75686AE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D796BFF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5630E49C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BF1FBF" w14:textId="77777777" w:rsidR="005545D7" w:rsidRPr="00DC2D97" w:rsidRDefault="005545D7" w:rsidP="001666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D06446" w:rsidRPr="00DC2D97">
        <w:rPr>
          <w:rFonts w:asciiTheme="minorHAnsi" w:hAnsiTheme="minorHAnsi" w:cstheme="minorHAnsi"/>
          <w:sz w:val="22"/>
          <w:szCs w:val="22"/>
        </w:rPr>
        <w:t>dvacáté druhé do šesté</w:t>
      </w:r>
      <w:r w:rsidRPr="00DC2D97">
        <w:rPr>
          <w:rFonts w:asciiTheme="minorHAnsi" w:hAnsiTheme="minorHAnsi" w:cstheme="minorHAnsi"/>
          <w:sz w:val="22"/>
          <w:szCs w:val="22"/>
        </w:rPr>
        <w:t xml:space="preserve"> hodiny.</w:t>
      </w:r>
      <w:r w:rsidRPr="00DC2D9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3B31AB84" w14:textId="77777777" w:rsidR="005545D7" w:rsidRPr="00DC2D9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4D47481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25865A59" w14:textId="66C19B64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Stanovení</w:t>
      </w:r>
      <w:r w:rsidR="003B26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C2D97">
        <w:rPr>
          <w:rFonts w:asciiTheme="minorHAnsi" w:hAnsiTheme="minorHAnsi" w:cstheme="minorHAnsi"/>
          <w:b/>
          <w:sz w:val="22"/>
          <w:szCs w:val="22"/>
        </w:rPr>
        <w:t xml:space="preserve">výjimečných případů, při nichž </w:t>
      </w:r>
      <w:r w:rsidR="00D06446" w:rsidRPr="00DC2D97">
        <w:rPr>
          <w:rFonts w:asciiTheme="minorHAnsi" w:hAnsiTheme="minorHAnsi" w:cstheme="minorHAnsi"/>
          <w:b/>
          <w:sz w:val="22"/>
          <w:szCs w:val="22"/>
        </w:rPr>
        <w:t>nemusí být doba nočního klidu dodržována</w:t>
      </w:r>
    </w:p>
    <w:p w14:paraId="6D2D6DCC" w14:textId="77777777" w:rsidR="009929BE" w:rsidRPr="00DC2D97" w:rsidRDefault="009929BE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02895E2E" w14:textId="77777777" w:rsidR="00887BCF" w:rsidRPr="00DC2D97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1) Doba nočního klidu</w:t>
      </w:r>
      <w:r w:rsidR="00107BCE" w:rsidRPr="00DC2D97">
        <w:rPr>
          <w:rFonts w:asciiTheme="minorHAnsi" w:hAnsiTheme="minorHAnsi" w:cstheme="minorHAnsi"/>
          <w:sz w:val="22"/>
          <w:szCs w:val="22"/>
        </w:rPr>
        <w:t xml:space="preserve"> </w:t>
      </w:r>
      <w:r w:rsidR="00987A7F" w:rsidRPr="00DC2D97">
        <w:rPr>
          <w:rFonts w:asciiTheme="minorHAnsi" w:hAnsiTheme="minorHAnsi" w:cstheme="minorHAnsi"/>
          <w:sz w:val="22"/>
          <w:szCs w:val="22"/>
        </w:rPr>
        <w:t>nemusí být dodrž</w:t>
      </w:r>
      <w:r w:rsidR="00887BCF" w:rsidRPr="00DC2D97">
        <w:rPr>
          <w:rFonts w:asciiTheme="minorHAnsi" w:hAnsiTheme="minorHAnsi" w:cstheme="minorHAnsi"/>
          <w:sz w:val="22"/>
          <w:szCs w:val="22"/>
        </w:rPr>
        <w:t>ována</w:t>
      </w:r>
      <w:r w:rsidR="00987A7F" w:rsidRPr="00DC2D97">
        <w:rPr>
          <w:rFonts w:asciiTheme="minorHAnsi" w:hAnsiTheme="minorHAnsi" w:cstheme="minorHAnsi"/>
          <w:sz w:val="22"/>
          <w:szCs w:val="22"/>
        </w:rPr>
        <w:t>:</w:t>
      </w:r>
    </w:p>
    <w:p w14:paraId="6AEECB73" w14:textId="30BAA31D" w:rsidR="005545D7" w:rsidRDefault="00887BCF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1D1C71">
        <w:rPr>
          <w:rFonts w:asciiTheme="minorHAnsi" w:hAnsiTheme="minorHAnsi" w:cstheme="minorHAnsi"/>
          <w:sz w:val="22"/>
          <w:szCs w:val="22"/>
        </w:rPr>
        <w:t>a</w:t>
      </w:r>
      <w:r w:rsidR="005545D7" w:rsidRPr="001D1C71">
        <w:rPr>
          <w:rFonts w:asciiTheme="minorHAnsi" w:hAnsiTheme="minorHAnsi" w:cstheme="minorHAnsi"/>
          <w:sz w:val="22"/>
          <w:szCs w:val="22"/>
        </w:rPr>
        <w:t xml:space="preserve">) v noci z 31. prosince na 1. </w:t>
      </w:r>
      <w:r w:rsidRPr="001D1C71">
        <w:rPr>
          <w:rFonts w:asciiTheme="minorHAnsi" w:hAnsiTheme="minorHAnsi" w:cstheme="minorHAnsi"/>
          <w:sz w:val="22"/>
          <w:szCs w:val="22"/>
        </w:rPr>
        <w:t>l</w:t>
      </w:r>
      <w:r w:rsidR="005545D7" w:rsidRPr="001D1C71">
        <w:rPr>
          <w:rFonts w:asciiTheme="minorHAnsi" w:hAnsiTheme="minorHAnsi" w:cstheme="minorHAnsi"/>
          <w:sz w:val="22"/>
          <w:szCs w:val="22"/>
        </w:rPr>
        <w:t>edna</w:t>
      </w:r>
      <w:r w:rsidRPr="001D1C71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F21B18" w:rsidRPr="001D1C71">
        <w:rPr>
          <w:rFonts w:asciiTheme="minorHAnsi" w:hAnsiTheme="minorHAnsi" w:cstheme="minorHAnsi"/>
          <w:sz w:val="22"/>
          <w:szCs w:val="22"/>
        </w:rPr>
        <w:t>konání oslav příchodu nového roku</w:t>
      </w:r>
      <w:r w:rsidR="0091598E">
        <w:rPr>
          <w:rFonts w:asciiTheme="minorHAnsi" w:hAnsiTheme="minorHAnsi" w:cstheme="minorHAnsi"/>
          <w:sz w:val="22"/>
          <w:szCs w:val="22"/>
        </w:rPr>
        <w:t>,</w:t>
      </w:r>
    </w:p>
    <w:p w14:paraId="131FE453" w14:textId="2648A954" w:rsidR="001D1C71" w:rsidRPr="001D1C71" w:rsidRDefault="001D1C71" w:rsidP="001D1C71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D1C71">
        <w:rPr>
          <w:rFonts w:ascii="Calibri" w:hAnsi="Calibri" w:cs="Calibri"/>
          <w:sz w:val="22"/>
          <w:szCs w:val="22"/>
        </w:rPr>
        <w:t>b) v noci ze dne konání tradiční akce „</w:t>
      </w:r>
      <w:r>
        <w:rPr>
          <w:rFonts w:ascii="Calibri" w:hAnsi="Calibri" w:cs="Calibri"/>
          <w:sz w:val="22"/>
          <w:szCs w:val="22"/>
        </w:rPr>
        <w:t>Obecní ples</w:t>
      </w:r>
      <w:r w:rsidRPr="001D1C71">
        <w:rPr>
          <w:rFonts w:ascii="Calibri" w:hAnsi="Calibri" w:cs="Calibri"/>
          <w:sz w:val="22"/>
          <w:szCs w:val="22"/>
        </w:rPr>
        <w:t>“ na den následující</w:t>
      </w:r>
      <w:r w:rsidR="00E7206C">
        <w:rPr>
          <w:rFonts w:ascii="Calibri" w:hAnsi="Calibri" w:cs="Calibri"/>
          <w:sz w:val="22"/>
          <w:szCs w:val="22"/>
        </w:rPr>
        <w:t>,</w:t>
      </w:r>
      <w:r w:rsidRPr="001D1C71">
        <w:rPr>
          <w:rFonts w:ascii="Calibri" w:hAnsi="Calibri" w:cs="Calibri"/>
          <w:sz w:val="22"/>
          <w:szCs w:val="22"/>
        </w:rPr>
        <w:t xml:space="preserve"> konané jednu noc </w:t>
      </w:r>
      <w:r>
        <w:rPr>
          <w:rFonts w:ascii="Calibri" w:hAnsi="Calibri" w:cs="Calibri"/>
          <w:sz w:val="22"/>
          <w:szCs w:val="22"/>
        </w:rPr>
        <w:t>v měsíci lednu</w:t>
      </w:r>
      <w:r w:rsidR="0091598E">
        <w:rPr>
          <w:rFonts w:ascii="Calibri" w:hAnsi="Calibri" w:cs="Calibri"/>
          <w:sz w:val="22"/>
          <w:szCs w:val="22"/>
        </w:rPr>
        <w:t>,</w:t>
      </w:r>
    </w:p>
    <w:p w14:paraId="33F094FC" w14:textId="7F9428BD" w:rsidR="001D1C71" w:rsidRPr="001D1C71" w:rsidRDefault="001D1C71" w:rsidP="001D1C71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1D1C71">
        <w:rPr>
          <w:rFonts w:asciiTheme="minorHAnsi" w:hAnsiTheme="minorHAnsi" w:cstheme="minorHAnsi"/>
          <w:sz w:val="22"/>
          <w:szCs w:val="22"/>
        </w:rPr>
        <w:t>) v noci ze dne konání tradiční akce „Stavění máje“ na den následující</w:t>
      </w:r>
      <w:r w:rsidR="00E7206C">
        <w:rPr>
          <w:rFonts w:asciiTheme="minorHAnsi" w:hAnsiTheme="minorHAnsi" w:cstheme="minorHAnsi"/>
          <w:sz w:val="22"/>
          <w:szCs w:val="22"/>
        </w:rPr>
        <w:t>,</w:t>
      </w:r>
      <w:r w:rsidRPr="001D1C71">
        <w:rPr>
          <w:rFonts w:asciiTheme="minorHAnsi" w:hAnsiTheme="minorHAnsi" w:cstheme="minorHAnsi"/>
          <w:sz w:val="22"/>
          <w:szCs w:val="22"/>
        </w:rPr>
        <w:t xml:space="preserve"> konané jednu noc na přelomu měsíců dubna a května</w:t>
      </w:r>
      <w:r w:rsidR="0091598E">
        <w:rPr>
          <w:rFonts w:asciiTheme="minorHAnsi" w:hAnsiTheme="minorHAnsi" w:cstheme="minorHAnsi"/>
          <w:sz w:val="22"/>
          <w:szCs w:val="22"/>
        </w:rPr>
        <w:t>,</w:t>
      </w:r>
    </w:p>
    <w:p w14:paraId="36286746" w14:textId="7DE51CB9" w:rsidR="001D1C71" w:rsidRPr="001D1C71" w:rsidRDefault="001D1C71" w:rsidP="001D1C71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Pr="001D1C71">
        <w:rPr>
          <w:rFonts w:asciiTheme="minorHAnsi" w:hAnsiTheme="minorHAnsi" w:cstheme="minorHAnsi"/>
          <w:sz w:val="22"/>
          <w:szCs w:val="22"/>
        </w:rPr>
        <w:t>) v noci ze dne konání tradiční akce „Kácení máje“ na den následující</w:t>
      </w:r>
      <w:r w:rsidR="00E7206C">
        <w:rPr>
          <w:rFonts w:asciiTheme="minorHAnsi" w:hAnsiTheme="minorHAnsi" w:cstheme="minorHAnsi"/>
          <w:sz w:val="22"/>
          <w:szCs w:val="22"/>
        </w:rPr>
        <w:t>,</w:t>
      </w:r>
      <w:r w:rsidRPr="001D1C71">
        <w:rPr>
          <w:rFonts w:asciiTheme="minorHAnsi" w:hAnsiTheme="minorHAnsi" w:cstheme="minorHAnsi"/>
          <w:sz w:val="22"/>
          <w:szCs w:val="22"/>
        </w:rPr>
        <w:t xml:space="preserve"> konané jednu noc na přelomu měsíců května a června</w:t>
      </w:r>
      <w:r w:rsidR="0091598E">
        <w:rPr>
          <w:rFonts w:asciiTheme="minorHAnsi" w:hAnsiTheme="minorHAnsi" w:cstheme="minorHAnsi"/>
          <w:sz w:val="22"/>
          <w:szCs w:val="22"/>
        </w:rPr>
        <w:t>,</w:t>
      </w:r>
    </w:p>
    <w:p w14:paraId="3D0F48D4" w14:textId="683A2FE3" w:rsidR="001D1C71" w:rsidRPr="001D1C71" w:rsidRDefault="001D1C71" w:rsidP="001D1C71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1D1C71">
        <w:rPr>
          <w:rFonts w:ascii="Calibri" w:hAnsi="Calibri" w:cs="Calibri"/>
          <w:sz w:val="22"/>
          <w:szCs w:val="22"/>
        </w:rPr>
        <w:t>) v noci ze dne konání tradiční akce „Noční soutěž SDH“ na den následující</w:t>
      </w:r>
      <w:r w:rsidR="00E7206C">
        <w:rPr>
          <w:rFonts w:ascii="Calibri" w:hAnsi="Calibri" w:cs="Calibri"/>
          <w:sz w:val="22"/>
          <w:szCs w:val="22"/>
        </w:rPr>
        <w:t>,</w:t>
      </w:r>
      <w:r w:rsidRPr="001D1C71">
        <w:rPr>
          <w:rFonts w:ascii="Calibri" w:hAnsi="Calibri" w:cs="Calibri"/>
          <w:sz w:val="22"/>
          <w:szCs w:val="22"/>
        </w:rPr>
        <w:t xml:space="preserve"> konané jednu noc </w:t>
      </w:r>
      <w:r w:rsidRPr="001D1C71">
        <w:rPr>
          <w:rFonts w:ascii="Calibri" w:hAnsi="Calibri" w:cs="Calibri"/>
          <w:sz w:val="22"/>
          <w:szCs w:val="22"/>
        </w:rPr>
        <w:br/>
        <w:t>ze soboty na neděli v měsíci červnu</w:t>
      </w:r>
      <w:r w:rsidR="0091598E">
        <w:rPr>
          <w:rFonts w:ascii="Calibri" w:hAnsi="Calibri" w:cs="Calibri"/>
          <w:sz w:val="22"/>
          <w:szCs w:val="22"/>
        </w:rPr>
        <w:t>,</w:t>
      </w:r>
    </w:p>
    <w:p w14:paraId="25A2D1A7" w14:textId="4F888010" w:rsidR="00887BCF" w:rsidRDefault="001D1C71" w:rsidP="00F21B1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F21B18" w:rsidRPr="00DC2D97">
        <w:rPr>
          <w:rFonts w:asciiTheme="minorHAnsi" w:hAnsiTheme="minorHAnsi" w:cstheme="minorHAnsi"/>
          <w:sz w:val="22"/>
          <w:szCs w:val="22"/>
        </w:rPr>
        <w:t>) v</w:t>
      </w:r>
      <w:r w:rsidR="00C57C27" w:rsidRPr="00DC2D97">
        <w:rPr>
          <w:rFonts w:asciiTheme="minorHAnsi" w:hAnsiTheme="minorHAnsi" w:cstheme="minorHAnsi"/>
          <w:sz w:val="22"/>
          <w:szCs w:val="22"/>
        </w:rPr>
        <w:t> noci ze dne</w:t>
      </w:r>
      <w:r w:rsidR="00F21B18" w:rsidRPr="00DC2D97">
        <w:rPr>
          <w:rFonts w:asciiTheme="minorHAnsi" w:hAnsiTheme="minorHAnsi" w:cstheme="minorHAnsi"/>
          <w:sz w:val="22"/>
          <w:szCs w:val="22"/>
        </w:rPr>
        <w:t xml:space="preserve"> konání tradiční akce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DC2D97">
        <w:rPr>
          <w:rFonts w:asciiTheme="minorHAnsi" w:hAnsiTheme="minorHAnsi" w:cstheme="minorHAnsi"/>
          <w:sz w:val="22"/>
          <w:szCs w:val="22"/>
        </w:rPr>
        <w:t>Borovská pouť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57C27" w:rsidRPr="00DC2D97">
        <w:rPr>
          <w:rFonts w:asciiTheme="minorHAnsi" w:hAnsiTheme="minorHAnsi" w:cstheme="minorHAnsi"/>
          <w:sz w:val="22"/>
          <w:szCs w:val="22"/>
        </w:rPr>
        <w:t xml:space="preserve"> na den následující</w:t>
      </w:r>
      <w:r w:rsidR="00E7206C">
        <w:rPr>
          <w:rFonts w:asciiTheme="minorHAnsi" w:hAnsiTheme="minorHAnsi" w:cstheme="minorHAnsi"/>
          <w:sz w:val="22"/>
          <w:szCs w:val="22"/>
        </w:rPr>
        <w:t>,</w:t>
      </w:r>
      <w:r w:rsidR="00F21B18" w:rsidRPr="00DC2D97">
        <w:rPr>
          <w:rFonts w:asciiTheme="minorHAnsi" w:hAnsiTheme="minorHAnsi" w:cstheme="minorHAnsi"/>
          <w:sz w:val="22"/>
          <w:szCs w:val="22"/>
        </w:rPr>
        <w:t xml:space="preserve"> konané jednu noc </w:t>
      </w:r>
      <w:r w:rsidR="00C57C27" w:rsidRPr="00DC2D97">
        <w:rPr>
          <w:rFonts w:asciiTheme="minorHAnsi" w:hAnsiTheme="minorHAnsi" w:cstheme="minorHAnsi"/>
          <w:sz w:val="22"/>
          <w:szCs w:val="22"/>
        </w:rPr>
        <w:br/>
      </w:r>
      <w:r w:rsidR="00F21B18" w:rsidRPr="00DC2D9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="00DC2D97">
        <w:rPr>
          <w:rFonts w:asciiTheme="minorHAnsi" w:hAnsiTheme="minorHAnsi" w:cstheme="minorHAnsi"/>
          <w:sz w:val="22"/>
          <w:szCs w:val="22"/>
        </w:rPr>
        <w:t>na přelomu měsíců července a srpna</w:t>
      </w:r>
      <w:r w:rsidR="0091598E">
        <w:rPr>
          <w:rFonts w:asciiTheme="minorHAnsi" w:hAnsiTheme="minorHAnsi" w:cstheme="minorHAnsi"/>
          <w:sz w:val="22"/>
          <w:szCs w:val="22"/>
        </w:rPr>
        <w:t>,</w:t>
      </w:r>
    </w:p>
    <w:p w14:paraId="5EA97C5A" w14:textId="6328B933" w:rsidR="00E7206C" w:rsidRPr="00DC2D97" w:rsidRDefault="00E7206C" w:rsidP="00F21B1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g) v noci ze dne konání tradiční akce „Den obce“ na den následující, konané jednu noc ze soboty na neděli na přelomu měsíce srpna a září.</w:t>
      </w:r>
    </w:p>
    <w:p w14:paraId="5EFE856F" w14:textId="77777777" w:rsidR="005545D7" w:rsidRPr="00DC2D97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</w:p>
    <w:p w14:paraId="6551E73D" w14:textId="29D2A09F" w:rsidR="005545D7" w:rsidRPr="00EC6A2B" w:rsidRDefault="005545D7" w:rsidP="005545D7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6A2B">
        <w:rPr>
          <w:rFonts w:asciiTheme="minorHAnsi" w:hAnsiTheme="minorHAnsi" w:cstheme="minorHAnsi"/>
          <w:sz w:val="22"/>
          <w:szCs w:val="22"/>
        </w:rPr>
        <w:t xml:space="preserve">2) Informace o konkrétním termínu konání akcí uvedených v odst. </w:t>
      </w:r>
      <w:r w:rsidR="001D57BC" w:rsidRPr="00EC6A2B">
        <w:rPr>
          <w:rFonts w:asciiTheme="minorHAnsi" w:hAnsiTheme="minorHAnsi" w:cstheme="minorHAnsi"/>
          <w:sz w:val="22"/>
          <w:szCs w:val="22"/>
        </w:rPr>
        <w:t>1</w:t>
      </w:r>
      <w:r w:rsidR="00EC6A2B" w:rsidRPr="00EC6A2B">
        <w:rPr>
          <w:rFonts w:asciiTheme="minorHAnsi" w:hAnsiTheme="minorHAnsi" w:cstheme="minorHAnsi"/>
          <w:sz w:val="22"/>
          <w:szCs w:val="22"/>
        </w:rPr>
        <w:t xml:space="preserve"> písm</w:t>
      </w:r>
      <w:r w:rsidR="00743542">
        <w:rPr>
          <w:rFonts w:asciiTheme="minorHAnsi" w:hAnsiTheme="minorHAnsi" w:cstheme="minorHAnsi"/>
          <w:sz w:val="22"/>
          <w:szCs w:val="22"/>
        </w:rPr>
        <w:t>.</w:t>
      </w:r>
      <w:r w:rsidR="00EC6A2B" w:rsidRPr="00EC6A2B">
        <w:rPr>
          <w:rFonts w:asciiTheme="minorHAnsi" w:hAnsiTheme="minorHAnsi" w:cstheme="minorHAnsi"/>
          <w:sz w:val="22"/>
          <w:szCs w:val="22"/>
        </w:rPr>
        <w:t xml:space="preserve"> b</w:t>
      </w:r>
      <w:r w:rsidR="0091598E">
        <w:rPr>
          <w:rFonts w:asciiTheme="minorHAnsi" w:hAnsiTheme="minorHAnsi" w:cstheme="minorHAnsi"/>
          <w:sz w:val="22"/>
          <w:szCs w:val="22"/>
        </w:rPr>
        <w:t>)</w:t>
      </w:r>
      <w:r w:rsidR="00EC6A2B" w:rsidRPr="00EC6A2B">
        <w:rPr>
          <w:rFonts w:asciiTheme="minorHAnsi" w:hAnsiTheme="minorHAnsi" w:cstheme="minorHAnsi"/>
          <w:sz w:val="22"/>
          <w:szCs w:val="22"/>
        </w:rPr>
        <w:t xml:space="preserve"> </w:t>
      </w:r>
      <w:r w:rsidR="00A571E2">
        <w:rPr>
          <w:rFonts w:asciiTheme="minorHAnsi" w:hAnsiTheme="minorHAnsi" w:cstheme="minorHAnsi"/>
          <w:sz w:val="22"/>
          <w:szCs w:val="22"/>
        </w:rPr>
        <w:t>až</w:t>
      </w:r>
      <w:r w:rsidR="00EC6A2B" w:rsidRPr="00EC6A2B">
        <w:rPr>
          <w:rFonts w:asciiTheme="minorHAnsi" w:hAnsiTheme="minorHAnsi" w:cstheme="minorHAnsi"/>
          <w:sz w:val="22"/>
          <w:szCs w:val="22"/>
        </w:rPr>
        <w:t xml:space="preserve"> </w:t>
      </w:r>
      <w:r w:rsidR="00D268FF">
        <w:rPr>
          <w:rFonts w:asciiTheme="minorHAnsi" w:hAnsiTheme="minorHAnsi" w:cstheme="minorHAnsi"/>
          <w:sz w:val="22"/>
          <w:szCs w:val="22"/>
        </w:rPr>
        <w:t>g</w:t>
      </w:r>
      <w:r w:rsidR="0091598E">
        <w:rPr>
          <w:rFonts w:asciiTheme="minorHAnsi" w:hAnsiTheme="minorHAnsi" w:cstheme="minorHAnsi"/>
          <w:sz w:val="22"/>
          <w:szCs w:val="22"/>
        </w:rPr>
        <w:t>)</w:t>
      </w:r>
      <w:r w:rsidR="00EC6A2B" w:rsidRPr="00EC6A2B">
        <w:rPr>
          <w:rFonts w:asciiTheme="minorHAnsi" w:hAnsiTheme="minorHAnsi" w:cstheme="minorHAnsi"/>
          <w:sz w:val="22"/>
          <w:szCs w:val="22"/>
        </w:rPr>
        <w:t>,</w:t>
      </w:r>
      <w:r w:rsidR="001D57BC" w:rsidRPr="00EC6A2B">
        <w:rPr>
          <w:rFonts w:asciiTheme="minorHAnsi" w:hAnsiTheme="minorHAnsi" w:cstheme="minorHAnsi"/>
          <w:sz w:val="22"/>
          <w:szCs w:val="22"/>
        </w:rPr>
        <w:t xml:space="preserve"> </w:t>
      </w:r>
      <w:r w:rsidR="000D3097" w:rsidRPr="00EC6A2B">
        <w:rPr>
          <w:rFonts w:asciiTheme="minorHAnsi" w:hAnsiTheme="minorHAnsi" w:cstheme="minorHAnsi"/>
          <w:sz w:val="22"/>
          <w:szCs w:val="22"/>
        </w:rPr>
        <w:t>tohoto článku</w:t>
      </w:r>
      <w:r w:rsidRPr="00EC6A2B">
        <w:rPr>
          <w:rFonts w:asciiTheme="minorHAnsi" w:hAnsiTheme="minorHAnsi" w:cstheme="minorHAnsi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EC6A2B">
        <w:rPr>
          <w:rFonts w:asciiTheme="minorHAnsi" w:hAnsiTheme="minorHAnsi" w:cstheme="minorHAnsi"/>
          <w:sz w:val="22"/>
          <w:szCs w:val="22"/>
        </w:rPr>
        <w:br/>
      </w:r>
      <w:r w:rsidRPr="00EC6A2B">
        <w:rPr>
          <w:rFonts w:asciiTheme="minorHAnsi" w:hAnsiTheme="minorHAnsi" w:cstheme="minorHAnsi"/>
          <w:sz w:val="22"/>
          <w:szCs w:val="22"/>
        </w:rPr>
        <w:t xml:space="preserve">před datem konání. </w:t>
      </w:r>
    </w:p>
    <w:p w14:paraId="139496CE" w14:textId="77777777" w:rsidR="00191966" w:rsidRPr="00DC2D97" w:rsidRDefault="00191966" w:rsidP="005545D7">
      <w:pPr>
        <w:tabs>
          <w:tab w:val="left" w:pos="284"/>
        </w:tabs>
        <w:spacing w:after="12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79A8E2A" w14:textId="77777777" w:rsidR="0020347E" w:rsidRPr="00DC2D97" w:rsidRDefault="0020347E" w:rsidP="0020347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2F4CBCAC" w14:textId="7E513AAC" w:rsidR="0020347E" w:rsidRDefault="0020347E" w:rsidP="0020347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0D44D551" w14:textId="6992F119" w:rsidR="0020347E" w:rsidRDefault="0020347E" w:rsidP="0020347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38368E" w14:textId="2730011B" w:rsidR="0020347E" w:rsidRPr="0020347E" w:rsidRDefault="0020347E" w:rsidP="002034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Zrušuje se </w:t>
      </w:r>
      <w:r w:rsidR="003B2617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becně závazná vyhláška č. </w:t>
      </w:r>
      <w:r w:rsidR="00D268FF">
        <w:rPr>
          <w:rFonts w:asciiTheme="minorHAnsi" w:hAnsiTheme="minorHAnsi" w:cstheme="minorHAnsi"/>
          <w:bCs/>
          <w:sz w:val="22"/>
          <w:szCs w:val="22"/>
        </w:rPr>
        <w:t>3</w:t>
      </w:r>
      <w:r>
        <w:rPr>
          <w:rFonts w:asciiTheme="minorHAnsi" w:hAnsiTheme="minorHAnsi" w:cstheme="minorHAnsi"/>
          <w:bCs/>
          <w:sz w:val="22"/>
          <w:szCs w:val="22"/>
        </w:rPr>
        <w:t>/20</w:t>
      </w:r>
      <w:r w:rsidR="00D268FF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91598E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o noční</w:t>
      </w:r>
      <w:r w:rsidR="00D268FF">
        <w:rPr>
          <w:rFonts w:asciiTheme="minorHAnsi" w:hAnsiTheme="minorHAnsi" w:cstheme="minorHAnsi"/>
          <w:bCs/>
          <w:sz w:val="22"/>
          <w:szCs w:val="22"/>
        </w:rPr>
        <w:t>m</w:t>
      </w:r>
      <w:r>
        <w:rPr>
          <w:rFonts w:asciiTheme="minorHAnsi" w:hAnsiTheme="minorHAnsi" w:cstheme="minorHAnsi"/>
          <w:bCs/>
          <w:sz w:val="22"/>
          <w:szCs w:val="22"/>
        </w:rPr>
        <w:t xml:space="preserve"> klidu</w:t>
      </w:r>
      <w:r w:rsidR="0091598E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ze dne </w:t>
      </w:r>
      <w:r w:rsidR="00D268FF" w:rsidRPr="00D268FF">
        <w:rPr>
          <w:rFonts w:asciiTheme="minorHAnsi" w:hAnsiTheme="minorHAnsi" w:cstheme="minorHAnsi"/>
          <w:bCs/>
          <w:sz w:val="22"/>
          <w:szCs w:val="22"/>
        </w:rPr>
        <w:t>23. září 2021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DBA3626" w14:textId="77777777" w:rsidR="0020347E" w:rsidRDefault="0020347E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8893CA" w14:textId="77777777" w:rsidR="0020347E" w:rsidRDefault="0020347E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6A13FC" w14:textId="3FA29835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0347E">
        <w:rPr>
          <w:rFonts w:asciiTheme="minorHAnsi" w:hAnsiTheme="minorHAnsi" w:cstheme="minorHAnsi"/>
          <w:b/>
          <w:sz w:val="22"/>
          <w:szCs w:val="22"/>
        </w:rPr>
        <w:t>5</w:t>
      </w:r>
    </w:p>
    <w:p w14:paraId="6E8D7865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4450B054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89673F" w14:textId="3132B2CA" w:rsidR="005545D7" w:rsidRPr="00DC2D9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91598E">
        <w:rPr>
          <w:rFonts w:asciiTheme="minorHAnsi" w:hAnsiTheme="minorHAnsi" w:cstheme="minorHAnsi"/>
          <w:sz w:val="22"/>
          <w:szCs w:val="22"/>
        </w:rPr>
        <w:t xml:space="preserve">počátkem </w:t>
      </w:r>
      <w:r w:rsidRPr="00DC2D97">
        <w:rPr>
          <w:rFonts w:asciiTheme="minorHAnsi" w:hAnsiTheme="minorHAnsi" w:cstheme="minorHAnsi"/>
          <w:sz w:val="22"/>
          <w:szCs w:val="22"/>
        </w:rPr>
        <w:t>patnáct</w:t>
      </w:r>
      <w:r w:rsidR="0091598E">
        <w:rPr>
          <w:rFonts w:asciiTheme="minorHAnsi" w:hAnsiTheme="minorHAnsi" w:cstheme="minorHAnsi"/>
          <w:sz w:val="22"/>
          <w:szCs w:val="22"/>
        </w:rPr>
        <w:t>ého</w:t>
      </w:r>
      <w:r w:rsidRPr="00DC2D97">
        <w:rPr>
          <w:rFonts w:asciiTheme="minorHAnsi" w:hAnsiTheme="minorHAnsi" w:cstheme="minorHAnsi"/>
          <w:sz w:val="22"/>
          <w:szCs w:val="22"/>
        </w:rPr>
        <w:t xml:space="preserve"> dne</w:t>
      </w:r>
      <w:r w:rsidR="0091598E">
        <w:rPr>
          <w:rFonts w:asciiTheme="minorHAnsi" w:hAnsiTheme="minorHAnsi" w:cstheme="minorHAnsi"/>
          <w:sz w:val="22"/>
          <w:szCs w:val="22"/>
        </w:rPr>
        <w:t xml:space="preserve"> následujícího</w:t>
      </w:r>
      <w:r w:rsidRPr="00DC2D97">
        <w:rPr>
          <w:rFonts w:asciiTheme="minorHAnsi" w:hAnsiTheme="minorHAnsi" w:cstheme="minorHAnsi"/>
          <w:sz w:val="22"/>
          <w:szCs w:val="22"/>
        </w:rPr>
        <w:t xml:space="preserve"> po dni </w:t>
      </w:r>
      <w:r w:rsidR="0091598E">
        <w:rPr>
          <w:rFonts w:asciiTheme="minorHAnsi" w:hAnsiTheme="minorHAnsi" w:cstheme="minorHAnsi"/>
          <w:sz w:val="22"/>
          <w:szCs w:val="22"/>
        </w:rPr>
        <w:t xml:space="preserve">jejího </w:t>
      </w:r>
      <w:r w:rsidRPr="00DC2D97">
        <w:rPr>
          <w:rFonts w:asciiTheme="minorHAnsi" w:hAnsiTheme="minorHAnsi" w:cstheme="minorHAnsi"/>
          <w:sz w:val="22"/>
          <w:szCs w:val="22"/>
        </w:rPr>
        <w:t>vyhlášení.</w:t>
      </w:r>
    </w:p>
    <w:p w14:paraId="404AC8D5" w14:textId="77777777" w:rsidR="005545D7" w:rsidRPr="00DC2D9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FD609D3" w14:textId="77777777" w:rsidR="00D62A0B" w:rsidRDefault="00D62A0B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223BD4E5" w14:textId="77777777" w:rsidR="00D62A0B" w:rsidRDefault="00D62A0B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3EEDFBF0" w14:textId="2E55FB94" w:rsidR="005545D7" w:rsidRPr="00DC2D97" w:rsidRDefault="005545D7" w:rsidP="00F67C5C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........................</w:t>
      </w:r>
      <w:r w:rsidR="00F67C5C">
        <w:rPr>
          <w:rFonts w:asciiTheme="minorHAnsi" w:hAnsiTheme="minorHAnsi" w:cstheme="minorHAnsi"/>
          <w:sz w:val="22"/>
          <w:szCs w:val="22"/>
        </w:rPr>
        <w:t>........</w:t>
      </w:r>
      <w:r w:rsidRPr="00DC2D97">
        <w:rPr>
          <w:rFonts w:asciiTheme="minorHAnsi" w:hAnsiTheme="minorHAnsi" w:cstheme="minorHAnsi"/>
          <w:sz w:val="22"/>
          <w:szCs w:val="22"/>
        </w:rPr>
        <w:t>.....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  <w:t>..................</w:t>
      </w:r>
      <w:r w:rsidR="00F67C5C">
        <w:rPr>
          <w:rFonts w:asciiTheme="minorHAnsi" w:hAnsiTheme="minorHAnsi" w:cstheme="minorHAnsi"/>
          <w:sz w:val="22"/>
          <w:szCs w:val="22"/>
        </w:rPr>
        <w:t>.....</w:t>
      </w:r>
      <w:r w:rsidRPr="00DC2D97">
        <w:rPr>
          <w:rFonts w:asciiTheme="minorHAnsi" w:hAnsiTheme="minorHAnsi" w:cstheme="minorHAnsi"/>
          <w:sz w:val="22"/>
          <w:szCs w:val="22"/>
        </w:rPr>
        <w:t>.................</w:t>
      </w:r>
    </w:p>
    <w:p w14:paraId="4AE708A5" w14:textId="6A2042CE" w:rsidR="005545D7" w:rsidRPr="00DC2D97" w:rsidRDefault="005545D7" w:rsidP="00F67C5C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  </w:t>
      </w:r>
      <w:r w:rsidR="00D62A0B">
        <w:rPr>
          <w:rFonts w:asciiTheme="minorHAnsi" w:hAnsiTheme="minorHAnsi" w:cstheme="minorHAnsi"/>
          <w:sz w:val="22"/>
          <w:szCs w:val="22"/>
        </w:rPr>
        <w:t>Ing. Zdeněk Chlopčík</w:t>
      </w:r>
      <w:r w:rsidR="0091598E">
        <w:rPr>
          <w:rFonts w:asciiTheme="minorHAnsi" w:hAnsiTheme="minorHAnsi" w:cstheme="minorHAnsi"/>
          <w:sz w:val="22"/>
          <w:szCs w:val="22"/>
        </w:rPr>
        <w:t xml:space="preserve"> v. r.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="0091598E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D62A0B">
        <w:rPr>
          <w:rFonts w:asciiTheme="minorHAnsi" w:hAnsiTheme="minorHAnsi" w:cstheme="minorHAnsi"/>
          <w:sz w:val="22"/>
          <w:szCs w:val="22"/>
        </w:rPr>
        <w:t>Mgr. Pavel Kuběna</w:t>
      </w:r>
      <w:r w:rsidR="0091598E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1C436F58" w14:textId="731BFD6B" w:rsidR="005545D7" w:rsidRPr="00DC2D9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   </w:t>
      </w:r>
      <w:r w:rsidR="00D62A0B">
        <w:rPr>
          <w:rFonts w:asciiTheme="minorHAnsi" w:hAnsiTheme="minorHAnsi" w:cstheme="minorHAnsi"/>
          <w:sz w:val="22"/>
          <w:szCs w:val="22"/>
        </w:rPr>
        <w:t xml:space="preserve">   </w:t>
      </w:r>
      <w:r w:rsidR="00F67C5C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D62A0B">
        <w:rPr>
          <w:rFonts w:asciiTheme="minorHAnsi" w:hAnsiTheme="minorHAnsi" w:cstheme="minorHAnsi"/>
          <w:sz w:val="22"/>
          <w:szCs w:val="22"/>
        </w:rPr>
        <w:t xml:space="preserve"> </w:t>
      </w:r>
      <w:r w:rsidRPr="00DC2D97">
        <w:rPr>
          <w:rFonts w:asciiTheme="minorHAnsi" w:hAnsiTheme="minorHAnsi" w:cstheme="minorHAnsi"/>
          <w:sz w:val="22"/>
          <w:szCs w:val="22"/>
        </w:rPr>
        <w:t>místostarosta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62134ECB" w14:textId="77777777" w:rsidR="00F66F3F" w:rsidRPr="00DC2D97" w:rsidRDefault="00F66F3F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9C2BB0F" w14:textId="77777777" w:rsidR="005F7027" w:rsidRPr="00DC2D97" w:rsidRDefault="005F702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sectPr w:rsidR="005F7027" w:rsidRPr="00DC2D9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3CAC4" w14:textId="77777777" w:rsidR="009215CB" w:rsidRDefault="009215CB">
      <w:r>
        <w:separator/>
      </w:r>
    </w:p>
  </w:endnote>
  <w:endnote w:type="continuationSeparator" w:id="0">
    <w:p w14:paraId="0600B610" w14:textId="77777777" w:rsidR="009215CB" w:rsidRDefault="0092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C8DB8" w14:textId="77777777" w:rsidR="009215CB" w:rsidRDefault="009215CB">
      <w:r>
        <w:separator/>
      </w:r>
    </w:p>
  </w:footnote>
  <w:footnote w:type="continuationSeparator" w:id="0">
    <w:p w14:paraId="66EA5564" w14:textId="77777777" w:rsidR="009215CB" w:rsidRDefault="009215CB">
      <w:r>
        <w:continuationSeparator/>
      </w:r>
    </w:p>
  </w:footnote>
  <w:footnote w:id="1">
    <w:p w14:paraId="5CAE8AE2" w14:textId="5CC44D9A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13F77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EC6A2B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F12E79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7317425">
    <w:abstractNumId w:val="4"/>
  </w:num>
  <w:num w:numId="2" w16cid:durableId="1471632604">
    <w:abstractNumId w:val="10"/>
  </w:num>
  <w:num w:numId="3" w16cid:durableId="347875395">
    <w:abstractNumId w:val="3"/>
  </w:num>
  <w:num w:numId="4" w16cid:durableId="176887328">
    <w:abstractNumId w:val="7"/>
  </w:num>
  <w:num w:numId="5" w16cid:durableId="1552109353">
    <w:abstractNumId w:val="6"/>
  </w:num>
  <w:num w:numId="6" w16cid:durableId="1229421972">
    <w:abstractNumId w:val="9"/>
  </w:num>
  <w:num w:numId="7" w16cid:durableId="1786926123">
    <w:abstractNumId w:val="5"/>
  </w:num>
  <w:num w:numId="8" w16cid:durableId="1085570625">
    <w:abstractNumId w:val="0"/>
  </w:num>
  <w:num w:numId="9" w16cid:durableId="1206790044">
    <w:abstractNumId w:val="8"/>
  </w:num>
  <w:num w:numId="10" w16cid:durableId="1173305236">
    <w:abstractNumId w:val="1"/>
  </w:num>
  <w:num w:numId="11" w16cid:durableId="211131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542F1"/>
    <w:rsid w:val="00081132"/>
    <w:rsid w:val="000940E7"/>
    <w:rsid w:val="000A0CE6"/>
    <w:rsid w:val="000B4519"/>
    <w:rsid w:val="000C0C56"/>
    <w:rsid w:val="000D3097"/>
    <w:rsid w:val="000F0A44"/>
    <w:rsid w:val="00107BCE"/>
    <w:rsid w:val="001364FD"/>
    <w:rsid w:val="00154F0A"/>
    <w:rsid w:val="00166688"/>
    <w:rsid w:val="00167FA5"/>
    <w:rsid w:val="00191966"/>
    <w:rsid w:val="001A79E1"/>
    <w:rsid w:val="001D0B27"/>
    <w:rsid w:val="001D1C71"/>
    <w:rsid w:val="001D4728"/>
    <w:rsid w:val="001D57BC"/>
    <w:rsid w:val="0020347E"/>
    <w:rsid w:val="002039C9"/>
    <w:rsid w:val="00212C35"/>
    <w:rsid w:val="00213118"/>
    <w:rsid w:val="00213F77"/>
    <w:rsid w:val="00224B0D"/>
    <w:rsid w:val="00240DA9"/>
    <w:rsid w:val="0024722A"/>
    <w:rsid w:val="002525E7"/>
    <w:rsid w:val="002560FF"/>
    <w:rsid w:val="0026181E"/>
    <w:rsid w:val="00264869"/>
    <w:rsid w:val="00285EB6"/>
    <w:rsid w:val="002B2531"/>
    <w:rsid w:val="002D539B"/>
    <w:rsid w:val="00314D04"/>
    <w:rsid w:val="00347C80"/>
    <w:rsid w:val="003541F4"/>
    <w:rsid w:val="00372F73"/>
    <w:rsid w:val="003759A2"/>
    <w:rsid w:val="00383E2A"/>
    <w:rsid w:val="00390B0D"/>
    <w:rsid w:val="00396228"/>
    <w:rsid w:val="003B12D9"/>
    <w:rsid w:val="003B2617"/>
    <w:rsid w:val="003D13EC"/>
    <w:rsid w:val="0040725E"/>
    <w:rsid w:val="004154AF"/>
    <w:rsid w:val="00423FFC"/>
    <w:rsid w:val="00446658"/>
    <w:rsid w:val="00447362"/>
    <w:rsid w:val="00462AC7"/>
    <w:rsid w:val="00470C68"/>
    <w:rsid w:val="00477C4B"/>
    <w:rsid w:val="00480521"/>
    <w:rsid w:val="00485025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7894"/>
    <w:rsid w:val="00696A6B"/>
    <w:rsid w:val="006A0CCB"/>
    <w:rsid w:val="006A5547"/>
    <w:rsid w:val="006B0AAB"/>
    <w:rsid w:val="006C2361"/>
    <w:rsid w:val="006F76D2"/>
    <w:rsid w:val="00725357"/>
    <w:rsid w:val="00743542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3D80"/>
    <w:rsid w:val="007F5346"/>
    <w:rsid w:val="0084248C"/>
    <w:rsid w:val="00843DC9"/>
    <w:rsid w:val="00857150"/>
    <w:rsid w:val="008573F5"/>
    <w:rsid w:val="00862F83"/>
    <w:rsid w:val="008761D8"/>
    <w:rsid w:val="00876251"/>
    <w:rsid w:val="00887BCF"/>
    <w:rsid w:val="008928E7"/>
    <w:rsid w:val="00893F09"/>
    <w:rsid w:val="008A1F10"/>
    <w:rsid w:val="008C4C41"/>
    <w:rsid w:val="008C7339"/>
    <w:rsid w:val="008F3F04"/>
    <w:rsid w:val="0091598E"/>
    <w:rsid w:val="009204A9"/>
    <w:rsid w:val="009215CB"/>
    <w:rsid w:val="00922828"/>
    <w:rsid w:val="009247EB"/>
    <w:rsid w:val="00927A2A"/>
    <w:rsid w:val="00932402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56E8"/>
    <w:rsid w:val="00A30821"/>
    <w:rsid w:val="00A460F7"/>
    <w:rsid w:val="00A56B7C"/>
    <w:rsid w:val="00A571E2"/>
    <w:rsid w:val="00A6202F"/>
    <w:rsid w:val="00A62621"/>
    <w:rsid w:val="00A76355"/>
    <w:rsid w:val="00A95C89"/>
    <w:rsid w:val="00A97662"/>
    <w:rsid w:val="00AC0896"/>
    <w:rsid w:val="00AC1E54"/>
    <w:rsid w:val="00AF71F5"/>
    <w:rsid w:val="00B04E79"/>
    <w:rsid w:val="00B26438"/>
    <w:rsid w:val="00BB6020"/>
    <w:rsid w:val="00C4065C"/>
    <w:rsid w:val="00C57C27"/>
    <w:rsid w:val="00C82D9F"/>
    <w:rsid w:val="00CB088B"/>
    <w:rsid w:val="00CB56D6"/>
    <w:rsid w:val="00D06446"/>
    <w:rsid w:val="00D13DE5"/>
    <w:rsid w:val="00D268FF"/>
    <w:rsid w:val="00D32BCB"/>
    <w:rsid w:val="00D41525"/>
    <w:rsid w:val="00D42007"/>
    <w:rsid w:val="00D61FE1"/>
    <w:rsid w:val="00D62A0B"/>
    <w:rsid w:val="00D7654C"/>
    <w:rsid w:val="00DA73D5"/>
    <w:rsid w:val="00DC2D97"/>
    <w:rsid w:val="00DE4D85"/>
    <w:rsid w:val="00DF2532"/>
    <w:rsid w:val="00E27608"/>
    <w:rsid w:val="00E31920"/>
    <w:rsid w:val="00E432DB"/>
    <w:rsid w:val="00E53AE3"/>
    <w:rsid w:val="00E6655E"/>
    <w:rsid w:val="00E7206C"/>
    <w:rsid w:val="00EA650D"/>
    <w:rsid w:val="00EA6865"/>
    <w:rsid w:val="00EC4D93"/>
    <w:rsid w:val="00EC6A2B"/>
    <w:rsid w:val="00EE2A3B"/>
    <w:rsid w:val="00EE6B51"/>
    <w:rsid w:val="00F17B8B"/>
    <w:rsid w:val="00F21B18"/>
    <w:rsid w:val="00F66F3F"/>
    <w:rsid w:val="00F67C5C"/>
    <w:rsid w:val="00F76A32"/>
    <w:rsid w:val="00F81EC5"/>
    <w:rsid w:val="00FA6CB4"/>
    <w:rsid w:val="00FB0560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3CA37"/>
  <w15:chartTrackingRefBased/>
  <w15:docId w15:val="{7AEE93B5-8E6E-4E5A-A364-5E3363F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28/2000%20Sb.%252384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10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5A1A-816D-4A62-A082-9C086B7F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malenovice</cp:lastModifiedBy>
  <cp:revision>3</cp:revision>
  <cp:lastPrinted>2024-06-28T07:35:00Z</cp:lastPrinted>
  <dcterms:created xsi:type="dcterms:W3CDTF">2024-05-21T11:45:00Z</dcterms:created>
  <dcterms:modified xsi:type="dcterms:W3CDTF">2024-06-28T07:48:00Z</dcterms:modified>
</cp:coreProperties>
</file>