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33F63" w14:textId="77777777" w:rsidR="00700831" w:rsidRDefault="00700831" w:rsidP="00CA3853">
      <w:pPr>
        <w:pStyle w:val="Bezmezer"/>
        <w:spacing w:after="120"/>
        <w:rPr>
          <w:b/>
          <w:sz w:val="32"/>
          <w:szCs w:val="32"/>
        </w:rPr>
      </w:pPr>
    </w:p>
    <w:p w14:paraId="31D3B4F9" w14:textId="77777777" w:rsidR="00047FB1" w:rsidRPr="0092737D" w:rsidRDefault="00866CAA" w:rsidP="0092737D">
      <w:pPr>
        <w:pStyle w:val="Nadpis3"/>
        <w:spacing w:after="120"/>
        <w:jc w:val="left"/>
        <w:rPr>
          <w:rFonts w:ascii="Arial" w:hAnsi="Arial" w:cs="Arial"/>
        </w:rPr>
      </w:pPr>
      <w:r w:rsidRPr="0092737D">
        <w:rPr>
          <w:rFonts w:ascii="Arial" w:hAnsi="Arial" w:cs="Arial"/>
        </w:rPr>
        <w:t>Vydáno:</w:t>
      </w:r>
      <w:r w:rsidR="0092737D" w:rsidRPr="0092737D">
        <w:rPr>
          <w:rFonts w:ascii="Arial" w:hAnsi="Arial" w:cs="Arial"/>
        </w:rPr>
        <w:t xml:space="preserve"> 17. června 2024</w:t>
      </w:r>
    </w:p>
    <w:p w14:paraId="21D27F9D" w14:textId="77777777" w:rsidR="00047FB1" w:rsidRPr="0092737D" w:rsidRDefault="0092737D" w:rsidP="00437825">
      <w:pPr>
        <w:pStyle w:val="Nadpis3"/>
        <w:jc w:val="left"/>
        <w:rPr>
          <w:rFonts w:ascii="Arial" w:hAnsi="Arial" w:cs="Arial"/>
        </w:rPr>
      </w:pPr>
      <w:r w:rsidRPr="0092737D">
        <w:rPr>
          <w:rFonts w:ascii="Arial" w:hAnsi="Arial" w:cs="Arial"/>
        </w:rPr>
        <w:t>Účinnost: počátkem 15. dne následujícího po dni jeho vyhlášení</w:t>
      </w:r>
    </w:p>
    <w:p w14:paraId="237664A2" w14:textId="77777777" w:rsidR="00047FB1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14:paraId="0FFF4FFB" w14:textId="77777777" w:rsidR="0092737D" w:rsidRPr="0092737D" w:rsidRDefault="0092737D" w:rsidP="0092737D">
      <w:pPr>
        <w:rPr>
          <w:lang w:eastAsia="cs-CZ"/>
        </w:rPr>
      </w:pPr>
    </w:p>
    <w:p w14:paraId="50ABFB57" w14:textId="77777777" w:rsidR="001D17BC" w:rsidRPr="001D17BC" w:rsidRDefault="00047FB1" w:rsidP="00866CAA">
      <w:pPr>
        <w:widowControl w:val="0"/>
        <w:spacing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</w:t>
      </w:r>
      <w:r w:rsidRPr="00047FB1">
        <w:rPr>
          <w:rFonts w:cs="Arial"/>
          <w:b/>
          <w:sz w:val="32"/>
          <w:szCs w:val="32"/>
        </w:rPr>
        <w:t>ařízení</w:t>
      </w:r>
      <w:r w:rsidR="0031227C">
        <w:rPr>
          <w:rFonts w:cs="Arial"/>
          <w:b/>
          <w:sz w:val="32"/>
          <w:szCs w:val="32"/>
        </w:rPr>
        <w:t>, kterým se mění a doplňuje nařízení</w:t>
      </w:r>
      <w:r w:rsidR="00213F6E">
        <w:rPr>
          <w:rFonts w:cs="Arial"/>
          <w:b/>
          <w:sz w:val="32"/>
          <w:szCs w:val="32"/>
        </w:rPr>
        <w:t xml:space="preserve"> č.</w:t>
      </w:r>
      <w:r w:rsidR="0066279A">
        <w:rPr>
          <w:rFonts w:cs="Arial"/>
          <w:b/>
          <w:sz w:val="32"/>
          <w:szCs w:val="32"/>
        </w:rPr>
        <w:t xml:space="preserve"> </w:t>
      </w:r>
      <w:r w:rsidR="00213F6E">
        <w:rPr>
          <w:rFonts w:cs="Arial"/>
          <w:b/>
          <w:sz w:val="32"/>
          <w:szCs w:val="32"/>
        </w:rPr>
        <w:t xml:space="preserve">2/2016, kterým se vydává tržní řád </w:t>
      </w:r>
    </w:p>
    <w:p w14:paraId="70D62A6B" w14:textId="5F0B684E" w:rsidR="00213F6E" w:rsidRPr="00213F6E" w:rsidRDefault="001D17BC" w:rsidP="00866CAA">
      <w:pPr>
        <w:pStyle w:val="Zkladntextodsazen"/>
        <w:spacing w:line="240" w:lineRule="auto"/>
        <w:ind w:left="0"/>
        <w:rPr>
          <w:rFonts w:cs="Arial"/>
          <w:iCs/>
          <w:szCs w:val="20"/>
        </w:rPr>
      </w:pPr>
      <w:r w:rsidRPr="00213F6E">
        <w:rPr>
          <w:rFonts w:cs="Arial"/>
          <w:iCs/>
          <w:szCs w:val="20"/>
        </w:rPr>
        <w:t xml:space="preserve">Rada města Uherské Hradiště se na své schůzi </w:t>
      </w:r>
      <w:r w:rsidR="0031227C">
        <w:rPr>
          <w:rFonts w:cs="Arial"/>
          <w:iCs/>
          <w:szCs w:val="20"/>
        </w:rPr>
        <w:t xml:space="preserve">17. června 2024 </w:t>
      </w:r>
      <w:r w:rsidRPr="00213F6E">
        <w:rPr>
          <w:rFonts w:cs="Arial"/>
          <w:iCs/>
          <w:szCs w:val="20"/>
        </w:rPr>
        <w:t xml:space="preserve">usnesením č. </w:t>
      </w:r>
      <w:r w:rsidR="00E97ADE">
        <w:rPr>
          <w:rFonts w:cs="Arial"/>
          <w:iCs/>
          <w:szCs w:val="20"/>
        </w:rPr>
        <w:t>596</w:t>
      </w:r>
      <w:r w:rsidRPr="004F724E">
        <w:rPr>
          <w:rFonts w:cs="Arial"/>
          <w:iCs/>
          <w:szCs w:val="20"/>
        </w:rPr>
        <w:t>/</w:t>
      </w:r>
      <w:r w:rsidR="00E97ADE">
        <w:rPr>
          <w:rFonts w:cs="Arial"/>
          <w:iCs/>
          <w:szCs w:val="20"/>
        </w:rPr>
        <w:t>45</w:t>
      </w:r>
      <w:r w:rsidRPr="00213F6E">
        <w:rPr>
          <w:rFonts w:cs="Arial"/>
          <w:iCs/>
          <w:szCs w:val="20"/>
        </w:rPr>
        <w:t>/RM/20</w:t>
      </w:r>
      <w:r w:rsidR="0031227C">
        <w:rPr>
          <w:rFonts w:cs="Arial"/>
          <w:iCs/>
          <w:szCs w:val="20"/>
        </w:rPr>
        <w:t>24</w:t>
      </w:r>
      <w:r w:rsidRPr="00213F6E">
        <w:rPr>
          <w:rFonts w:cs="Arial"/>
          <w:iCs/>
          <w:szCs w:val="20"/>
        </w:rPr>
        <w:t xml:space="preserve"> </w:t>
      </w:r>
      <w:r w:rsidR="00213F6E" w:rsidRPr="00213F6E">
        <w:rPr>
          <w:rFonts w:cs="Arial"/>
          <w:iCs/>
          <w:szCs w:val="20"/>
        </w:rPr>
        <w:t>usnesla vydat na základě § 18 zákona č. 455/1991 Sb., o živnostenském podnikání (živnostenský zákon), ve znění pozdějších předpisů a § 11 odst. 1 a § 102 odst. 2 písm. d) zákona č. 128/2000 Sb., o obcích (obecní zřízení), ve znění pozdějších předpisů toto nařízení</w:t>
      </w:r>
      <w:r w:rsidR="00093479">
        <w:rPr>
          <w:rFonts w:cs="Arial"/>
          <w:iCs/>
          <w:szCs w:val="20"/>
        </w:rPr>
        <w:t xml:space="preserve"> města</w:t>
      </w:r>
      <w:r w:rsidR="00213F6E" w:rsidRPr="00213F6E">
        <w:rPr>
          <w:rFonts w:cs="Arial"/>
          <w:iCs/>
          <w:szCs w:val="20"/>
        </w:rPr>
        <w:t>:</w:t>
      </w:r>
    </w:p>
    <w:p w14:paraId="632647B3" w14:textId="77777777" w:rsidR="00213F6E" w:rsidRPr="00A4063B" w:rsidRDefault="00213F6E" w:rsidP="00866CAA">
      <w:pPr>
        <w:widowControl w:val="0"/>
        <w:spacing w:line="240" w:lineRule="auto"/>
        <w:rPr>
          <w:rFonts w:cs="Arial"/>
          <w:szCs w:val="20"/>
        </w:rPr>
      </w:pPr>
    </w:p>
    <w:p w14:paraId="4E998F8B" w14:textId="77777777" w:rsidR="00213F6E" w:rsidRPr="0031227C" w:rsidRDefault="00213F6E" w:rsidP="00866CAA">
      <w:pPr>
        <w:pStyle w:val="Nadpis7"/>
        <w:spacing w:before="0" w:line="240" w:lineRule="auto"/>
        <w:jc w:val="center"/>
        <w:rPr>
          <w:rFonts w:ascii="Arial" w:hAnsi="Arial" w:cs="Arial"/>
          <w:b/>
          <w:i w:val="0"/>
          <w:snapToGrid w:val="0"/>
          <w:color w:val="auto"/>
          <w:szCs w:val="20"/>
        </w:rPr>
      </w:pPr>
      <w:r w:rsidRPr="0031227C">
        <w:rPr>
          <w:rFonts w:ascii="Arial" w:hAnsi="Arial" w:cs="Arial"/>
          <w:b/>
          <w:i w:val="0"/>
          <w:snapToGrid w:val="0"/>
          <w:color w:val="auto"/>
          <w:szCs w:val="20"/>
        </w:rPr>
        <w:t>Článek 1</w:t>
      </w:r>
    </w:p>
    <w:p w14:paraId="7424A873" w14:textId="77777777" w:rsidR="0031227C" w:rsidRPr="0031227C" w:rsidRDefault="00866CAA" w:rsidP="00866CAA">
      <w:pPr>
        <w:spacing w:line="240" w:lineRule="auto"/>
        <w:jc w:val="center"/>
        <w:rPr>
          <w:b/>
        </w:rPr>
      </w:pPr>
      <w:r>
        <w:rPr>
          <w:b/>
        </w:rPr>
        <w:t>Změna a d</w:t>
      </w:r>
      <w:r w:rsidR="0031227C" w:rsidRPr="0031227C">
        <w:rPr>
          <w:b/>
        </w:rPr>
        <w:t>oplnění nařízení</w:t>
      </w:r>
    </w:p>
    <w:p w14:paraId="3D5F45A1" w14:textId="77777777" w:rsidR="00213F6E" w:rsidRDefault="00213F6E" w:rsidP="00866CAA">
      <w:pPr>
        <w:spacing w:after="120" w:line="240" w:lineRule="auto"/>
        <w:jc w:val="both"/>
        <w:rPr>
          <w:rFonts w:cs="Arial"/>
          <w:bCs/>
          <w:szCs w:val="20"/>
        </w:rPr>
      </w:pPr>
      <w:r w:rsidRPr="00055E72">
        <w:rPr>
          <w:rFonts w:cs="Arial"/>
          <w:bCs/>
          <w:szCs w:val="20"/>
        </w:rPr>
        <w:t>Nařízení města Uherské Hradiště č. 2/2016</w:t>
      </w:r>
      <w:r w:rsidR="00093479">
        <w:rPr>
          <w:rFonts w:cs="Arial"/>
          <w:bCs/>
          <w:szCs w:val="20"/>
        </w:rPr>
        <w:t xml:space="preserve"> ze dne 05.04.2016</w:t>
      </w:r>
      <w:r w:rsidRPr="00055E72">
        <w:rPr>
          <w:rFonts w:cs="Arial"/>
          <w:bCs/>
          <w:szCs w:val="20"/>
        </w:rPr>
        <w:t xml:space="preserve">, kterým se vydává tržní řád, </w:t>
      </w:r>
      <w:r>
        <w:rPr>
          <w:rFonts w:cs="Arial"/>
          <w:bCs/>
          <w:szCs w:val="20"/>
        </w:rPr>
        <w:t xml:space="preserve">ve znění nařízení č. 4/2016 </w:t>
      </w:r>
      <w:r w:rsidR="0031227C">
        <w:rPr>
          <w:rFonts w:cs="Arial"/>
          <w:bCs/>
          <w:szCs w:val="20"/>
        </w:rPr>
        <w:t xml:space="preserve">ze dne 12.07.2016, nařízení </w:t>
      </w:r>
      <w:r w:rsidR="00CE56AA">
        <w:rPr>
          <w:rFonts w:cs="Arial"/>
          <w:bCs/>
          <w:szCs w:val="20"/>
        </w:rPr>
        <w:t xml:space="preserve">č. </w:t>
      </w:r>
      <w:r>
        <w:rPr>
          <w:rFonts w:cs="Arial"/>
          <w:bCs/>
          <w:szCs w:val="20"/>
        </w:rPr>
        <w:t>11/2016</w:t>
      </w:r>
      <w:r w:rsidR="0031227C">
        <w:rPr>
          <w:rFonts w:cs="Arial"/>
          <w:bCs/>
          <w:szCs w:val="20"/>
        </w:rPr>
        <w:t xml:space="preserve"> ze dne 15.12.2016 a nařízení č. 8/2017 ze dne 21.11.2017</w:t>
      </w:r>
      <w:r>
        <w:rPr>
          <w:rFonts w:cs="Arial"/>
          <w:bCs/>
          <w:szCs w:val="20"/>
        </w:rPr>
        <w:t xml:space="preserve"> </w:t>
      </w:r>
      <w:r w:rsidRPr="00055E72">
        <w:rPr>
          <w:rFonts w:cs="Arial"/>
          <w:bCs/>
          <w:szCs w:val="20"/>
        </w:rPr>
        <w:t>se mění</w:t>
      </w:r>
      <w:r w:rsidR="00093479">
        <w:rPr>
          <w:rFonts w:cs="Arial"/>
          <w:bCs/>
          <w:szCs w:val="20"/>
        </w:rPr>
        <w:t xml:space="preserve"> a doplňuje</w:t>
      </w:r>
      <w:r w:rsidRPr="00055E72">
        <w:rPr>
          <w:rFonts w:cs="Arial"/>
          <w:bCs/>
          <w:szCs w:val="20"/>
        </w:rPr>
        <w:t xml:space="preserve"> takto: </w:t>
      </w:r>
    </w:p>
    <w:p w14:paraId="0AFF0317" w14:textId="77777777" w:rsidR="00CE56AA" w:rsidRDefault="0095744D" w:rsidP="00866CAA">
      <w:pPr>
        <w:pStyle w:val="Default"/>
        <w:rPr>
          <w:szCs w:val="20"/>
        </w:rPr>
      </w:pPr>
      <w:r>
        <w:rPr>
          <w:bCs/>
          <w:sz w:val="20"/>
          <w:szCs w:val="20"/>
        </w:rPr>
        <w:t xml:space="preserve">1. </w:t>
      </w:r>
      <w:r w:rsidR="00CE56AA">
        <w:rPr>
          <w:bCs/>
          <w:sz w:val="20"/>
          <w:szCs w:val="20"/>
        </w:rPr>
        <w:t xml:space="preserve">V příloze č. </w:t>
      </w:r>
      <w:r w:rsidR="0031227C">
        <w:rPr>
          <w:bCs/>
          <w:sz w:val="20"/>
          <w:szCs w:val="20"/>
        </w:rPr>
        <w:t>3</w:t>
      </w:r>
      <w:r w:rsidR="00C00BAD">
        <w:rPr>
          <w:bCs/>
          <w:sz w:val="20"/>
          <w:szCs w:val="20"/>
        </w:rPr>
        <w:t xml:space="preserve"> </w:t>
      </w:r>
      <w:r w:rsidR="009B1CDE">
        <w:rPr>
          <w:bCs/>
          <w:sz w:val="20"/>
          <w:szCs w:val="20"/>
        </w:rPr>
        <w:t xml:space="preserve">Seznam </w:t>
      </w:r>
      <w:r w:rsidR="0031227C">
        <w:rPr>
          <w:bCs/>
          <w:sz w:val="20"/>
          <w:szCs w:val="20"/>
        </w:rPr>
        <w:t>tržních míst se za bod 6 vkládá nový bod 7., který zní</w:t>
      </w:r>
      <w:r w:rsidR="00213F6E">
        <w:rPr>
          <w:bCs/>
          <w:sz w:val="20"/>
          <w:szCs w:val="20"/>
        </w:rPr>
        <w:t>:</w:t>
      </w:r>
      <w:r w:rsidR="00213F6E" w:rsidRPr="00213F6E">
        <w:rPr>
          <w:szCs w:val="20"/>
        </w:rPr>
        <w:t xml:space="preserve"> </w:t>
      </w:r>
    </w:p>
    <w:p w14:paraId="74263569" w14:textId="77777777" w:rsidR="00173239" w:rsidRPr="00173239" w:rsidRDefault="0031227C" w:rsidP="00866CAA">
      <w:pPr>
        <w:pStyle w:val="Default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 xml:space="preserve">„ </w:t>
      </w:r>
      <w:bookmarkStart w:id="0" w:name="_Hlk169259510"/>
      <w:r>
        <w:rPr>
          <w:sz w:val="20"/>
          <w:szCs w:val="20"/>
        </w:rPr>
        <w:t>7</w:t>
      </w:r>
      <w:r w:rsidR="00213F6E">
        <w:rPr>
          <w:sz w:val="20"/>
          <w:szCs w:val="20"/>
        </w:rPr>
        <w:t>.</w:t>
      </w:r>
      <w:proofErr w:type="gramEnd"/>
      <w:r w:rsidR="00213F6E">
        <w:rPr>
          <w:sz w:val="20"/>
          <w:szCs w:val="20"/>
        </w:rPr>
        <w:t xml:space="preserve"> </w:t>
      </w:r>
      <w:r w:rsidR="00173239" w:rsidRPr="00173239">
        <w:rPr>
          <w:b/>
          <w:sz w:val="20"/>
          <w:szCs w:val="20"/>
        </w:rPr>
        <w:t>název</w:t>
      </w:r>
      <w:r w:rsidR="00173239" w:rsidRPr="00173239">
        <w:rPr>
          <w:sz w:val="20"/>
          <w:szCs w:val="20"/>
        </w:rPr>
        <w:t>: SMETANOVY SADY - neuzavíratelný, nezastřešený prostor</w:t>
      </w:r>
    </w:p>
    <w:p w14:paraId="78DBF5DA" w14:textId="77DB4DD9" w:rsidR="00173239" w:rsidRPr="00173239" w:rsidRDefault="00173239" w:rsidP="00866CAA">
      <w:pPr>
        <w:spacing w:after="0" w:line="240" w:lineRule="auto"/>
        <w:rPr>
          <w:szCs w:val="20"/>
        </w:rPr>
      </w:pPr>
      <w:r w:rsidRPr="00173239">
        <w:rPr>
          <w:b/>
          <w:szCs w:val="20"/>
        </w:rPr>
        <w:t>umístěn</w:t>
      </w:r>
      <w:r w:rsidRPr="00173239">
        <w:rPr>
          <w:szCs w:val="20"/>
        </w:rPr>
        <w:t xml:space="preserve">í: prostranství na pozemku </w:t>
      </w:r>
      <w:proofErr w:type="spellStart"/>
      <w:r w:rsidRPr="00173239">
        <w:rPr>
          <w:szCs w:val="20"/>
        </w:rPr>
        <w:t>p.č</w:t>
      </w:r>
      <w:proofErr w:type="spellEnd"/>
      <w:r w:rsidRPr="00173239">
        <w:rPr>
          <w:szCs w:val="20"/>
        </w:rPr>
        <w:t xml:space="preserve">. 295/1 </w:t>
      </w:r>
      <w:proofErr w:type="spellStart"/>
      <w:r w:rsidRPr="00173239">
        <w:rPr>
          <w:szCs w:val="20"/>
        </w:rPr>
        <w:t>k.ú</w:t>
      </w:r>
      <w:proofErr w:type="spellEnd"/>
      <w:r w:rsidRPr="00173239">
        <w:rPr>
          <w:szCs w:val="20"/>
        </w:rPr>
        <w:t xml:space="preserve">. Uherské Hradiště, </w:t>
      </w:r>
      <w:r>
        <w:rPr>
          <w:szCs w:val="20"/>
        </w:rPr>
        <w:t xml:space="preserve">plochy </w:t>
      </w:r>
      <w:r w:rsidR="0038378F">
        <w:rPr>
          <w:szCs w:val="20"/>
        </w:rPr>
        <w:t xml:space="preserve">č. </w:t>
      </w:r>
      <w:r>
        <w:rPr>
          <w:szCs w:val="20"/>
        </w:rPr>
        <w:t>1</w:t>
      </w:r>
      <w:r w:rsidR="0038378F">
        <w:rPr>
          <w:szCs w:val="20"/>
        </w:rPr>
        <w:t xml:space="preserve"> </w:t>
      </w:r>
      <w:r>
        <w:rPr>
          <w:szCs w:val="20"/>
        </w:rPr>
        <w:t>-</w:t>
      </w:r>
      <w:r w:rsidR="0038378F">
        <w:rPr>
          <w:szCs w:val="20"/>
        </w:rPr>
        <w:t xml:space="preserve"> č. </w:t>
      </w:r>
      <w:r>
        <w:rPr>
          <w:szCs w:val="20"/>
        </w:rPr>
        <w:t xml:space="preserve">4 </w:t>
      </w:r>
      <w:r w:rsidRPr="00173239">
        <w:rPr>
          <w:szCs w:val="20"/>
        </w:rPr>
        <w:t>dle grafického znázornění a popisu v příloze označené 3</w:t>
      </w:r>
      <w:r>
        <w:rPr>
          <w:szCs w:val="20"/>
        </w:rPr>
        <w:t>f</w:t>
      </w:r>
      <w:r w:rsidRPr="00173239">
        <w:rPr>
          <w:szCs w:val="20"/>
        </w:rPr>
        <w:t>: Smetanovy sady</w:t>
      </w:r>
    </w:p>
    <w:p w14:paraId="29739E03" w14:textId="77777777" w:rsidR="00173239" w:rsidRPr="00173239" w:rsidRDefault="00173239" w:rsidP="00866CAA">
      <w:pPr>
        <w:spacing w:after="0" w:line="240" w:lineRule="auto"/>
        <w:rPr>
          <w:szCs w:val="20"/>
          <w:vertAlign w:val="superscript"/>
        </w:rPr>
      </w:pPr>
      <w:r w:rsidRPr="00173239">
        <w:rPr>
          <w:b/>
          <w:szCs w:val="20"/>
        </w:rPr>
        <w:t>maximální kapacita</w:t>
      </w:r>
      <w:r w:rsidRPr="00173239">
        <w:rPr>
          <w:szCs w:val="20"/>
        </w:rPr>
        <w:t xml:space="preserve">: plocha č. </w:t>
      </w:r>
      <w:proofErr w:type="gramStart"/>
      <w:r w:rsidRPr="00173239">
        <w:rPr>
          <w:szCs w:val="20"/>
        </w:rPr>
        <w:t>1 – 35</w:t>
      </w:r>
      <w:proofErr w:type="gramEnd"/>
      <w:r w:rsidRPr="00173239">
        <w:rPr>
          <w:szCs w:val="20"/>
        </w:rPr>
        <w:t xml:space="preserve"> m</w:t>
      </w:r>
      <w:r>
        <w:rPr>
          <w:szCs w:val="20"/>
          <w:vertAlign w:val="superscript"/>
        </w:rPr>
        <w:t>2</w:t>
      </w:r>
      <w:r w:rsidRPr="00173239">
        <w:rPr>
          <w:szCs w:val="20"/>
        </w:rPr>
        <w:t>, plocha č. 2 – 50 m</w:t>
      </w:r>
      <w:r>
        <w:rPr>
          <w:szCs w:val="20"/>
          <w:vertAlign w:val="superscript"/>
        </w:rPr>
        <w:t>2</w:t>
      </w:r>
      <w:r w:rsidRPr="00173239">
        <w:rPr>
          <w:szCs w:val="20"/>
        </w:rPr>
        <w:t>, plocha č. 3 - 45 m</w:t>
      </w:r>
      <w:r>
        <w:rPr>
          <w:szCs w:val="20"/>
          <w:vertAlign w:val="superscript"/>
        </w:rPr>
        <w:t>2</w:t>
      </w:r>
      <w:r w:rsidRPr="00173239">
        <w:rPr>
          <w:szCs w:val="20"/>
        </w:rPr>
        <w:t>, plocha č. 4 – 37,5 m</w:t>
      </w:r>
      <w:r>
        <w:rPr>
          <w:szCs w:val="20"/>
          <w:vertAlign w:val="superscript"/>
        </w:rPr>
        <w:t>2</w:t>
      </w:r>
    </w:p>
    <w:p w14:paraId="5381AFA2" w14:textId="77777777" w:rsidR="00173239" w:rsidRPr="00173239" w:rsidRDefault="00173239" w:rsidP="00866CAA">
      <w:pPr>
        <w:spacing w:after="0" w:line="240" w:lineRule="auto"/>
        <w:rPr>
          <w:szCs w:val="20"/>
        </w:rPr>
      </w:pPr>
      <w:r w:rsidRPr="00173239">
        <w:rPr>
          <w:b/>
          <w:szCs w:val="20"/>
        </w:rPr>
        <w:t>vybavení</w:t>
      </w:r>
      <w:r w:rsidRPr="00173239">
        <w:rPr>
          <w:szCs w:val="20"/>
        </w:rPr>
        <w:t>:</w:t>
      </w:r>
      <w:r>
        <w:rPr>
          <w:szCs w:val="20"/>
        </w:rPr>
        <w:t xml:space="preserve"> vlastní </w:t>
      </w:r>
      <w:r w:rsidRPr="00173239">
        <w:rPr>
          <w:szCs w:val="20"/>
        </w:rPr>
        <w:t xml:space="preserve">prodejní zařízení (menší rozměr, jednoduchý tvar, přírodní materiály, nevýrazné barvy), vlastní nádoby na odpad a vlastní vybavení dle potřeby tržního místa </w:t>
      </w:r>
    </w:p>
    <w:p w14:paraId="313BABD3" w14:textId="3346745F" w:rsidR="00173239" w:rsidRPr="00173239" w:rsidRDefault="00173239" w:rsidP="00866CAA">
      <w:pPr>
        <w:spacing w:after="0" w:line="240" w:lineRule="auto"/>
        <w:rPr>
          <w:szCs w:val="20"/>
        </w:rPr>
      </w:pPr>
      <w:r w:rsidRPr="00173239">
        <w:rPr>
          <w:b/>
          <w:szCs w:val="20"/>
        </w:rPr>
        <w:t>doba prodeje</w:t>
      </w:r>
      <w:r w:rsidRPr="00173239">
        <w:rPr>
          <w:szCs w:val="20"/>
        </w:rPr>
        <w:t xml:space="preserve">: </w:t>
      </w:r>
      <w:r w:rsidR="00866CAA">
        <w:rPr>
          <w:szCs w:val="20"/>
        </w:rPr>
        <w:t xml:space="preserve">jen </w:t>
      </w:r>
      <w:r w:rsidR="00F17783">
        <w:rPr>
          <w:szCs w:val="20"/>
        </w:rPr>
        <w:t xml:space="preserve">od </w:t>
      </w:r>
      <w:r w:rsidRPr="00173239">
        <w:rPr>
          <w:szCs w:val="20"/>
        </w:rPr>
        <w:t>1.</w:t>
      </w:r>
      <w:r w:rsidR="00F17783">
        <w:rPr>
          <w:szCs w:val="20"/>
        </w:rPr>
        <w:t xml:space="preserve"> dubna do</w:t>
      </w:r>
      <w:r w:rsidRPr="00173239">
        <w:rPr>
          <w:szCs w:val="20"/>
        </w:rPr>
        <w:t xml:space="preserve"> 31.</w:t>
      </w:r>
      <w:r w:rsidR="00F17783">
        <w:rPr>
          <w:szCs w:val="20"/>
        </w:rPr>
        <w:t xml:space="preserve"> října kalendářního roku</w:t>
      </w:r>
      <w:r w:rsidRPr="00173239">
        <w:rPr>
          <w:szCs w:val="20"/>
        </w:rPr>
        <w:t xml:space="preserve"> v době </w:t>
      </w:r>
      <w:r>
        <w:rPr>
          <w:szCs w:val="20"/>
        </w:rPr>
        <w:t xml:space="preserve">od </w:t>
      </w:r>
      <w:r w:rsidRPr="00173239">
        <w:rPr>
          <w:szCs w:val="20"/>
        </w:rPr>
        <w:t xml:space="preserve">08:00 </w:t>
      </w:r>
      <w:r>
        <w:rPr>
          <w:szCs w:val="20"/>
        </w:rPr>
        <w:t xml:space="preserve">do </w:t>
      </w:r>
      <w:r w:rsidRPr="00173239">
        <w:rPr>
          <w:szCs w:val="20"/>
        </w:rPr>
        <w:t>20:00 hod</w:t>
      </w:r>
    </w:p>
    <w:p w14:paraId="593B8C8D" w14:textId="77777777" w:rsidR="00C21BD1" w:rsidRDefault="00173239" w:rsidP="00866CAA">
      <w:pPr>
        <w:spacing w:after="120" w:line="240" w:lineRule="auto"/>
      </w:pPr>
      <w:r w:rsidRPr="00173239">
        <w:rPr>
          <w:b/>
          <w:szCs w:val="20"/>
        </w:rPr>
        <w:t>druhy prodávaného zboží a poskytovaných</w:t>
      </w:r>
      <w:r w:rsidRPr="00173239">
        <w:rPr>
          <w:b/>
        </w:rPr>
        <w:t xml:space="preserve"> služeb</w:t>
      </w:r>
      <w:r w:rsidRPr="00173239">
        <w:t>: drobné občerstvení vyjma alkoholických nápojů</w:t>
      </w:r>
      <w:bookmarkEnd w:id="0"/>
      <w:r w:rsidR="00C21BD1">
        <w:t>.</w:t>
      </w:r>
      <w:r w:rsidR="0095744D">
        <w:t>“</w:t>
      </w:r>
    </w:p>
    <w:p w14:paraId="5C8BE153" w14:textId="77777777" w:rsidR="00C21BD1" w:rsidRPr="007F5D93" w:rsidRDefault="0095744D" w:rsidP="00866CA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2. Do přílohy č.3 Seznam tržních míst se za grafickou přílohu č. 3e: Jarošov vkládá p</w:t>
      </w:r>
      <w:r w:rsidR="00C21BD1">
        <w:rPr>
          <w:rFonts w:cs="Arial"/>
          <w:szCs w:val="20"/>
        </w:rPr>
        <w:t xml:space="preserve">říloha </w:t>
      </w:r>
      <w:r>
        <w:rPr>
          <w:rFonts w:cs="Arial"/>
          <w:szCs w:val="20"/>
        </w:rPr>
        <w:t xml:space="preserve">č. </w:t>
      </w:r>
      <w:r w:rsidR="00C21BD1">
        <w:rPr>
          <w:rFonts w:cs="Arial"/>
          <w:szCs w:val="20"/>
        </w:rPr>
        <w:t>3f: Smetanovy sady</w:t>
      </w:r>
      <w:r>
        <w:rPr>
          <w:rFonts w:cs="Arial"/>
          <w:szCs w:val="20"/>
        </w:rPr>
        <w:t>, která je</w:t>
      </w:r>
      <w:r w:rsidR="00C21BD1">
        <w:rPr>
          <w:rFonts w:cs="Arial"/>
          <w:szCs w:val="20"/>
        </w:rPr>
        <w:t xml:space="preserve"> přílohou tohoto nařízení.</w:t>
      </w:r>
    </w:p>
    <w:p w14:paraId="7D5020C3" w14:textId="77777777" w:rsidR="0095744D" w:rsidRDefault="0095744D" w:rsidP="00866CAA">
      <w:pPr>
        <w:pStyle w:val="Nadpis7"/>
        <w:spacing w:before="0" w:after="120" w:line="240" w:lineRule="auto"/>
        <w:jc w:val="center"/>
        <w:rPr>
          <w:rFonts w:ascii="Arial" w:hAnsi="Arial" w:cs="Arial"/>
          <w:b/>
          <w:i w:val="0"/>
          <w:snapToGrid w:val="0"/>
          <w:color w:val="auto"/>
          <w:szCs w:val="20"/>
        </w:rPr>
      </w:pPr>
    </w:p>
    <w:p w14:paraId="0605E376" w14:textId="77777777" w:rsidR="001D17BC" w:rsidRDefault="001D17BC" w:rsidP="00866CAA">
      <w:pPr>
        <w:pStyle w:val="Nadpis7"/>
        <w:spacing w:before="0" w:line="240" w:lineRule="auto"/>
        <w:jc w:val="center"/>
        <w:rPr>
          <w:rFonts w:ascii="Arial" w:hAnsi="Arial" w:cs="Arial"/>
          <w:b/>
          <w:i w:val="0"/>
          <w:snapToGrid w:val="0"/>
          <w:color w:val="auto"/>
          <w:szCs w:val="20"/>
        </w:rPr>
      </w:pPr>
      <w:r w:rsidRPr="00643BA3">
        <w:rPr>
          <w:rFonts w:ascii="Arial" w:hAnsi="Arial" w:cs="Arial"/>
          <w:b/>
          <w:i w:val="0"/>
          <w:snapToGrid w:val="0"/>
          <w:color w:val="auto"/>
          <w:szCs w:val="20"/>
        </w:rPr>
        <w:t xml:space="preserve">Článek </w:t>
      </w:r>
      <w:r w:rsidR="00CE56AA">
        <w:rPr>
          <w:rFonts w:ascii="Arial" w:hAnsi="Arial" w:cs="Arial"/>
          <w:b/>
          <w:i w:val="0"/>
          <w:snapToGrid w:val="0"/>
          <w:color w:val="auto"/>
          <w:szCs w:val="20"/>
        </w:rPr>
        <w:t>2</w:t>
      </w:r>
    </w:p>
    <w:p w14:paraId="2AF3DAD8" w14:textId="77777777" w:rsidR="00866CAA" w:rsidRPr="00866CAA" w:rsidRDefault="00866CAA" w:rsidP="00866CAA">
      <w:pPr>
        <w:spacing w:after="120" w:line="240" w:lineRule="auto"/>
        <w:jc w:val="center"/>
        <w:rPr>
          <w:b/>
        </w:rPr>
      </w:pPr>
      <w:r w:rsidRPr="00866CAA">
        <w:rPr>
          <w:b/>
        </w:rPr>
        <w:t>Účinnost</w:t>
      </w:r>
    </w:p>
    <w:p w14:paraId="681F540D" w14:textId="77777777" w:rsidR="001D17BC" w:rsidRPr="00173239" w:rsidRDefault="001D17BC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  <w:r w:rsidRPr="00173239">
        <w:rPr>
          <w:rFonts w:cs="Arial"/>
          <w:sz w:val="20"/>
          <w:szCs w:val="20"/>
        </w:rPr>
        <w:t xml:space="preserve">Toto nařízení nabývá účinnosti </w:t>
      </w:r>
      <w:r w:rsidR="00173239" w:rsidRPr="00173239">
        <w:rPr>
          <w:rFonts w:cs="Arial"/>
          <w:sz w:val="20"/>
          <w:szCs w:val="20"/>
        </w:rPr>
        <w:t>počátkem 15. dne následujícího po dni jeho vyhlášení</w:t>
      </w:r>
      <w:r w:rsidRPr="00173239">
        <w:rPr>
          <w:rFonts w:cs="Arial"/>
          <w:sz w:val="20"/>
          <w:szCs w:val="20"/>
        </w:rPr>
        <w:t>.</w:t>
      </w:r>
    </w:p>
    <w:p w14:paraId="14E870C9" w14:textId="77777777" w:rsidR="001D17BC" w:rsidRDefault="001D17BC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343B7E60" w14:textId="77777777" w:rsidR="00926D64" w:rsidRDefault="00926D64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696BFAEB" w14:textId="77777777" w:rsidR="00926D64" w:rsidRDefault="0095744D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Příloha: Příloha 3f: Smetanovy sady </w:t>
      </w:r>
    </w:p>
    <w:p w14:paraId="6E86059A" w14:textId="77777777" w:rsidR="00E569E7" w:rsidRDefault="00E569E7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2691C4EE" w14:textId="77777777" w:rsidR="00926D64" w:rsidRDefault="00926D64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413CAC29" w14:textId="77777777" w:rsidR="00926D64" w:rsidRPr="001D17BC" w:rsidRDefault="00926D64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4FA58898" w14:textId="77777777" w:rsidR="001D17BC" w:rsidRPr="001D17BC" w:rsidRDefault="001D17BC" w:rsidP="00866CAA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1C76180C" w14:textId="77777777" w:rsidR="001D17BC" w:rsidRPr="001D17BC" w:rsidRDefault="001D17BC" w:rsidP="00866CAA">
      <w:pPr>
        <w:pStyle w:val="Zkladntext3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9853C41" w14:textId="77777777" w:rsidR="001D17BC" w:rsidRPr="001D17BC" w:rsidRDefault="001D17BC" w:rsidP="00866CAA">
      <w:pPr>
        <w:pStyle w:val="Zkladntextodsazen"/>
        <w:spacing w:after="0" w:line="240" w:lineRule="auto"/>
        <w:ind w:left="0"/>
        <w:rPr>
          <w:rFonts w:cs="Arial"/>
          <w:color w:val="000000"/>
          <w:szCs w:val="20"/>
        </w:rPr>
      </w:pPr>
      <w:r w:rsidRPr="001D17BC">
        <w:rPr>
          <w:rFonts w:cs="Arial"/>
          <w:color w:val="000000"/>
          <w:szCs w:val="20"/>
        </w:rPr>
        <w:t xml:space="preserve">Ing. Stanislav Blaha </w:t>
      </w:r>
      <w:r w:rsidR="00404C2B">
        <w:rPr>
          <w:rFonts w:cs="Arial"/>
          <w:color w:val="000000"/>
          <w:szCs w:val="20"/>
        </w:rPr>
        <w:t>v.r.</w:t>
      </w:r>
      <w:r w:rsidR="00E569E7">
        <w:rPr>
          <w:rFonts w:cs="Arial"/>
          <w:color w:val="000000"/>
          <w:szCs w:val="20"/>
        </w:rPr>
        <w:tab/>
      </w:r>
      <w:r w:rsidR="00E569E7">
        <w:rPr>
          <w:rFonts w:cs="Arial"/>
          <w:color w:val="000000"/>
          <w:szCs w:val="20"/>
        </w:rPr>
        <w:tab/>
      </w:r>
      <w:r w:rsidR="00E569E7">
        <w:rPr>
          <w:rFonts w:cs="Arial"/>
          <w:color w:val="000000"/>
          <w:szCs w:val="20"/>
        </w:rPr>
        <w:tab/>
      </w:r>
      <w:r w:rsidR="00E569E7">
        <w:rPr>
          <w:rFonts w:cs="Arial"/>
          <w:color w:val="000000"/>
          <w:szCs w:val="20"/>
        </w:rPr>
        <w:tab/>
      </w:r>
      <w:r w:rsidR="00E569E7">
        <w:rPr>
          <w:rFonts w:cs="Arial"/>
          <w:color w:val="000000"/>
          <w:szCs w:val="20"/>
        </w:rPr>
        <w:tab/>
      </w:r>
      <w:r w:rsidR="00E569E7">
        <w:rPr>
          <w:rFonts w:cs="Arial"/>
          <w:color w:val="000000"/>
          <w:szCs w:val="20"/>
        </w:rPr>
        <w:tab/>
      </w:r>
      <w:r w:rsidRPr="001D17BC">
        <w:rPr>
          <w:rFonts w:cs="Arial"/>
          <w:color w:val="000000"/>
          <w:szCs w:val="20"/>
        </w:rPr>
        <w:t xml:space="preserve">Ing. </w:t>
      </w:r>
      <w:r w:rsidR="0095744D">
        <w:rPr>
          <w:rFonts w:cs="Arial"/>
          <w:color w:val="000000"/>
          <w:szCs w:val="20"/>
        </w:rPr>
        <w:t>Marcela Čechová v.r.</w:t>
      </w:r>
    </w:p>
    <w:p w14:paraId="076576CA" w14:textId="307145D3" w:rsidR="001D17BC" w:rsidRPr="001D17BC" w:rsidRDefault="001D17BC" w:rsidP="00866CAA">
      <w:pPr>
        <w:pStyle w:val="Zkladntextodsazen"/>
        <w:spacing w:after="0" w:line="240" w:lineRule="auto"/>
        <w:ind w:left="0"/>
        <w:rPr>
          <w:rFonts w:cs="Arial"/>
          <w:color w:val="000000"/>
          <w:szCs w:val="20"/>
        </w:rPr>
      </w:pPr>
      <w:r w:rsidRPr="001D17BC">
        <w:rPr>
          <w:rFonts w:cs="Arial"/>
          <w:color w:val="000000"/>
          <w:szCs w:val="20"/>
        </w:rPr>
        <w:t xml:space="preserve">         starosta                                                                                         místostarost</w:t>
      </w:r>
      <w:r w:rsidR="007E467D">
        <w:rPr>
          <w:rFonts w:cs="Arial"/>
          <w:color w:val="000000"/>
          <w:szCs w:val="20"/>
        </w:rPr>
        <w:t>k</w:t>
      </w:r>
      <w:bookmarkStart w:id="1" w:name="_GoBack"/>
      <w:bookmarkEnd w:id="1"/>
      <w:r w:rsidRPr="001D17BC">
        <w:rPr>
          <w:rFonts w:cs="Arial"/>
          <w:color w:val="000000"/>
          <w:szCs w:val="20"/>
        </w:rPr>
        <w:t>a</w:t>
      </w:r>
    </w:p>
    <w:p w14:paraId="5A8AC985" w14:textId="77777777" w:rsidR="001D17BC" w:rsidRPr="001D17BC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1961DE9E" w14:textId="77777777" w:rsidR="001D17BC" w:rsidRPr="001D17BC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5AA60B12" w14:textId="77777777" w:rsidR="001D17BC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2F0389CE" w14:textId="77777777" w:rsidR="001D17BC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35CA7CA0" w14:textId="77777777" w:rsidR="00047FB1" w:rsidRDefault="00047FB1" w:rsidP="001D17BC">
      <w:pPr>
        <w:pStyle w:val="Nadpis3"/>
        <w:jc w:val="left"/>
        <w:rPr>
          <w:rFonts w:ascii="Arial" w:hAnsi="Arial" w:cs="Arial"/>
        </w:rPr>
      </w:pPr>
    </w:p>
    <w:p w14:paraId="341BE955" w14:textId="77777777" w:rsidR="0098523B" w:rsidRPr="006261CD" w:rsidRDefault="0098523B" w:rsidP="006261CD">
      <w:pPr>
        <w:rPr>
          <w:lang w:eastAsia="cs-CZ"/>
        </w:rPr>
      </w:pPr>
    </w:p>
    <w:sectPr w:rsidR="0098523B" w:rsidRPr="006261CD" w:rsidSect="00C645EA">
      <w:footerReference w:type="default" r:id="rId8"/>
      <w:headerReference w:type="first" r:id="rId9"/>
      <w:footerReference w:type="first" r:id="rId10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33930" w14:textId="77777777"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14:paraId="7D3EDD5A" w14:textId="77777777"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589F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B1CDE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81446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54AF883A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6D0A0950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79B55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81446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81446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56AEE9D7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0F4DAE68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41BB5" w14:textId="77777777"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14:paraId="7FBD324A" w14:textId="77777777"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706B" w14:textId="77777777"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3192737" wp14:editId="77022033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14:paraId="77C2AB35" w14:textId="77777777"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Rada </w:t>
    </w:r>
    <w:r w:rsidRPr="004D36E2">
      <w:rPr>
        <w:rFonts w:ascii="Georgia" w:hAnsi="Georgia"/>
        <w:b/>
        <w:szCs w:val="20"/>
      </w:rPr>
      <w:t>města</w:t>
    </w:r>
  </w:p>
  <w:p w14:paraId="022F1781" w14:textId="77777777"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Nařízení </w:t>
    </w:r>
    <w:r w:rsidR="00E53B9C">
      <w:rPr>
        <w:rFonts w:ascii="Georgia" w:hAnsi="Georgia"/>
        <w:b/>
        <w:szCs w:val="20"/>
      </w:rPr>
      <w:t>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6C4"/>
    <w:multiLevelType w:val="hybridMultilevel"/>
    <w:tmpl w:val="4240EA22"/>
    <w:lvl w:ilvl="0" w:tplc="BF94422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4763"/>
    <w:multiLevelType w:val="hybridMultilevel"/>
    <w:tmpl w:val="7D28F2DE"/>
    <w:lvl w:ilvl="0" w:tplc="27E60F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997374"/>
    <w:multiLevelType w:val="hybridMultilevel"/>
    <w:tmpl w:val="D3FAD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181"/>
    <w:multiLevelType w:val="hybridMultilevel"/>
    <w:tmpl w:val="BE266A06"/>
    <w:lvl w:ilvl="0" w:tplc="53A2DC94">
      <w:start w:val="1"/>
      <w:numFmt w:val="decimal"/>
      <w:lvlText w:val="%1."/>
      <w:lvlJc w:val="right"/>
      <w:pPr>
        <w:ind w:left="1134" w:hanging="62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0998347A"/>
    <w:multiLevelType w:val="multilevel"/>
    <w:tmpl w:val="BAB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B441E"/>
    <w:multiLevelType w:val="hybridMultilevel"/>
    <w:tmpl w:val="FB34A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0D42"/>
    <w:multiLevelType w:val="hybridMultilevel"/>
    <w:tmpl w:val="BAD03D46"/>
    <w:lvl w:ilvl="0" w:tplc="DDD4C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79F3"/>
    <w:multiLevelType w:val="hybridMultilevel"/>
    <w:tmpl w:val="D0C84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7C67"/>
    <w:multiLevelType w:val="hybridMultilevel"/>
    <w:tmpl w:val="DE70FB56"/>
    <w:lvl w:ilvl="0" w:tplc="65388C22">
      <w:start w:val="1"/>
      <w:numFmt w:val="upperRoman"/>
      <w:lvlText w:val="%1."/>
      <w:lvlJc w:val="right"/>
      <w:pPr>
        <w:ind w:left="108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8833BD"/>
    <w:multiLevelType w:val="hybridMultilevel"/>
    <w:tmpl w:val="3F4A8416"/>
    <w:lvl w:ilvl="0" w:tplc="F586D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4CA5"/>
    <w:multiLevelType w:val="hybridMultilevel"/>
    <w:tmpl w:val="9708B154"/>
    <w:lvl w:ilvl="0" w:tplc="63E496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2DB9"/>
    <w:multiLevelType w:val="hybridMultilevel"/>
    <w:tmpl w:val="0D6A2154"/>
    <w:lvl w:ilvl="0" w:tplc="6938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D0BC8"/>
    <w:multiLevelType w:val="hybridMultilevel"/>
    <w:tmpl w:val="72C8D3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B8F367F"/>
    <w:multiLevelType w:val="hybridMultilevel"/>
    <w:tmpl w:val="F1F61668"/>
    <w:lvl w:ilvl="0" w:tplc="300243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73E8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6" w15:restartNumberingAfterBreak="0">
    <w:nsid w:val="37A7354E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7" w15:restartNumberingAfterBreak="0">
    <w:nsid w:val="3B422378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157C99"/>
    <w:multiLevelType w:val="hybridMultilevel"/>
    <w:tmpl w:val="F5708A6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1D13335"/>
    <w:multiLevelType w:val="multilevel"/>
    <w:tmpl w:val="766A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7478C"/>
    <w:multiLevelType w:val="hybridMultilevel"/>
    <w:tmpl w:val="245ADA8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5D613A"/>
    <w:multiLevelType w:val="hybridMultilevel"/>
    <w:tmpl w:val="9EF2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D13A0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F65F08"/>
    <w:multiLevelType w:val="hybridMultilevel"/>
    <w:tmpl w:val="42DE9F82"/>
    <w:lvl w:ilvl="0" w:tplc="EF4A9AAE">
      <w:start w:val="1"/>
      <w:numFmt w:val="lowerLetter"/>
      <w:lvlText w:val="%1)"/>
      <w:lvlJc w:val="left"/>
      <w:pPr>
        <w:ind w:left="13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B846EF"/>
    <w:multiLevelType w:val="multilevel"/>
    <w:tmpl w:val="E6B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953DB"/>
    <w:multiLevelType w:val="multilevel"/>
    <w:tmpl w:val="DDCEE68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4876916"/>
    <w:multiLevelType w:val="multilevel"/>
    <w:tmpl w:val="5D9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66525"/>
    <w:multiLevelType w:val="hybridMultilevel"/>
    <w:tmpl w:val="46049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C2044"/>
    <w:multiLevelType w:val="hybridMultilevel"/>
    <w:tmpl w:val="E5DE20EC"/>
    <w:lvl w:ilvl="0" w:tplc="78E67F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92769"/>
    <w:multiLevelType w:val="multilevel"/>
    <w:tmpl w:val="7D28F2D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0686"/>
    <w:multiLevelType w:val="hybridMultilevel"/>
    <w:tmpl w:val="05B0A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76B50"/>
    <w:multiLevelType w:val="hybridMultilevel"/>
    <w:tmpl w:val="44E09626"/>
    <w:lvl w:ilvl="0" w:tplc="D0668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5032B"/>
    <w:multiLevelType w:val="hybridMultilevel"/>
    <w:tmpl w:val="67E2CD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6350E4B"/>
    <w:multiLevelType w:val="multilevel"/>
    <w:tmpl w:val="1FA4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6"/>
  </w:num>
  <w:num w:numId="5">
    <w:abstractNumId w:val="22"/>
  </w:num>
  <w:num w:numId="6">
    <w:abstractNumId w:val="17"/>
  </w:num>
  <w:num w:numId="7">
    <w:abstractNumId w:val="24"/>
  </w:num>
  <w:num w:numId="8">
    <w:abstractNumId w:val="11"/>
  </w:num>
  <w:num w:numId="9">
    <w:abstractNumId w:val="28"/>
  </w:num>
  <w:num w:numId="10">
    <w:abstractNumId w:val="1"/>
  </w:num>
  <w:num w:numId="11">
    <w:abstractNumId w:val="13"/>
  </w:num>
  <w:num w:numId="12">
    <w:abstractNumId w:val="26"/>
  </w:num>
  <w:num w:numId="13">
    <w:abstractNumId w:val="30"/>
  </w:num>
  <w:num w:numId="14">
    <w:abstractNumId w:val="29"/>
  </w:num>
  <w:num w:numId="15">
    <w:abstractNumId w:val="31"/>
  </w:num>
  <w:num w:numId="16">
    <w:abstractNumId w:val="2"/>
  </w:num>
  <w:num w:numId="17">
    <w:abstractNumId w:val="21"/>
  </w:num>
  <w:num w:numId="18">
    <w:abstractNumId w:val="32"/>
  </w:num>
  <w:num w:numId="19">
    <w:abstractNumId w:val="5"/>
  </w:num>
  <w:num w:numId="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9"/>
  </w:num>
  <w:num w:numId="24">
    <w:abstractNumId w:val="0"/>
  </w:num>
  <w:num w:numId="25">
    <w:abstractNumId w:val="18"/>
  </w:num>
  <w:num w:numId="26">
    <w:abstractNumId w:val="12"/>
  </w:num>
  <w:num w:numId="27">
    <w:abstractNumId w:val="14"/>
  </w:num>
  <w:num w:numId="28">
    <w:abstractNumId w:val="10"/>
  </w:num>
  <w:num w:numId="29">
    <w:abstractNumId w:val="34"/>
  </w:num>
  <w:num w:numId="30">
    <w:abstractNumId w:val="4"/>
  </w:num>
  <w:num w:numId="31">
    <w:abstractNumId w:val="27"/>
  </w:num>
  <w:num w:numId="32">
    <w:abstractNumId w:val="19"/>
  </w:num>
  <w:num w:numId="33">
    <w:abstractNumId w:val="20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05"/>
    <w:rsid w:val="000434C5"/>
    <w:rsid w:val="00047FB1"/>
    <w:rsid w:val="000614B0"/>
    <w:rsid w:val="0007716D"/>
    <w:rsid w:val="00090530"/>
    <w:rsid w:val="00091D7F"/>
    <w:rsid w:val="00093479"/>
    <w:rsid w:val="00094583"/>
    <w:rsid w:val="000A416C"/>
    <w:rsid w:val="000F29B5"/>
    <w:rsid w:val="0011634C"/>
    <w:rsid w:val="0011702A"/>
    <w:rsid w:val="00153549"/>
    <w:rsid w:val="00173239"/>
    <w:rsid w:val="0019473A"/>
    <w:rsid w:val="001A3512"/>
    <w:rsid w:val="001A5B4F"/>
    <w:rsid w:val="001B1F2B"/>
    <w:rsid w:val="001C39C5"/>
    <w:rsid w:val="001C5237"/>
    <w:rsid w:val="001D17BC"/>
    <w:rsid w:val="001E203D"/>
    <w:rsid w:val="002119AE"/>
    <w:rsid w:val="00213F6E"/>
    <w:rsid w:val="00216818"/>
    <w:rsid w:val="0021737F"/>
    <w:rsid w:val="00220DB2"/>
    <w:rsid w:val="00231E70"/>
    <w:rsid w:val="00250C5D"/>
    <w:rsid w:val="00255772"/>
    <w:rsid w:val="002656BA"/>
    <w:rsid w:val="002749F3"/>
    <w:rsid w:val="00284131"/>
    <w:rsid w:val="002A389B"/>
    <w:rsid w:val="002A50F6"/>
    <w:rsid w:val="002B406E"/>
    <w:rsid w:val="002D7A6A"/>
    <w:rsid w:val="002F7E07"/>
    <w:rsid w:val="0031227C"/>
    <w:rsid w:val="003239D4"/>
    <w:rsid w:val="003457F1"/>
    <w:rsid w:val="00377705"/>
    <w:rsid w:val="00377C8F"/>
    <w:rsid w:val="0038378F"/>
    <w:rsid w:val="003A4D32"/>
    <w:rsid w:val="003C5DC6"/>
    <w:rsid w:val="003D17F8"/>
    <w:rsid w:val="003E5BC1"/>
    <w:rsid w:val="003F770A"/>
    <w:rsid w:val="00404C2B"/>
    <w:rsid w:val="00405F7A"/>
    <w:rsid w:val="004166FB"/>
    <w:rsid w:val="00417C79"/>
    <w:rsid w:val="00437825"/>
    <w:rsid w:val="004D36E2"/>
    <w:rsid w:val="004E2AF3"/>
    <w:rsid w:val="004F30FF"/>
    <w:rsid w:val="004F724E"/>
    <w:rsid w:val="0053602B"/>
    <w:rsid w:val="00541A7D"/>
    <w:rsid w:val="005427F4"/>
    <w:rsid w:val="00565318"/>
    <w:rsid w:val="00576BF4"/>
    <w:rsid w:val="005B15A8"/>
    <w:rsid w:val="00621B08"/>
    <w:rsid w:val="0062555C"/>
    <w:rsid w:val="006261CD"/>
    <w:rsid w:val="00643BA3"/>
    <w:rsid w:val="0066279A"/>
    <w:rsid w:val="006B049C"/>
    <w:rsid w:val="006D515C"/>
    <w:rsid w:val="00700831"/>
    <w:rsid w:val="0074265F"/>
    <w:rsid w:val="00742780"/>
    <w:rsid w:val="007960CA"/>
    <w:rsid w:val="007C3956"/>
    <w:rsid w:val="007E11C3"/>
    <w:rsid w:val="007E467D"/>
    <w:rsid w:val="007E690F"/>
    <w:rsid w:val="007F5D93"/>
    <w:rsid w:val="00822C01"/>
    <w:rsid w:val="00834F86"/>
    <w:rsid w:val="00862DA4"/>
    <w:rsid w:val="00866CAA"/>
    <w:rsid w:val="008C50C5"/>
    <w:rsid w:val="008C7357"/>
    <w:rsid w:val="008E57DB"/>
    <w:rsid w:val="00901E9B"/>
    <w:rsid w:val="00926D64"/>
    <w:rsid w:val="0092737D"/>
    <w:rsid w:val="00956547"/>
    <w:rsid w:val="0095744D"/>
    <w:rsid w:val="009644A8"/>
    <w:rsid w:val="009659B2"/>
    <w:rsid w:val="00966E42"/>
    <w:rsid w:val="00971CAB"/>
    <w:rsid w:val="00972503"/>
    <w:rsid w:val="00981446"/>
    <w:rsid w:val="009836BE"/>
    <w:rsid w:val="0098523B"/>
    <w:rsid w:val="009A6592"/>
    <w:rsid w:val="009B1CDE"/>
    <w:rsid w:val="009D4E47"/>
    <w:rsid w:val="00A0592A"/>
    <w:rsid w:val="00A26814"/>
    <w:rsid w:val="00A5218A"/>
    <w:rsid w:val="00A6176A"/>
    <w:rsid w:val="00A77032"/>
    <w:rsid w:val="00A96F95"/>
    <w:rsid w:val="00AB0402"/>
    <w:rsid w:val="00AB0A9E"/>
    <w:rsid w:val="00AB0B5C"/>
    <w:rsid w:val="00AC75A9"/>
    <w:rsid w:val="00AF58EF"/>
    <w:rsid w:val="00B032CE"/>
    <w:rsid w:val="00B13ACF"/>
    <w:rsid w:val="00B439C5"/>
    <w:rsid w:val="00B54472"/>
    <w:rsid w:val="00B64350"/>
    <w:rsid w:val="00B8558A"/>
    <w:rsid w:val="00B903D6"/>
    <w:rsid w:val="00BA0F9C"/>
    <w:rsid w:val="00BE26EF"/>
    <w:rsid w:val="00BF7AF6"/>
    <w:rsid w:val="00C00BAD"/>
    <w:rsid w:val="00C13094"/>
    <w:rsid w:val="00C21BD1"/>
    <w:rsid w:val="00C40CC1"/>
    <w:rsid w:val="00C645EA"/>
    <w:rsid w:val="00C660E8"/>
    <w:rsid w:val="00C675E6"/>
    <w:rsid w:val="00C82EA0"/>
    <w:rsid w:val="00C915E7"/>
    <w:rsid w:val="00CA3853"/>
    <w:rsid w:val="00CB7202"/>
    <w:rsid w:val="00CD0E8C"/>
    <w:rsid w:val="00CD160A"/>
    <w:rsid w:val="00CE56AA"/>
    <w:rsid w:val="00D30B06"/>
    <w:rsid w:val="00D74BC1"/>
    <w:rsid w:val="00D95FE4"/>
    <w:rsid w:val="00D971CB"/>
    <w:rsid w:val="00DD0BBB"/>
    <w:rsid w:val="00DF43CA"/>
    <w:rsid w:val="00E53B9C"/>
    <w:rsid w:val="00E569E7"/>
    <w:rsid w:val="00E81A49"/>
    <w:rsid w:val="00E87A96"/>
    <w:rsid w:val="00E900CB"/>
    <w:rsid w:val="00E97ADE"/>
    <w:rsid w:val="00EB1CE7"/>
    <w:rsid w:val="00EB2252"/>
    <w:rsid w:val="00EF13F0"/>
    <w:rsid w:val="00F07EB2"/>
    <w:rsid w:val="00F17783"/>
    <w:rsid w:val="00F20805"/>
    <w:rsid w:val="00F24127"/>
    <w:rsid w:val="00F33B79"/>
    <w:rsid w:val="00F40F10"/>
    <w:rsid w:val="00F53A90"/>
    <w:rsid w:val="00FA53A9"/>
    <w:rsid w:val="00FB5ADB"/>
    <w:rsid w:val="00FD3297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38B0B59"/>
  <w14:defaultImageDpi w14:val="96"/>
  <w15:docId w15:val="{BC703EA1-7DBC-47AB-8F93-998A58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7F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D17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rsid w:val="00047FB1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47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47FB1"/>
    <w:rPr>
      <w:rFonts w:cs="Times New Roman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7F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7FB1"/>
    <w:rPr>
      <w:rFonts w:cs="Times New Roman"/>
      <w:sz w:val="16"/>
      <w:szCs w:val="16"/>
    </w:rPr>
  </w:style>
  <w:style w:type="character" w:styleId="Znakapoznpodarou">
    <w:name w:val="footnote reference"/>
    <w:semiHidden/>
    <w:rsid w:val="00047FB1"/>
    <w:rPr>
      <w:vertAlign w:val="superscript"/>
    </w:rPr>
  </w:style>
  <w:style w:type="paragraph" w:customStyle="1" w:styleId="toccitationtitle">
    <w:name w:val="toc_citation_title"/>
    <w:basedOn w:val="Normln"/>
    <w:rsid w:val="00047FB1"/>
    <w:pPr>
      <w:spacing w:before="195" w:after="60" w:line="360" w:lineRule="atLeast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D17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podtrzeno1">
    <w:name w:val="podtrzeno1"/>
    <w:rsid w:val="001D17BC"/>
    <w:rPr>
      <w:u w:val="single"/>
    </w:rPr>
  </w:style>
  <w:style w:type="paragraph" w:customStyle="1" w:styleId="Default">
    <w:name w:val="Default"/>
    <w:rsid w:val="00213F6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852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D62A-DC7C-438A-B62B-2E2D206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0</TotalTime>
  <Pages>1</Pages>
  <Words>316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3</cp:revision>
  <cp:lastPrinted>2024-06-14T10:08:00Z</cp:lastPrinted>
  <dcterms:created xsi:type="dcterms:W3CDTF">2024-06-17T14:27:00Z</dcterms:created>
  <dcterms:modified xsi:type="dcterms:W3CDTF">2024-06-17T14:30:00Z</dcterms:modified>
</cp:coreProperties>
</file>