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6343E" w14:textId="31CB0EFE" w:rsidR="00C36E4C" w:rsidRDefault="00C36E4C">
      <w:pPr>
        <w:spacing w:before="161"/>
        <w:ind w:left="2966" w:right="3570"/>
        <w:jc w:val="center"/>
        <w:rPr>
          <w:b/>
          <w:color w:val="1D1D1D"/>
          <w:w w:val="105"/>
          <w:sz w:val="24"/>
          <w:szCs w:val="24"/>
          <w:lang w:val="cs-CZ"/>
        </w:rPr>
      </w:pPr>
      <w:r>
        <w:rPr>
          <w:noProof/>
          <w:lang w:val="cs-CZ" w:eastAsia="cs-CZ"/>
        </w:rPr>
        <w:drawing>
          <wp:anchor distT="0" distB="0" distL="114300" distR="114300" simplePos="0" relativeHeight="251662336" behindDoc="0" locked="0" layoutInCell="1" allowOverlap="1" wp14:anchorId="560AEE0E" wp14:editId="68C7014C">
            <wp:simplePos x="0" y="0"/>
            <wp:positionH relativeFrom="margin">
              <wp:posOffset>2954655</wp:posOffset>
            </wp:positionH>
            <wp:positionV relativeFrom="paragraph">
              <wp:posOffset>34925</wp:posOffset>
            </wp:positionV>
            <wp:extent cx="580390" cy="866140"/>
            <wp:effectExtent l="0" t="0" r="0" b="0"/>
            <wp:wrapSquare wrapText="bothSides"/>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
                    <pic:cNvPicPr>
                      <a:picLocks noChangeAspect="1" noChangeArrowheads="1"/>
                    </pic:cNvPicPr>
                  </pic:nvPicPr>
                  <pic:blipFill>
                    <a:blip r:embed="rId6"/>
                    <a:stretch>
                      <a:fillRect/>
                    </a:stretch>
                  </pic:blipFill>
                  <pic:spPr bwMode="auto">
                    <a:xfrm>
                      <a:off x="0" y="0"/>
                      <a:ext cx="580390" cy="866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EFB8D" w14:textId="77777777" w:rsidR="00C36E4C" w:rsidRDefault="00C36E4C">
      <w:pPr>
        <w:spacing w:before="161"/>
        <w:ind w:left="2966" w:right="3570"/>
        <w:jc w:val="center"/>
        <w:rPr>
          <w:b/>
          <w:color w:val="1D1D1D"/>
          <w:w w:val="105"/>
          <w:sz w:val="24"/>
          <w:szCs w:val="24"/>
          <w:lang w:val="cs-CZ"/>
        </w:rPr>
      </w:pPr>
    </w:p>
    <w:p w14:paraId="63151F92" w14:textId="77777777" w:rsidR="00C36E4C" w:rsidRDefault="00C36E4C">
      <w:pPr>
        <w:spacing w:before="161"/>
        <w:ind w:left="2966" w:right="3570"/>
        <w:jc w:val="center"/>
        <w:rPr>
          <w:b/>
          <w:color w:val="1D1D1D"/>
          <w:w w:val="105"/>
          <w:sz w:val="24"/>
          <w:szCs w:val="24"/>
          <w:lang w:val="cs-CZ"/>
        </w:rPr>
      </w:pPr>
    </w:p>
    <w:p w14:paraId="3C690B97" w14:textId="77777777" w:rsidR="00C36E4C" w:rsidRDefault="00C36E4C">
      <w:pPr>
        <w:spacing w:before="161"/>
        <w:ind w:left="2966" w:right="3570"/>
        <w:jc w:val="center"/>
        <w:rPr>
          <w:b/>
          <w:color w:val="1D1D1D"/>
          <w:w w:val="105"/>
          <w:sz w:val="24"/>
          <w:szCs w:val="24"/>
          <w:lang w:val="cs-CZ"/>
        </w:rPr>
      </w:pPr>
    </w:p>
    <w:p w14:paraId="6CA13608" w14:textId="77777777" w:rsidR="00D12418" w:rsidRDefault="00561356">
      <w:pPr>
        <w:spacing w:before="161"/>
        <w:ind w:left="2966" w:right="3570"/>
        <w:jc w:val="center"/>
        <w:rPr>
          <w:b/>
          <w:color w:val="1D1D1D"/>
          <w:w w:val="105"/>
          <w:sz w:val="24"/>
          <w:szCs w:val="24"/>
          <w:lang w:val="cs-CZ"/>
        </w:rPr>
      </w:pPr>
      <w:r w:rsidRPr="0032238C">
        <w:rPr>
          <w:b/>
          <w:color w:val="1D1D1D"/>
          <w:w w:val="105"/>
          <w:sz w:val="24"/>
          <w:szCs w:val="24"/>
          <w:lang w:val="cs-CZ"/>
        </w:rPr>
        <w:t>MĚSTO SEDLČANY</w:t>
      </w:r>
    </w:p>
    <w:p w14:paraId="3934DCCC" w14:textId="5FDF8CDB" w:rsidR="00EC42A7" w:rsidRPr="00EC42A7" w:rsidRDefault="00EC42A7" w:rsidP="00EC42A7">
      <w:pPr>
        <w:ind w:left="2966" w:right="3570"/>
        <w:jc w:val="center"/>
        <w:rPr>
          <w:b/>
          <w:w w:val="105"/>
          <w:sz w:val="24"/>
          <w:szCs w:val="24"/>
          <w:lang w:val="cs-CZ"/>
        </w:rPr>
      </w:pPr>
      <w:r w:rsidRPr="00EC42A7">
        <w:rPr>
          <w:b/>
          <w:w w:val="105"/>
          <w:sz w:val="24"/>
          <w:szCs w:val="24"/>
          <w:lang w:val="cs-CZ"/>
        </w:rPr>
        <w:t>Zastupitelstvo města Sedlčany</w:t>
      </w:r>
    </w:p>
    <w:p w14:paraId="498ABC93" w14:textId="77777777" w:rsidR="00B755CD" w:rsidRDefault="00B755CD">
      <w:pPr>
        <w:spacing w:before="21" w:line="264" w:lineRule="auto"/>
        <w:ind w:left="2993" w:right="3570"/>
        <w:jc w:val="center"/>
        <w:rPr>
          <w:b/>
          <w:color w:val="1D1D1D"/>
          <w:w w:val="105"/>
          <w:sz w:val="24"/>
          <w:szCs w:val="24"/>
          <w:lang w:val="cs-CZ"/>
        </w:rPr>
      </w:pPr>
    </w:p>
    <w:p w14:paraId="1A83B385" w14:textId="1E64B5B8" w:rsidR="00B755CD" w:rsidRPr="0032238C" w:rsidRDefault="00561356">
      <w:pPr>
        <w:spacing w:before="21" w:line="264" w:lineRule="auto"/>
        <w:ind w:left="2993" w:right="3570"/>
        <w:jc w:val="center"/>
        <w:rPr>
          <w:b/>
          <w:sz w:val="24"/>
          <w:szCs w:val="24"/>
          <w:lang w:val="cs-CZ"/>
        </w:rPr>
      </w:pPr>
      <w:r w:rsidRPr="0032238C">
        <w:rPr>
          <w:b/>
          <w:color w:val="1D1D1D"/>
          <w:w w:val="105"/>
          <w:sz w:val="24"/>
          <w:szCs w:val="24"/>
          <w:lang w:val="cs-CZ"/>
        </w:rPr>
        <w:t>Obecně závazná vyhláška města Sedlčany</w:t>
      </w:r>
    </w:p>
    <w:p w14:paraId="20D5F808" w14:textId="77777777" w:rsidR="00D12418" w:rsidRPr="0032238C" w:rsidRDefault="00561356">
      <w:pPr>
        <w:spacing w:line="249" w:lineRule="exact"/>
        <w:ind w:left="1267" w:right="1864"/>
        <w:jc w:val="center"/>
        <w:rPr>
          <w:b/>
          <w:sz w:val="24"/>
          <w:szCs w:val="24"/>
          <w:lang w:val="cs-CZ"/>
        </w:rPr>
      </w:pPr>
      <w:r w:rsidRPr="0032238C">
        <w:rPr>
          <w:b/>
          <w:color w:val="1D1D1D"/>
          <w:w w:val="105"/>
          <w:sz w:val="24"/>
          <w:szCs w:val="24"/>
          <w:lang w:val="cs-CZ"/>
        </w:rPr>
        <w:t>o stanovení obecního systému odpadového hospodářství</w:t>
      </w:r>
    </w:p>
    <w:p w14:paraId="4B991310" w14:textId="77777777" w:rsidR="00D12418" w:rsidRPr="0032238C" w:rsidRDefault="00D12418">
      <w:pPr>
        <w:pStyle w:val="Zkladntext"/>
        <w:rPr>
          <w:b/>
          <w:lang w:val="cs-CZ"/>
        </w:rPr>
      </w:pPr>
    </w:p>
    <w:p w14:paraId="3DCACBA5" w14:textId="43BD6670" w:rsidR="00D12418" w:rsidRPr="0032238C" w:rsidRDefault="00561356">
      <w:pPr>
        <w:pStyle w:val="Zkladntext"/>
        <w:spacing w:before="90"/>
        <w:ind w:left="531" w:right="1158" w:firstLine="1"/>
        <w:jc w:val="both"/>
        <w:rPr>
          <w:lang w:val="cs-CZ"/>
        </w:rPr>
      </w:pPr>
      <w:r w:rsidRPr="0032238C">
        <w:rPr>
          <w:color w:val="1D1D1D"/>
          <w:lang w:val="cs-CZ"/>
        </w:rPr>
        <w:t xml:space="preserve">Zastupitelstvo města Sedlčany se na svém zasedání dne </w:t>
      </w:r>
      <w:r w:rsidR="00C36E4C">
        <w:rPr>
          <w:color w:val="1D1D1D"/>
          <w:lang w:val="cs-CZ"/>
        </w:rPr>
        <w:t>1</w:t>
      </w:r>
      <w:r w:rsidR="00BE3118">
        <w:rPr>
          <w:color w:val="1D1D1D"/>
          <w:lang w:val="cs-CZ"/>
        </w:rPr>
        <w:t>1</w:t>
      </w:r>
      <w:r w:rsidR="00C36E4C">
        <w:rPr>
          <w:color w:val="1D1D1D"/>
          <w:lang w:val="cs-CZ"/>
        </w:rPr>
        <w:t>.</w:t>
      </w:r>
      <w:r w:rsidR="00814F57">
        <w:rPr>
          <w:color w:val="1D1D1D"/>
          <w:lang w:val="cs-CZ"/>
        </w:rPr>
        <w:t xml:space="preserve"> </w:t>
      </w:r>
      <w:r w:rsidR="00BE3118">
        <w:rPr>
          <w:color w:val="1D1D1D"/>
          <w:lang w:val="cs-CZ"/>
        </w:rPr>
        <w:t>září</w:t>
      </w:r>
      <w:r w:rsidR="00C36E4C">
        <w:rPr>
          <w:color w:val="1D1D1D"/>
          <w:lang w:val="cs-CZ"/>
        </w:rPr>
        <w:t xml:space="preserve"> 2023 </w:t>
      </w:r>
      <w:r w:rsidRPr="0032238C">
        <w:rPr>
          <w:color w:val="1D1D1D"/>
          <w:lang w:val="cs-CZ"/>
        </w:rPr>
        <w:t>usnesením č.</w:t>
      </w:r>
      <w:r w:rsidR="00872903">
        <w:rPr>
          <w:color w:val="1D1D1D"/>
          <w:lang w:val="cs-CZ"/>
        </w:rPr>
        <w:t xml:space="preserve"> 87</w:t>
      </w:r>
      <w:r w:rsidRPr="0032238C">
        <w:rPr>
          <w:color w:val="1D1D1D"/>
          <w:lang w:val="cs-CZ"/>
        </w:rPr>
        <w:t>/</w:t>
      </w:r>
      <w:proofErr w:type="gramStart"/>
      <w:r w:rsidRPr="00C36E4C">
        <w:rPr>
          <w:lang w:val="cs-CZ"/>
        </w:rPr>
        <w:t>20</w:t>
      </w:r>
      <w:r w:rsidR="00F376A5" w:rsidRPr="00C36E4C">
        <w:rPr>
          <w:lang w:val="cs-CZ"/>
        </w:rPr>
        <w:t>22</w:t>
      </w:r>
      <w:r w:rsidR="000A6AB3">
        <w:rPr>
          <w:lang w:val="cs-CZ"/>
        </w:rPr>
        <w:t xml:space="preserve"> </w:t>
      </w:r>
      <w:r w:rsidRPr="00C36E4C">
        <w:rPr>
          <w:lang w:val="cs-CZ"/>
        </w:rPr>
        <w:t>- 202</w:t>
      </w:r>
      <w:r w:rsidR="00975CCE" w:rsidRPr="00C36E4C">
        <w:rPr>
          <w:lang w:val="cs-CZ"/>
        </w:rPr>
        <w:t>6</w:t>
      </w:r>
      <w:proofErr w:type="gramEnd"/>
      <w:r w:rsidRPr="00C36E4C">
        <w:rPr>
          <w:lang w:val="cs-CZ"/>
        </w:rPr>
        <w:t xml:space="preserve"> usneslo vydat na základě ustanovení § 59 odst. 4 zákona č. 541/2020 Sb., o odpa</w:t>
      </w:r>
      <w:r w:rsidRPr="0032238C">
        <w:rPr>
          <w:color w:val="1D1D1D"/>
          <w:lang w:val="cs-CZ"/>
        </w:rPr>
        <w:t>dech (dále</w:t>
      </w:r>
      <w:r w:rsidRPr="0032238C">
        <w:rPr>
          <w:color w:val="1D1D1D"/>
          <w:spacing w:val="-7"/>
          <w:lang w:val="cs-CZ"/>
        </w:rPr>
        <w:t xml:space="preserve"> </w:t>
      </w:r>
      <w:r w:rsidRPr="0032238C">
        <w:rPr>
          <w:color w:val="1D1D1D"/>
          <w:lang w:val="cs-CZ"/>
        </w:rPr>
        <w:t>jen</w:t>
      </w:r>
      <w:r w:rsidRPr="0032238C">
        <w:rPr>
          <w:color w:val="1D1D1D"/>
          <w:spacing w:val="-6"/>
          <w:lang w:val="cs-CZ"/>
        </w:rPr>
        <w:t xml:space="preserve"> </w:t>
      </w:r>
      <w:r w:rsidRPr="0032238C">
        <w:rPr>
          <w:color w:val="1D1D1D"/>
          <w:lang w:val="cs-CZ"/>
        </w:rPr>
        <w:t>„zákon</w:t>
      </w:r>
      <w:r w:rsidRPr="0032238C">
        <w:rPr>
          <w:color w:val="1D1D1D"/>
          <w:spacing w:val="-6"/>
          <w:lang w:val="cs-CZ"/>
        </w:rPr>
        <w:t xml:space="preserve"> </w:t>
      </w:r>
      <w:r w:rsidRPr="0032238C">
        <w:rPr>
          <w:color w:val="1D1D1D"/>
          <w:lang w:val="cs-CZ"/>
        </w:rPr>
        <w:t>o</w:t>
      </w:r>
      <w:r w:rsidRPr="0032238C">
        <w:rPr>
          <w:color w:val="1D1D1D"/>
          <w:spacing w:val="-8"/>
          <w:lang w:val="cs-CZ"/>
        </w:rPr>
        <w:t xml:space="preserve"> </w:t>
      </w:r>
      <w:r w:rsidRPr="0032238C">
        <w:rPr>
          <w:color w:val="1D1D1D"/>
          <w:lang w:val="cs-CZ"/>
        </w:rPr>
        <w:t>odpadech"),</w:t>
      </w:r>
      <w:r w:rsidRPr="0032238C">
        <w:rPr>
          <w:color w:val="1D1D1D"/>
          <w:spacing w:val="6"/>
          <w:lang w:val="cs-CZ"/>
        </w:rPr>
        <w:t xml:space="preserve"> </w:t>
      </w:r>
      <w:r w:rsidRPr="0032238C">
        <w:rPr>
          <w:color w:val="1D1D1D"/>
          <w:lang w:val="cs-CZ"/>
        </w:rPr>
        <w:t>a</w:t>
      </w:r>
      <w:r w:rsidRPr="0032238C">
        <w:rPr>
          <w:color w:val="1D1D1D"/>
          <w:spacing w:val="-8"/>
          <w:lang w:val="cs-CZ"/>
        </w:rPr>
        <w:t xml:space="preserve"> </w:t>
      </w:r>
      <w:r w:rsidRPr="0032238C">
        <w:rPr>
          <w:color w:val="1D1D1D"/>
          <w:lang w:val="cs-CZ"/>
        </w:rPr>
        <w:t>v</w:t>
      </w:r>
      <w:r w:rsidRPr="0032238C">
        <w:rPr>
          <w:color w:val="1D1D1D"/>
          <w:spacing w:val="-10"/>
          <w:lang w:val="cs-CZ"/>
        </w:rPr>
        <w:t xml:space="preserve"> </w:t>
      </w:r>
      <w:r w:rsidRPr="0032238C">
        <w:rPr>
          <w:color w:val="1D1D1D"/>
          <w:lang w:val="cs-CZ"/>
        </w:rPr>
        <w:t>souladu</w:t>
      </w:r>
      <w:r w:rsidRPr="0032238C">
        <w:rPr>
          <w:color w:val="1D1D1D"/>
          <w:spacing w:val="3"/>
          <w:lang w:val="cs-CZ"/>
        </w:rPr>
        <w:t xml:space="preserve"> </w:t>
      </w:r>
      <w:r w:rsidRPr="0032238C">
        <w:rPr>
          <w:color w:val="1D1D1D"/>
          <w:lang w:val="cs-CZ"/>
        </w:rPr>
        <w:t>s</w:t>
      </w:r>
      <w:r w:rsidRPr="0032238C">
        <w:rPr>
          <w:color w:val="1D1D1D"/>
          <w:spacing w:val="-7"/>
          <w:lang w:val="cs-CZ"/>
        </w:rPr>
        <w:t xml:space="preserve"> </w:t>
      </w:r>
      <w:r w:rsidRPr="0032238C">
        <w:rPr>
          <w:color w:val="1D1D1D"/>
          <w:lang w:val="cs-CZ"/>
        </w:rPr>
        <w:t>ustanovením</w:t>
      </w:r>
      <w:r w:rsidRPr="0032238C">
        <w:rPr>
          <w:color w:val="1D1D1D"/>
          <w:spacing w:val="5"/>
          <w:lang w:val="cs-CZ"/>
        </w:rPr>
        <w:t xml:space="preserve"> </w:t>
      </w:r>
      <w:r w:rsidRPr="0032238C">
        <w:rPr>
          <w:color w:val="1D1D1D"/>
          <w:lang w:val="cs-CZ"/>
        </w:rPr>
        <w:t>§</w:t>
      </w:r>
      <w:r w:rsidRPr="0032238C">
        <w:rPr>
          <w:color w:val="1D1D1D"/>
          <w:spacing w:val="-15"/>
          <w:lang w:val="cs-CZ"/>
        </w:rPr>
        <w:t xml:space="preserve"> </w:t>
      </w:r>
      <w:r w:rsidR="00975CCE" w:rsidRPr="0032238C">
        <w:rPr>
          <w:color w:val="1D1D1D"/>
          <w:spacing w:val="-4"/>
          <w:lang w:val="cs-CZ"/>
        </w:rPr>
        <w:t>10</w:t>
      </w:r>
      <w:r w:rsidRPr="0032238C">
        <w:rPr>
          <w:rFonts w:ascii="Arial" w:hAnsi="Arial"/>
          <w:color w:val="1D1D1D"/>
          <w:spacing w:val="-1"/>
          <w:lang w:val="cs-CZ"/>
        </w:rPr>
        <w:t xml:space="preserve"> </w:t>
      </w:r>
      <w:r w:rsidRPr="0032238C">
        <w:rPr>
          <w:color w:val="1D1D1D"/>
          <w:lang w:val="cs-CZ"/>
        </w:rPr>
        <w:t>písm.</w:t>
      </w:r>
      <w:r w:rsidRPr="0032238C">
        <w:rPr>
          <w:color w:val="1D1D1D"/>
          <w:spacing w:val="-5"/>
          <w:lang w:val="cs-CZ"/>
        </w:rPr>
        <w:t xml:space="preserve"> </w:t>
      </w:r>
      <w:r w:rsidRPr="0032238C">
        <w:rPr>
          <w:color w:val="1D1D1D"/>
          <w:lang w:val="cs-CZ"/>
        </w:rPr>
        <w:t>d)</w:t>
      </w:r>
      <w:r w:rsidRPr="0032238C">
        <w:rPr>
          <w:color w:val="1D1D1D"/>
          <w:spacing w:val="-11"/>
          <w:lang w:val="cs-CZ"/>
        </w:rPr>
        <w:t xml:space="preserve"> </w:t>
      </w:r>
      <w:r w:rsidRPr="0032238C">
        <w:rPr>
          <w:color w:val="1D1D1D"/>
          <w:lang w:val="cs-CZ"/>
        </w:rPr>
        <w:t>a</w:t>
      </w:r>
      <w:r w:rsidRPr="0032238C">
        <w:rPr>
          <w:color w:val="1D1D1D"/>
          <w:spacing w:val="-14"/>
          <w:lang w:val="cs-CZ"/>
        </w:rPr>
        <w:t xml:space="preserve"> </w:t>
      </w:r>
      <w:r w:rsidRPr="0032238C">
        <w:rPr>
          <w:color w:val="1D1D1D"/>
          <w:lang w:val="cs-CZ"/>
        </w:rPr>
        <w:t>§</w:t>
      </w:r>
      <w:r w:rsidRPr="0032238C">
        <w:rPr>
          <w:color w:val="1D1D1D"/>
          <w:spacing w:val="-16"/>
          <w:lang w:val="cs-CZ"/>
        </w:rPr>
        <w:t xml:space="preserve"> </w:t>
      </w:r>
      <w:r w:rsidRPr="0032238C">
        <w:rPr>
          <w:color w:val="1D1D1D"/>
          <w:lang w:val="cs-CZ"/>
        </w:rPr>
        <w:t>84</w:t>
      </w:r>
      <w:r w:rsidRPr="0032238C">
        <w:rPr>
          <w:color w:val="1D1D1D"/>
          <w:spacing w:val="-11"/>
          <w:lang w:val="cs-CZ"/>
        </w:rPr>
        <w:t xml:space="preserve"> </w:t>
      </w:r>
      <w:r w:rsidRPr="0032238C">
        <w:rPr>
          <w:color w:val="1D1D1D"/>
          <w:lang w:val="cs-CZ"/>
        </w:rPr>
        <w:t>odst.</w:t>
      </w:r>
      <w:r w:rsidRPr="0032238C">
        <w:rPr>
          <w:color w:val="1D1D1D"/>
          <w:spacing w:val="1"/>
          <w:lang w:val="cs-CZ"/>
        </w:rPr>
        <w:t xml:space="preserve"> </w:t>
      </w:r>
      <w:r w:rsidRPr="0032238C">
        <w:rPr>
          <w:color w:val="1D1D1D"/>
          <w:lang w:val="cs-CZ"/>
        </w:rPr>
        <w:t>2</w:t>
      </w:r>
      <w:r w:rsidRPr="0032238C">
        <w:rPr>
          <w:color w:val="1D1D1D"/>
          <w:spacing w:val="-10"/>
          <w:lang w:val="cs-CZ"/>
        </w:rPr>
        <w:t xml:space="preserve"> </w:t>
      </w:r>
      <w:r w:rsidRPr="0032238C">
        <w:rPr>
          <w:color w:val="1D1D1D"/>
          <w:lang w:val="cs-CZ"/>
        </w:rPr>
        <w:t>písm.</w:t>
      </w:r>
      <w:r w:rsidRPr="0032238C">
        <w:rPr>
          <w:color w:val="1D1D1D"/>
          <w:spacing w:val="-3"/>
          <w:lang w:val="cs-CZ"/>
        </w:rPr>
        <w:t xml:space="preserve"> </w:t>
      </w:r>
      <w:r w:rsidRPr="0032238C">
        <w:rPr>
          <w:color w:val="1D1D1D"/>
          <w:lang w:val="cs-CZ"/>
        </w:rPr>
        <w:t>h) zákona č. 128/2000 Sb., o obcích (obecní zřízení), ve znění pozdějších předpisů, tuto obecně závaznou vyhlášku (dále jen</w:t>
      </w:r>
      <w:r w:rsidRPr="0032238C">
        <w:rPr>
          <w:color w:val="1D1D1D"/>
          <w:spacing w:val="26"/>
          <w:lang w:val="cs-CZ"/>
        </w:rPr>
        <w:t xml:space="preserve"> </w:t>
      </w:r>
      <w:r w:rsidRPr="0032238C">
        <w:rPr>
          <w:color w:val="1D1D1D"/>
          <w:lang w:val="cs-CZ"/>
        </w:rPr>
        <w:t>„vyhláška</w:t>
      </w:r>
      <w:r w:rsidR="00DB081E" w:rsidRPr="0032238C">
        <w:rPr>
          <w:color w:val="1D1D1D"/>
          <w:lang w:val="cs-CZ"/>
        </w:rPr>
        <w:t>“</w:t>
      </w:r>
      <w:r w:rsidR="00BE3118">
        <w:rPr>
          <w:color w:val="1D1D1D"/>
          <w:lang w:val="cs-CZ"/>
        </w:rPr>
        <w:t>):</w:t>
      </w:r>
    </w:p>
    <w:p w14:paraId="393D9C8D" w14:textId="77777777" w:rsidR="00D12418" w:rsidRPr="008A01F0" w:rsidRDefault="00D12418">
      <w:pPr>
        <w:pStyle w:val="Zkladntext"/>
        <w:rPr>
          <w:sz w:val="26"/>
          <w:lang w:val="cs-CZ"/>
        </w:rPr>
      </w:pPr>
    </w:p>
    <w:p w14:paraId="0BAB8FEA" w14:textId="77777777" w:rsidR="00D12418" w:rsidRPr="008A01F0" w:rsidRDefault="00D12418">
      <w:pPr>
        <w:pStyle w:val="Zkladntext"/>
        <w:spacing w:before="5"/>
        <w:rPr>
          <w:sz w:val="21"/>
          <w:lang w:val="cs-CZ"/>
        </w:rPr>
      </w:pPr>
    </w:p>
    <w:p w14:paraId="4FBCAA72" w14:textId="53B22119" w:rsidR="00D12418" w:rsidRPr="0032238C" w:rsidRDefault="00D91C4F">
      <w:pPr>
        <w:ind w:left="2993" w:right="3570"/>
        <w:jc w:val="center"/>
        <w:rPr>
          <w:b/>
          <w:sz w:val="24"/>
          <w:szCs w:val="24"/>
          <w:lang w:val="cs-CZ"/>
        </w:rPr>
      </w:pPr>
      <w:r w:rsidRPr="0032238C">
        <w:rPr>
          <w:b/>
          <w:color w:val="1D1D1D"/>
          <w:w w:val="105"/>
          <w:sz w:val="24"/>
          <w:szCs w:val="24"/>
          <w:lang w:val="cs-CZ"/>
        </w:rPr>
        <w:t>Čl.</w:t>
      </w:r>
      <w:r w:rsidR="00561356" w:rsidRPr="0032238C">
        <w:rPr>
          <w:b/>
          <w:color w:val="1D1D1D"/>
          <w:w w:val="105"/>
          <w:sz w:val="24"/>
          <w:szCs w:val="24"/>
          <w:lang w:val="cs-CZ"/>
        </w:rPr>
        <w:t xml:space="preserve"> 1</w:t>
      </w:r>
    </w:p>
    <w:p w14:paraId="13E3B839" w14:textId="77777777" w:rsidR="00D12418" w:rsidRPr="0032238C" w:rsidRDefault="00561356">
      <w:pPr>
        <w:spacing w:before="21"/>
        <w:ind w:left="2989" w:right="3570"/>
        <w:jc w:val="center"/>
        <w:rPr>
          <w:b/>
          <w:sz w:val="24"/>
          <w:szCs w:val="24"/>
          <w:lang w:val="cs-CZ"/>
        </w:rPr>
      </w:pPr>
      <w:r w:rsidRPr="0032238C">
        <w:rPr>
          <w:b/>
          <w:color w:val="1D1D1D"/>
          <w:w w:val="110"/>
          <w:sz w:val="24"/>
          <w:szCs w:val="24"/>
          <w:lang w:val="cs-CZ"/>
        </w:rPr>
        <w:t>Úvodní ustanovení</w:t>
      </w:r>
    </w:p>
    <w:p w14:paraId="221F3043" w14:textId="77777777" w:rsidR="00D12418" w:rsidRPr="008A01F0" w:rsidRDefault="00D12418">
      <w:pPr>
        <w:pStyle w:val="Zkladntext"/>
        <w:spacing w:before="5"/>
        <w:rPr>
          <w:b/>
          <w:lang w:val="cs-CZ"/>
        </w:rPr>
      </w:pPr>
    </w:p>
    <w:p w14:paraId="218B2DBE" w14:textId="5AE0F8D0" w:rsidR="00D12418" w:rsidRPr="00DC2437" w:rsidRDefault="00561356">
      <w:pPr>
        <w:pStyle w:val="Odstavecseseznamem"/>
        <w:numPr>
          <w:ilvl w:val="0"/>
          <w:numId w:val="13"/>
        </w:numPr>
        <w:tabs>
          <w:tab w:val="left" w:pos="530"/>
        </w:tabs>
        <w:spacing w:line="235" w:lineRule="auto"/>
        <w:ind w:right="1176" w:hanging="418"/>
        <w:jc w:val="both"/>
        <w:rPr>
          <w:sz w:val="24"/>
          <w:szCs w:val="24"/>
          <w:lang w:val="cs-CZ"/>
        </w:rPr>
      </w:pPr>
      <w:r w:rsidRPr="00DC2437">
        <w:rPr>
          <w:color w:val="1D1D1D"/>
          <w:sz w:val="24"/>
          <w:szCs w:val="24"/>
          <w:lang w:val="cs-CZ"/>
        </w:rPr>
        <w:t>Tato vyhláška stanovuje obecní systém odpadového hospodářství na území města Sedlčany (dále jen</w:t>
      </w:r>
      <w:r w:rsidRPr="00DC2437">
        <w:rPr>
          <w:color w:val="1D1D1D"/>
          <w:spacing w:val="-2"/>
          <w:sz w:val="24"/>
          <w:szCs w:val="24"/>
          <w:lang w:val="cs-CZ"/>
        </w:rPr>
        <w:t xml:space="preserve"> </w:t>
      </w:r>
      <w:r w:rsidRPr="00DC2437">
        <w:rPr>
          <w:color w:val="1D1D1D"/>
          <w:sz w:val="24"/>
          <w:szCs w:val="24"/>
          <w:lang w:val="cs-CZ"/>
        </w:rPr>
        <w:t>„město</w:t>
      </w:r>
      <w:r w:rsidR="00DB081E" w:rsidRPr="00DC2437">
        <w:rPr>
          <w:color w:val="1D1D1D"/>
          <w:sz w:val="24"/>
          <w:szCs w:val="24"/>
          <w:lang w:val="cs-CZ"/>
        </w:rPr>
        <w:t>“</w:t>
      </w:r>
      <w:r w:rsidRPr="00DC2437">
        <w:rPr>
          <w:color w:val="1D1D1D"/>
          <w:sz w:val="24"/>
          <w:szCs w:val="24"/>
          <w:lang w:val="cs-CZ"/>
        </w:rPr>
        <w:t>).</w:t>
      </w:r>
    </w:p>
    <w:p w14:paraId="73669CB9" w14:textId="77777777" w:rsidR="00D12418" w:rsidRPr="00DC2437" w:rsidRDefault="00D12418">
      <w:pPr>
        <w:pStyle w:val="Zkladntext"/>
        <w:spacing w:before="7"/>
        <w:rPr>
          <w:lang w:val="cs-CZ"/>
        </w:rPr>
      </w:pPr>
    </w:p>
    <w:p w14:paraId="42976915" w14:textId="77777777" w:rsidR="00D12418" w:rsidRPr="00DC2437" w:rsidRDefault="00561356">
      <w:pPr>
        <w:pStyle w:val="Odstavecseseznamem"/>
        <w:numPr>
          <w:ilvl w:val="0"/>
          <w:numId w:val="13"/>
        </w:numPr>
        <w:tabs>
          <w:tab w:val="left" w:pos="514"/>
        </w:tabs>
        <w:spacing w:line="232" w:lineRule="auto"/>
        <w:ind w:left="533" w:right="1155" w:hanging="421"/>
        <w:jc w:val="both"/>
        <w:rPr>
          <w:sz w:val="24"/>
          <w:szCs w:val="24"/>
          <w:lang w:val="cs-CZ"/>
        </w:rPr>
      </w:pPr>
      <w:r w:rsidRPr="00DC2437">
        <w:rPr>
          <w:color w:val="1D1D1D"/>
          <w:sz w:val="24"/>
          <w:szCs w:val="24"/>
          <w:lang w:val="cs-CZ"/>
        </w:rPr>
        <w:t xml:space="preserve">Každý je povinen odpad nebo movitou věc, které předává do obecního systému odpadového hospodářství, odkládat na místa určená obcí v souladu s povinnostmi stanovenými pro daný druh, kategorii nebo materiál odpadu nebo movitých věcí zákonem o odpadech a touto </w:t>
      </w:r>
      <w:r w:rsidRPr="00DC2437">
        <w:rPr>
          <w:color w:val="1D1D1D"/>
          <w:spacing w:val="2"/>
          <w:sz w:val="24"/>
          <w:szCs w:val="24"/>
          <w:lang w:val="cs-CZ"/>
        </w:rPr>
        <w:t>vyhláškou</w:t>
      </w:r>
      <w:r w:rsidRPr="00DC2437">
        <w:rPr>
          <w:color w:val="1D1D1D"/>
          <w:spacing w:val="2"/>
          <w:position w:val="9"/>
          <w:sz w:val="12"/>
          <w:szCs w:val="12"/>
          <w:lang w:val="cs-CZ"/>
        </w:rPr>
        <w:t>1</w:t>
      </w:r>
      <w:r w:rsidRPr="00DC2437">
        <w:rPr>
          <w:color w:val="1D1D1D"/>
          <w:spacing w:val="2"/>
          <w:sz w:val="24"/>
          <w:szCs w:val="24"/>
          <w:lang w:val="cs-CZ"/>
        </w:rPr>
        <w:t>.</w:t>
      </w:r>
    </w:p>
    <w:p w14:paraId="45A7187B" w14:textId="77777777" w:rsidR="00D12418" w:rsidRPr="00DC2437" w:rsidRDefault="00D12418">
      <w:pPr>
        <w:pStyle w:val="Zkladntext"/>
        <w:spacing w:before="3"/>
        <w:rPr>
          <w:lang w:val="cs-CZ"/>
        </w:rPr>
      </w:pPr>
    </w:p>
    <w:p w14:paraId="3662F5F5" w14:textId="00BEC35D" w:rsidR="00D12418" w:rsidRPr="00DC2437" w:rsidRDefault="0002153D">
      <w:pPr>
        <w:pStyle w:val="Odstavecseseznamem"/>
        <w:numPr>
          <w:ilvl w:val="0"/>
          <w:numId w:val="13"/>
        </w:numPr>
        <w:tabs>
          <w:tab w:val="left" w:pos="516"/>
        </w:tabs>
        <w:spacing w:line="235" w:lineRule="auto"/>
        <w:ind w:left="539" w:right="1147" w:hanging="421"/>
        <w:jc w:val="both"/>
        <w:rPr>
          <w:rFonts w:ascii="Arial" w:hAnsi="Arial"/>
          <w:sz w:val="24"/>
          <w:szCs w:val="24"/>
          <w:lang w:val="cs-CZ"/>
        </w:rPr>
      </w:pPr>
      <w:r w:rsidRPr="00DC2437">
        <w:rPr>
          <w:noProof/>
          <w:sz w:val="24"/>
          <w:szCs w:val="24"/>
          <w:lang w:val="cs-CZ" w:eastAsia="cs-CZ"/>
        </w:rPr>
        <mc:AlternateContent>
          <mc:Choice Requires="wps">
            <w:drawing>
              <wp:anchor distT="0" distB="0" distL="114300" distR="114300" simplePos="0" relativeHeight="249037824" behindDoc="1" locked="0" layoutInCell="1" allowOverlap="1" wp14:anchorId="6767F906" wp14:editId="1AB6C775">
                <wp:simplePos x="0" y="0"/>
                <wp:positionH relativeFrom="page">
                  <wp:posOffset>5944235</wp:posOffset>
                </wp:positionH>
                <wp:positionV relativeFrom="paragraph">
                  <wp:posOffset>400685</wp:posOffset>
                </wp:positionV>
                <wp:extent cx="26670" cy="1066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6570" w14:textId="77777777" w:rsidR="00D12418" w:rsidRDefault="00561356">
                            <w:pPr>
                              <w:spacing w:line="168" w:lineRule="exact"/>
                              <w:rPr>
                                <w:rFonts w:ascii="Arial"/>
                                <w:sz w:val="15"/>
                              </w:rPr>
                            </w:pPr>
                            <w:r>
                              <w:rPr>
                                <w:rFonts w:ascii="Arial"/>
                                <w:color w:val="1D1D1D"/>
                                <w:w w:val="99"/>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7F906" id="_x0000_t202" coordsize="21600,21600" o:spt="202" path="m,l,21600r21600,l21600,xe">
                <v:stroke joinstyle="miter"/>
                <v:path gradientshapeok="t" o:connecttype="rect"/>
              </v:shapetype>
              <v:shape id="Text Box 6" o:spid="_x0000_s1026" type="#_x0000_t202" style="position:absolute;left:0;text-align:left;margin-left:468.05pt;margin-top:31.55pt;width:2.1pt;height:8.4pt;z-index:-25427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TCrQIAAKc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y1Rl6lYLTfQ9ueoRt6LLNVPV3ovyuEBfrhvAdvZFSDA0lFbDzzU332dUJ&#10;RxmQ7fBJVBCG7LWwQGMtO1M6KAYCdOjS46kzhkoJm0EULeGghBPfi6LYNs4l6Xy3l0p/oKJDxsiw&#10;hL5bbHK4U9pwIensYkJxUbC2tb1v+YsNcJx2IDJcNWeGg23lU+Ilm3gTh04YRBsn9PLcuSnWoRMV&#10;/nKRX+brde7/MnH9MG1YVVFuwsyy8sM/a9tR4JMgTsJSomWVgTOUlNxt161EBwKyLuxnKw4nZzf3&#10;JQ1bBMjlVUp+EHq3QeIUUbx0wiJcOMnSix3PT26TyAuTMC9epnTHOP33lNCQ4WQRLCYpnUm/ys2z&#10;39vcSNoxDYOjZV2G45MTSY0AN7yyrdWEtZP9rBSG/rkU0O650VauRqGTVvW4HQHFaHgrqkcQrhSg&#10;LBAhTDswGiF/YjTA5Miw+rEnkmLUfuQgfjNmZkPOxnY2CC/haoY1RpO51tM42veS7RpAnp4XFzfw&#10;QGpm1XtmcXxWMA1sEsfJZcbN83/rdZ6vq98AAAD//wMAUEsDBBQABgAIAAAAIQC3g1uC3wAAAAkB&#10;AAAPAAAAZHJzL2Rvd25yZXYueG1sTI/BTsMwDIbvSLxDZCRuLBlFhZSm04TghIToyoFj2nhttMYp&#10;TbaVtyec4GRZ/vT7+8vN4kZ2wjlYTwrWKwEMqfPGUq/go3m5eQAWoiajR0+o4BsDbKrLi1IXxp+p&#10;xtMu9iyFUCi0giHGqeA8dAM6HVZ+Qkq3vZ+djmmde25mfU7hbuS3QuTcaUvpw6AnfBqwO+yOTsH2&#10;k+pn+/XWvtf72jaNFPSaH5S6vlq2j8AiLvEPhl/9pA5Vcmr9kUxgowKZ5euEKsizNBMg70QGrFVw&#10;LyXwquT/G1Q/AAAA//8DAFBLAQItABQABgAIAAAAIQC2gziS/gAAAOEBAAATAAAAAAAAAAAAAAAA&#10;AAAAAABbQ29udGVudF9UeXBlc10ueG1sUEsBAi0AFAAGAAgAAAAhADj9If/WAAAAlAEAAAsAAAAA&#10;AAAAAAAAAAAALwEAAF9yZWxzLy5yZWxzUEsBAi0AFAAGAAgAAAAhAMa/JMKtAgAApwUAAA4AAAAA&#10;AAAAAAAAAAAALgIAAGRycy9lMm9Eb2MueG1sUEsBAi0AFAAGAAgAAAAhALeDW4LfAAAACQEAAA8A&#10;AAAAAAAAAAAAAAAABwUAAGRycy9kb3ducmV2LnhtbFBLBQYAAAAABAAEAPMAAAATBgAAAAA=&#10;" filled="f" stroked="f">
                <v:textbox inset="0,0,0,0">
                  <w:txbxContent>
                    <w:p w14:paraId="3A136570" w14:textId="77777777" w:rsidR="00D12418" w:rsidRDefault="00561356">
                      <w:pPr>
                        <w:spacing w:line="168" w:lineRule="exact"/>
                        <w:rPr>
                          <w:rFonts w:ascii="Arial"/>
                          <w:sz w:val="15"/>
                        </w:rPr>
                      </w:pPr>
                      <w:r>
                        <w:rPr>
                          <w:rFonts w:ascii="Arial"/>
                          <w:color w:val="1D1D1D"/>
                          <w:w w:val="99"/>
                          <w:sz w:val="15"/>
                        </w:rPr>
                        <w:t>.</w:t>
                      </w:r>
                    </w:p>
                  </w:txbxContent>
                </v:textbox>
                <w10:wrap anchorx="page"/>
              </v:shape>
            </w:pict>
          </mc:Fallback>
        </mc:AlternateContent>
      </w:r>
      <w:r w:rsidR="00561356" w:rsidRPr="00DC2437">
        <w:rPr>
          <w:color w:val="1D1D1D"/>
          <w:sz w:val="24"/>
          <w:szCs w:val="24"/>
          <w:lang w:val="cs-CZ"/>
        </w:rPr>
        <w:t>V okamžiku, kdy osoba zapojená do obecního systému odpadového hospodářství odloží movitou věc nebo odpad, s výjimkou výrobků s ukončenou životností, na místě městem k</w:t>
      </w:r>
      <w:r w:rsidR="00C36E4C">
        <w:rPr>
          <w:color w:val="1D1D1D"/>
          <w:sz w:val="24"/>
          <w:szCs w:val="24"/>
          <w:lang w:val="cs-CZ"/>
        </w:rPr>
        <w:t> </w:t>
      </w:r>
      <w:r w:rsidR="00561356" w:rsidRPr="00DC2437">
        <w:rPr>
          <w:color w:val="1D1D1D"/>
          <w:sz w:val="24"/>
          <w:szCs w:val="24"/>
          <w:lang w:val="cs-CZ"/>
        </w:rPr>
        <w:t>tomuto účelu určeném, stává se město vlastníkem této movité věci nebo</w:t>
      </w:r>
      <w:r w:rsidR="00561356" w:rsidRPr="00DC2437">
        <w:rPr>
          <w:color w:val="1D1D1D"/>
          <w:spacing w:val="-3"/>
          <w:sz w:val="24"/>
          <w:szCs w:val="24"/>
          <w:lang w:val="cs-CZ"/>
        </w:rPr>
        <w:t xml:space="preserve"> </w:t>
      </w:r>
      <w:r w:rsidR="00561356" w:rsidRPr="00DC2437">
        <w:rPr>
          <w:color w:val="1D1D1D"/>
          <w:sz w:val="24"/>
          <w:szCs w:val="24"/>
          <w:lang w:val="cs-CZ"/>
        </w:rPr>
        <w:t>odpadu</w:t>
      </w:r>
      <w:r w:rsidR="00561356" w:rsidRPr="00DC2437">
        <w:rPr>
          <w:color w:val="1D1D1D"/>
          <w:position w:val="9"/>
          <w:sz w:val="12"/>
          <w:szCs w:val="12"/>
          <w:lang w:val="cs-CZ"/>
        </w:rPr>
        <w:t>2</w:t>
      </w:r>
    </w:p>
    <w:p w14:paraId="0D829897" w14:textId="77777777" w:rsidR="00D12418" w:rsidRPr="00DC2437" w:rsidRDefault="00D12418">
      <w:pPr>
        <w:pStyle w:val="Zkladntext"/>
        <w:spacing w:before="4"/>
        <w:rPr>
          <w:rFonts w:ascii="Arial"/>
          <w:lang w:val="cs-CZ"/>
        </w:rPr>
      </w:pPr>
    </w:p>
    <w:p w14:paraId="66249180" w14:textId="77777777" w:rsidR="00D12418" w:rsidRPr="00DC2437" w:rsidRDefault="00561356">
      <w:pPr>
        <w:pStyle w:val="Odstavecseseznamem"/>
        <w:numPr>
          <w:ilvl w:val="0"/>
          <w:numId w:val="13"/>
        </w:numPr>
        <w:tabs>
          <w:tab w:val="left" w:pos="518"/>
        </w:tabs>
        <w:spacing w:before="90"/>
        <w:ind w:left="540" w:right="1138" w:hanging="422"/>
        <w:jc w:val="both"/>
        <w:rPr>
          <w:sz w:val="24"/>
          <w:szCs w:val="24"/>
          <w:lang w:val="cs-CZ"/>
        </w:rPr>
      </w:pPr>
      <w:r w:rsidRPr="00DC2437">
        <w:rPr>
          <w:color w:val="1D1D1D"/>
          <w:sz w:val="24"/>
          <w:szCs w:val="24"/>
          <w:lang w:val="cs-CZ"/>
        </w:rPr>
        <w:t>Stanoviště sběrných nádob je místo, kde jsou sběrné nádoby trvale nebo přechodně umístěny za účelem dalšího nakládání se směsným komunálním odpadem. Stanoviště sběrných nádob jsou individuální (zejména pro směsný komunální odpad a biologicky rozložitelný komunální odpad) nebo společná pro více</w:t>
      </w:r>
      <w:r w:rsidRPr="00DC2437">
        <w:rPr>
          <w:color w:val="1D1D1D"/>
          <w:spacing w:val="16"/>
          <w:sz w:val="24"/>
          <w:szCs w:val="24"/>
          <w:lang w:val="cs-CZ"/>
        </w:rPr>
        <w:t xml:space="preserve"> </w:t>
      </w:r>
      <w:r w:rsidRPr="00DC2437">
        <w:rPr>
          <w:color w:val="1D1D1D"/>
          <w:sz w:val="24"/>
          <w:szCs w:val="24"/>
          <w:lang w:val="cs-CZ"/>
        </w:rPr>
        <w:t>uživatelů.</w:t>
      </w:r>
    </w:p>
    <w:p w14:paraId="23EEC1A1" w14:textId="77777777" w:rsidR="00D12418" w:rsidRPr="00DC2437" w:rsidRDefault="00D12418">
      <w:pPr>
        <w:pStyle w:val="Zkladntext"/>
        <w:rPr>
          <w:lang w:val="cs-CZ"/>
        </w:rPr>
      </w:pPr>
    </w:p>
    <w:p w14:paraId="19870712" w14:textId="77777777" w:rsidR="00D12418" w:rsidRPr="00DC2437" w:rsidRDefault="00D12418">
      <w:pPr>
        <w:pStyle w:val="Zkladntext"/>
        <w:spacing w:before="3"/>
        <w:rPr>
          <w:lang w:val="cs-CZ"/>
        </w:rPr>
      </w:pPr>
    </w:p>
    <w:p w14:paraId="6C26FF40" w14:textId="4279BF71" w:rsidR="00D12418" w:rsidRPr="00DC2437" w:rsidRDefault="00D91C4F">
      <w:pPr>
        <w:ind w:left="2993" w:right="3535"/>
        <w:jc w:val="center"/>
        <w:rPr>
          <w:b/>
          <w:sz w:val="24"/>
          <w:szCs w:val="24"/>
          <w:lang w:val="cs-CZ"/>
        </w:rPr>
      </w:pPr>
      <w:r w:rsidRPr="00DC2437">
        <w:rPr>
          <w:b/>
          <w:color w:val="1D1D1D"/>
          <w:w w:val="110"/>
          <w:sz w:val="24"/>
          <w:szCs w:val="24"/>
          <w:lang w:val="cs-CZ"/>
        </w:rPr>
        <w:t>Čl.</w:t>
      </w:r>
      <w:r w:rsidR="00561356" w:rsidRPr="00DC2437">
        <w:rPr>
          <w:b/>
          <w:color w:val="1D1D1D"/>
          <w:w w:val="110"/>
          <w:sz w:val="24"/>
          <w:szCs w:val="24"/>
          <w:lang w:val="cs-CZ"/>
        </w:rPr>
        <w:t xml:space="preserve"> 2</w:t>
      </w:r>
    </w:p>
    <w:p w14:paraId="2F1B1F8E" w14:textId="77777777" w:rsidR="00D12418" w:rsidRPr="008A01F0" w:rsidRDefault="00561356">
      <w:pPr>
        <w:spacing w:before="21"/>
        <w:ind w:left="1336" w:right="1864"/>
        <w:jc w:val="center"/>
        <w:rPr>
          <w:b/>
          <w:lang w:val="cs-CZ"/>
        </w:rPr>
      </w:pPr>
      <w:r w:rsidRPr="008A01F0">
        <w:rPr>
          <w:b/>
          <w:color w:val="1D1D1D"/>
          <w:w w:val="105"/>
          <w:lang w:val="cs-CZ"/>
        </w:rPr>
        <w:t>Oddělené soustřeďování komunálního odpadu</w:t>
      </w:r>
    </w:p>
    <w:p w14:paraId="3E96543E" w14:textId="77777777" w:rsidR="00D12418" w:rsidRPr="008A01F0" w:rsidRDefault="00D12418">
      <w:pPr>
        <w:pStyle w:val="Zkladntext"/>
        <w:rPr>
          <w:b/>
          <w:sz w:val="25"/>
          <w:lang w:val="cs-CZ"/>
        </w:rPr>
      </w:pPr>
    </w:p>
    <w:p w14:paraId="282A9735" w14:textId="77777777" w:rsidR="00D12418" w:rsidRPr="008A01F0" w:rsidRDefault="00561356" w:rsidP="00DC2437">
      <w:pPr>
        <w:pStyle w:val="Odstavecseseznamem"/>
        <w:numPr>
          <w:ilvl w:val="1"/>
          <w:numId w:val="13"/>
        </w:numPr>
        <w:spacing w:line="237" w:lineRule="auto"/>
        <w:ind w:left="567" w:right="1130" w:hanging="425"/>
        <w:rPr>
          <w:color w:val="1D1D1D"/>
          <w:sz w:val="24"/>
          <w:lang w:val="cs-CZ"/>
        </w:rPr>
      </w:pPr>
      <w:r w:rsidRPr="008A01F0">
        <w:rPr>
          <w:color w:val="1D1D1D"/>
          <w:sz w:val="24"/>
          <w:lang w:val="cs-CZ"/>
        </w:rPr>
        <w:t>Osoby předávající komunální odpad na místa určená městem jsou povinny odděleně soustřeďovat následující</w:t>
      </w:r>
      <w:r w:rsidRPr="008A01F0">
        <w:rPr>
          <w:color w:val="1D1D1D"/>
          <w:spacing w:val="-30"/>
          <w:sz w:val="24"/>
          <w:lang w:val="cs-CZ"/>
        </w:rPr>
        <w:t xml:space="preserve"> </w:t>
      </w:r>
      <w:r w:rsidRPr="008A01F0">
        <w:rPr>
          <w:color w:val="1D1D1D"/>
          <w:sz w:val="24"/>
          <w:lang w:val="cs-CZ"/>
        </w:rPr>
        <w:t>složky:</w:t>
      </w:r>
    </w:p>
    <w:p w14:paraId="04F78714" w14:textId="481DFDDC" w:rsidR="00D12418" w:rsidRPr="00AD5A03" w:rsidRDefault="00BE3118">
      <w:pPr>
        <w:pStyle w:val="Odstavecseseznamem"/>
        <w:numPr>
          <w:ilvl w:val="2"/>
          <w:numId w:val="13"/>
        </w:numPr>
        <w:tabs>
          <w:tab w:val="left" w:pos="1274"/>
        </w:tabs>
        <w:spacing w:before="4" w:line="275" w:lineRule="exact"/>
        <w:ind w:hanging="362"/>
        <w:rPr>
          <w:sz w:val="24"/>
          <w:lang w:val="cs-CZ"/>
        </w:rPr>
      </w:pPr>
      <w:r w:rsidRPr="00AD5A03">
        <w:rPr>
          <w:sz w:val="24"/>
          <w:lang w:val="cs-CZ"/>
        </w:rPr>
        <w:t>b</w:t>
      </w:r>
      <w:r w:rsidR="00561356" w:rsidRPr="00AD5A03">
        <w:rPr>
          <w:sz w:val="24"/>
          <w:lang w:val="cs-CZ"/>
        </w:rPr>
        <w:t>iologick</w:t>
      </w:r>
      <w:r w:rsidRPr="00AD5A03">
        <w:rPr>
          <w:sz w:val="24"/>
          <w:lang w:val="cs-CZ"/>
        </w:rPr>
        <w:t xml:space="preserve">é </w:t>
      </w:r>
      <w:r w:rsidR="00561356" w:rsidRPr="00AD5A03">
        <w:rPr>
          <w:sz w:val="24"/>
          <w:lang w:val="cs-CZ"/>
        </w:rPr>
        <w:t>odpad</w:t>
      </w:r>
      <w:r w:rsidRPr="00AD5A03">
        <w:rPr>
          <w:sz w:val="24"/>
          <w:lang w:val="cs-CZ"/>
        </w:rPr>
        <w:t>y</w:t>
      </w:r>
      <w:r w:rsidR="00561356" w:rsidRPr="00AD5A03">
        <w:rPr>
          <w:sz w:val="24"/>
          <w:lang w:val="cs-CZ"/>
        </w:rPr>
        <w:t>,</w:t>
      </w:r>
    </w:p>
    <w:p w14:paraId="2705ADEF" w14:textId="77777777" w:rsidR="00D12418" w:rsidRPr="008A01F0" w:rsidRDefault="00561356">
      <w:pPr>
        <w:pStyle w:val="Odstavecseseznamem"/>
        <w:numPr>
          <w:ilvl w:val="2"/>
          <w:numId w:val="13"/>
        </w:numPr>
        <w:tabs>
          <w:tab w:val="left" w:pos="1240"/>
        </w:tabs>
        <w:spacing w:line="275" w:lineRule="exact"/>
        <w:ind w:left="1239" w:hanging="323"/>
        <w:rPr>
          <w:color w:val="1D1D1D"/>
          <w:sz w:val="24"/>
          <w:lang w:val="cs-CZ"/>
        </w:rPr>
      </w:pPr>
      <w:r w:rsidRPr="008A01F0">
        <w:rPr>
          <w:color w:val="1D1D1D"/>
          <w:sz w:val="24"/>
          <w:lang w:val="cs-CZ"/>
        </w:rPr>
        <w:t>papír,</w:t>
      </w:r>
    </w:p>
    <w:p w14:paraId="1FEE6EFC" w14:textId="77777777" w:rsidR="00D12418" w:rsidRPr="008A01F0" w:rsidRDefault="00561356">
      <w:pPr>
        <w:pStyle w:val="Odstavecseseznamem"/>
        <w:numPr>
          <w:ilvl w:val="2"/>
          <w:numId w:val="13"/>
        </w:numPr>
        <w:tabs>
          <w:tab w:val="left" w:pos="1240"/>
        </w:tabs>
        <w:spacing w:before="3"/>
        <w:ind w:left="1239" w:hanging="328"/>
        <w:rPr>
          <w:color w:val="1D1D1D"/>
          <w:sz w:val="24"/>
          <w:lang w:val="cs-CZ"/>
        </w:rPr>
      </w:pPr>
      <w:r w:rsidRPr="008A01F0">
        <w:rPr>
          <w:color w:val="1D1D1D"/>
          <w:sz w:val="24"/>
          <w:lang w:val="cs-CZ"/>
        </w:rPr>
        <w:t>plasty včetně PET</w:t>
      </w:r>
      <w:r w:rsidRPr="008A01F0">
        <w:rPr>
          <w:color w:val="1D1D1D"/>
          <w:spacing w:val="16"/>
          <w:sz w:val="24"/>
          <w:lang w:val="cs-CZ"/>
        </w:rPr>
        <w:t xml:space="preserve"> </w:t>
      </w:r>
      <w:r w:rsidRPr="008A01F0">
        <w:rPr>
          <w:color w:val="1D1D1D"/>
          <w:sz w:val="24"/>
          <w:lang w:val="cs-CZ"/>
        </w:rPr>
        <w:t>lahví,</w:t>
      </w:r>
    </w:p>
    <w:p w14:paraId="19248620" w14:textId="2DC75575" w:rsidR="00D12418" w:rsidRPr="008A01F0" w:rsidRDefault="0002153D">
      <w:pPr>
        <w:pStyle w:val="Zkladntext"/>
        <w:spacing w:before="6"/>
        <w:rPr>
          <w:sz w:val="13"/>
          <w:lang w:val="cs-CZ"/>
        </w:rPr>
      </w:pPr>
      <w:r>
        <w:rPr>
          <w:noProof/>
          <w:lang w:val="cs-CZ" w:eastAsia="cs-CZ"/>
        </w:rPr>
        <mc:AlternateContent>
          <mc:Choice Requires="wps">
            <w:drawing>
              <wp:anchor distT="0" distB="0" distL="0" distR="0" simplePos="0" relativeHeight="251658240" behindDoc="1" locked="0" layoutInCell="1" allowOverlap="1" wp14:anchorId="1AC94295" wp14:editId="6B0B5BA2">
                <wp:simplePos x="0" y="0"/>
                <wp:positionH relativeFrom="page">
                  <wp:posOffset>928370</wp:posOffset>
                </wp:positionH>
                <wp:positionV relativeFrom="paragraph">
                  <wp:posOffset>128905</wp:posOffset>
                </wp:positionV>
                <wp:extent cx="1844040" cy="1270"/>
                <wp:effectExtent l="0" t="0" r="0" b="0"/>
                <wp:wrapTopAndBottom/>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4040" cy="1270"/>
                        </a:xfrm>
                        <a:custGeom>
                          <a:avLst/>
                          <a:gdLst>
                            <a:gd name="T0" fmla="+- 0 1462 1462"/>
                            <a:gd name="T1" fmla="*/ T0 w 2904"/>
                            <a:gd name="T2" fmla="+- 0 4365 1462"/>
                            <a:gd name="T3" fmla="*/ T2 w 2904"/>
                          </a:gdLst>
                          <a:ahLst/>
                          <a:cxnLst>
                            <a:cxn ang="0">
                              <a:pos x="T1" y="0"/>
                            </a:cxn>
                            <a:cxn ang="0">
                              <a:pos x="T3" y="0"/>
                            </a:cxn>
                          </a:cxnLst>
                          <a:rect l="0" t="0" r="r" b="b"/>
                          <a:pathLst>
                            <a:path w="2904">
                              <a:moveTo>
                                <a:pt x="0" y="0"/>
                              </a:moveTo>
                              <a:lnTo>
                                <a:pt x="2903"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05BB" id="Freeform 5" o:spid="_x0000_s1026" style="position:absolute;margin-left:73.1pt;margin-top:10.15pt;width:145.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YN9wIAAIsGAAAOAAAAZHJzL2Uyb0RvYy54bWysVV1v0zAUfUfiP1h+BHX5WNq10dIJNS1C&#10;GjBp5Qe4ttNEOHaw3aYD8d+5dpKu7UBCiDykdu718bnnfvT27lALtOfaVEpmOLoKMeKSKlbJbYa/&#10;rFejKUbGEsmIUJJn+IkbfDd//eq2bVIeq1IJxjUCEGnStslwaW2TBoGhJa+JuVINl2AslK6Jha3e&#10;BkyTFtBrEcRhOAlapVmjFeXGwNe8M+K5xy8KTu3nojDcIpFh4Gb9W/v3xr2D+S1Jt5o0ZUV7GuQf&#10;WNSkknDpESonlqCdrl5A1RXVyqjCXlFVB6ooKsp9DBBNFF5E81iShvtYQBzTHGUy/w+Wfto/aFSx&#10;DMcYSVJDilaacyc4Gjt12sak4PTYPGgXn2nuFf1qwBCcWdzGgA/atB8VAxSys8orcih07U5CrOjg&#10;hX86Cs8PFlH4GE2TJEwgPxRsUXzj8xKQdDhLd8a+58rjkP29sV3aGKy86KynvgaIohaQwbcjFKIo&#10;mcT+1af56BYNbm8CtA5Ri+JZmFw6gSAnWMn1ZPxbrOvBzWHFJ1jAfzswJOVAmh5kzxpWiLg2Cb1O&#10;jTJOnzVwGwQCBHByEf7BF+6+9O3O9FdoqP/LytcYQeVvumgbYh0zd4VbohbqwEnhPtRqz9fKm+xF&#10;5uCSZ6uQp15w/JxVZ4YT7gIom27hL3VcTzIr1aoSwqdWSEdlFo07KkaJijmjY2P0drMQGu2J62n/&#10;uGAA7MxNq51kHqzkhC37tSWV6NbgL7y2UIS9BK4cfdP+mIWz5XQ5TUZJPFmOkjDPR+9Wi2Q0WUU3&#10;4/w6Xyzy6KdTKUrSsmKMS8duGCBR8ncN2o+yrvWPI+QsirNgV/55GWxwTsNrAbEMv53WQ4d2Lb1R&#10;7Am6VatuIsIEh0Wp9HeMWpiGGTbfdkRzjMQHCeNmFkGDwvj0m2R8E8NGn1o2pxYiKUBl2GIocLdc&#10;2G7k7hpdbUu4KfIVJtU7mBJF5drZj5OOVb+Biecj6KezG6mne+/1/B8y/wUAAP//AwBQSwMEFAAG&#10;AAgAAAAhAHbmu8HgAAAACQEAAA8AAABkcnMvZG93bnJldi54bWxMj9FOwzAMRd+R+IfISLwgltBt&#10;1VSaTggJgcQ2RLcP8NrQFhqnNNna/f28J3i89tH1cbocbSuOpveNIw0PEwXCUOHKhioNu+3L/QKE&#10;D0glto6MhpPxsMyur1JMSjfQpznmoRJcQj5BDXUIXSKlL2pj0U9cZ4h3X663GDj2lSx7HLjctjJS&#10;KpYWG+ILNXbmuTbFT36wGt7vtqvh7fd1o1b4sQlhna+/5yetb2/Gp0cQwYzhD4aLPqtDxk57d6DS&#10;i5bzLI4Y1RCpKQgGZtM4BrG/DOYgs1T+/yA7AwAA//8DAFBLAQItABQABgAIAAAAIQC2gziS/gAA&#10;AOEBAAATAAAAAAAAAAAAAAAAAAAAAABbQ29udGVudF9UeXBlc10ueG1sUEsBAi0AFAAGAAgAAAAh&#10;ADj9If/WAAAAlAEAAAsAAAAAAAAAAAAAAAAALwEAAF9yZWxzLy5yZWxzUEsBAi0AFAAGAAgAAAAh&#10;AKHEZg33AgAAiwYAAA4AAAAAAAAAAAAAAAAALgIAAGRycy9lMm9Eb2MueG1sUEsBAi0AFAAGAAgA&#10;AAAhAHbmu8HgAAAACQEAAA8AAAAAAAAAAAAAAAAAUQUAAGRycy9kb3ducmV2LnhtbFBLBQYAAAAA&#10;BAAEAPMAAABeBgAAAAA=&#10;" path="m,l2903,e" filled="f" strokeweight=".25428mm">
                <v:path arrowok="t" o:connecttype="custom" o:connectlocs="0,0;1843405,0" o:connectangles="0,0"/>
                <w10:wrap type="topAndBottom" anchorx="page"/>
              </v:shape>
            </w:pict>
          </mc:Fallback>
        </mc:AlternateContent>
      </w:r>
    </w:p>
    <w:p w14:paraId="293A4587" w14:textId="77777777" w:rsidR="00D12418" w:rsidRPr="008A01F0" w:rsidRDefault="00561356">
      <w:pPr>
        <w:spacing w:before="83"/>
        <w:ind w:left="562"/>
        <w:rPr>
          <w:sz w:val="19"/>
          <w:lang w:val="cs-CZ"/>
        </w:rPr>
      </w:pPr>
      <w:r w:rsidRPr="008A01F0">
        <w:rPr>
          <w:rFonts w:ascii="Arial" w:hAnsi="Arial"/>
          <w:color w:val="1D1D1D"/>
          <w:w w:val="105"/>
          <w:position w:val="7"/>
          <w:sz w:val="12"/>
          <w:lang w:val="cs-CZ"/>
        </w:rPr>
        <w:t xml:space="preserve">1 </w:t>
      </w:r>
      <w:r w:rsidRPr="008A01F0">
        <w:rPr>
          <w:color w:val="1D1D1D"/>
          <w:w w:val="105"/>
          <w:sz w:val="19"/>
          <w:lang w:val="cs-CZ"/>
        </w:rPr>
        <w:t>§ 61 zákona o</w:t>
      </w:r>
      <w:r w:rsidRPr="008A01F0">
        <w:rPr>
          <w:color w:val="1D1D1D"/>
          <w:spacing w:val="16"/>
          <w:w w:val="105"/>
          <w:sz w:val="19"/>
          <w:lang w:val="cs-CZ"/>
        </w:rPr>
        <w:t xml:space="preserve"> </w:t>
      </w:r>
      <w:r w:rsidRPr="008A01F0">
        <w:rPr>
          <w:color w:val="1D1D1D"/>
          <w:w w:val="105"/>
          <w:sz w:val="19"/>
          <w:lang w:val="cs-CZ"/>
        </w:rPr>
        <w:t>odpadech</w:t>
      </w:r>
    </w:p>
    <w:p w14:paraId="3B8A25F5" w14:textId="77777777" w:rsidR="00D12418" w:rsidRPr="008A01F0" w:rsidRDefault="00561356">
      <w:pPr>
        <w:spacing w:before="7"/>
        <w:ind w:left="557"/>
        <w:rPr>
          <w:sz w:val="19"/>
          <w:lang w:val="cs-CZ"/>
        </w:rPr>
      </w:pPr>
      <w:r w:rsidRPr="008A01F0">
        <w:rPr>
          <w:rFonts w:ascii="Arial" w:hAnsi="Arial"/>
          <w:color w:val="363636"/>
          <w:w w:val="105"/>
          <w:position w:val="7"/>
          <w:sz w:val="12"/>
          <w:lang w:val="cs-CZ"/>
        </w:rPr>
        <w:t xml:space="preserve">2 </w:t>
      </w:r>
      <w:r w:rsidRPr="008A01F0">
        <w:rPr>
          <w:color w:val="1D1D1D"/>
          <w:w w:val="105"/>
          <w:sz w:val="19"/>
          <w:lang w:val="cs-CZ"/>
        </w:rPr>
        <w:t>§ 60 zákona o</w:t>
      </w:r>
      <w:r w:rsidRPr="008A01F0">
        <w:rPr>
          <w:color w:val="1D1D1D"/>
          <w:spacing w:val="21"/>
          <w:w w:val="105"/>
          <w:sz w:val="19"/>
          <w:lang w:val="cs-CZ"/>
        </w:rPr>
        <w:t xml:space="preserve"> </w:t>
      </w:r>
      <w:r w:rsidRPr="008A01F0">
        <w:rPr>
          <w:color w:val="1D1D1D"/>
          <w:w w:val="105"/>
          <w:sz w:val="19"/>
          <w:lang w:val="cs-CZ"/>
        </w:rPr>
        <w:t>odpadech</w:t>
      </w:r>
    </w:p>
    <w:p w14:paraId="3DDF00A5" w14:textId="77777777" w:rsidR="00D12418" w:rsidRPr="008A01F0" w:rsidRDefault="00D12418">
      <w:pPr>
        <w:rPr>
          <w:sz w:val="19"/>
          <w:lang w:val="cs-CZ"/>
        </w:rPr>
        <w:sectPr w:rsidR="00D12418" w:rsidRPr="008A01F0" w:rsidSect="00D91C4F">
          <w:type w:val="continuous"/>
          <w:pgSz w:w="11910" w:h="16840"/>
          <w:pgMar w:top="993" w:right="280" w:bottom="280" w:left="920" w:header="708" w:footer="708" w:gutter="0"/>
          <w:cols w:space="708"/>
        </w:sectPr>
      </w:pPr>
    </w:p>
    <w:p w14:paraId="353C0193" w14:textId="77777777" w:rsidR="00D12418" w:rsidRPr="008A01F0" w:rsidRDefault="00D12418">
      <w:pPr>
        <w:pStyle w:val="Zkladntext"/>
        <w:rPr>
          <w:lang w:val="cs-CZ"/>
        </w:rPr>
      </w:pPr>
    </w:p>
    <w:p w14:paraId="5A154223" w14:textId="77777777" w:rsidR="00D12418" w:rsidRPr="00DC2437" w:rsidRDefault="00561356">
      <w:pPr>
        <w:pStyle w:val="Odstavecseseznamem"/>
        <w:numPr>
          <w:ilvl w:val="2"/>
          <w:numId w:val="13"/>
        </w:numPr>
        <w:tabs>
          <w:tab w:val="left" w:pos="1295"/>
        </w:tabs>
        <w:spacing w:before="162"/>
        <w:ind w:left="1294" w:hanging="363"/>
        <w:rPr>
          <w:color w:val="1D1D1D"/>
          <w:sz w:val="24"/>
          <w:szCs w:val="24"/>
          <w:lang w:val="cs-CZ"/>
        </w:rPr>
      </w:pPr>
      <w:r w:rsidRPr="00DC2437">
        <w:rPr>
          <w:color w:val="1D1D1D"/>
          <w:w w:val="105"/>
          <w:sz w:val="24"/>
          <w:szCs w:val="24"/>
          <w:lang w:val="cs-CZ"/>
        </w:rPr>
        <w:t>sklo,</w:t>
      </w:r>
    </w:p>
    <w:p w14:paraId="7C971B78" w14:textId="77777777" w:rsidR="00D12418" w:rsidRPr="00DC2437" w:rsidRDefault="00561356">
      <w:pPr>
        <w:pStyle w:val="Odstavecseseznamem"/>
        <w:numPr>
          <w:ilvl w:val="2"/>
          <w:numId w:val="13"/>
        </w:numPr>
        <w:tabs>
          <w:tab w:val="left" w:pos="1295"/>
        </w:tabs>
        <w:spacing w:before="14"/>
        <w:ind w:left="1294" w:hanging="363"/>
        <w:rPr>
          <w:color w:val="1D1D1D"/>
          <w:sz w:val="24"/>
          <w:szCs w:val="24"/>
          <w:lang w:val="cs-CZ"/>
        </w:rPr>
      </w:pPr>
      <w:r w:rsidRPr="00DC2437">
        <w:rPr>
          <w:color w:val="1D1D1D"/>
          <w:w w:val="105"/>
          <w:sz w:val="24"/>
          <w:szCs w:val="24"/>
          <w:lang w:val="cs-CZ"/>
        </w:rPr>
        <w:t>kovy,</w:t>
      </w:r>
    </w:p>
    <w:p w14:paraId="4C05B3DE" w14:textId="77777777" w:rsidR="00D12418" w:rsidRPr="00C1234B" w:rsidRDefault="00561356">
      <w:pPr>
        <w:pStyle w:val="Odstavecseseznamem"/>
        <w:numPr>
          <w:ilvl w:val="2"/>
          <w:numId w:val="13"/>
        </w:numPr>
        <w:tabs>
          <w:tab w:val="left" w:pos="1289"/>
          <w:tab w:val="left" w:pos="1291"/>
        </w:tabs>
        <w:spacing w:before="14"/>
        <w:ind w:left="1290" w:hanging="358"/>
        <w:rPr>
          <w:rFonts w:ascii="Arial" w:hAnsi="Arial"/>
          <w:sz w:val="24"/>
          <w:szCs w:val="24"/>
          <w:lang w:val="cs-CZ"/>
        </w:rPr>
      </w:pPr>
      <w:r w:rsidRPr="00C1234B">
        <w:rPr>
          <w:w w:val="105"/>
          <w:sz w:val="24"/>
          <w:szCs w:val="24"/>
          <w:lang w:val="cs-CZ"/>
        </w:rPr>
        <w:t>jedlé oleje a</w:t>
      </w:r>
      <w:r w:rsidRPr="00C1234B">
        <w:rPr>
          <w:spacing w:val="1"/>
          <w:w w:val="105"/>
          <w:sz w:val="24"/>
          <w:szCs w:val="24"/>
          <w:lang w:val="cs-CZ"/>
        </w:rPr>
        <w:t xml:space="preserve"> </w:t>
      </w:r>
      <w:r w:rsidRPr="00C1234B">
        <w:rPr>
          <w:w w:val="105"/>
          <w:sz w:val="24"/>
          <w:szCs w:val="24"/>
          <w:lang w:val="cs-CZ"/>
        </w:rPr>
        <w:t>tuky,</w:t>
      </w:r>
    </w:p>
    <w:p w14:paraId="11D22D6F" w14:textId="77777777" w:rsidR="00D12418" w:rsidRPr="00BE3118" w:rsidRDefault="00561356">
      <w:pPr>
        <w:pStyle w:val="Odstavecseseznamem"/>
        <w:numPr>
          <w:ilvl w:val="2"/>
          <w:numId w:val="13"/>
        </w:numPr>
        <w:tabs>
          <w:tab w:val="left" w:pos="1295"/>
        </w:tabs>
        <w:spacing w:before="10"/>
        <w:ind w:left="1294" w:hanging="367"/>
        <w:rPr>
          <w:sz w:val="24"/>
          <w:szCs w:val="24"/>
          <w:lang w:val="cs-CZ"/>
        </w:rPr>
      </w:pPr>
      <w:r w:rsidRPr="00BE3118">
        <w:rPr>
          <w:w w:val="105"/>
          <w:sz w:val="24"/>
          <w:szCs w:val="24"/>
          <w:lang w:val="cs-CZ"/>
        </w:rPr>
        <w:t>nápojové</w:t>
      </w:r>
      <w:r w:rsidRPr="00BE3118">
        <w:rPr>
          <w:spacing w:val="9"/>
          <w:w w:val="105"/>
          <w:sz w:val="24"/>
          <w:szCs w:val="24"/>
          <w:lang w:val="cs-CZ"/>
        </w:rPr>
        <w:t xml:space="preserve"> </w:t>
      </w:r>
      <w:r w:rsidRPr="00BE3118">
        <w:rPr>
          <w:w w:val="105"/>
          <w:sz w:val="24"/>
          <w:szCs w:val="24"/>
          <w:lang w:val="cs-CZ"/>
        </w:rPr>
        <w:t>kartony,</w:t>
      </w:r>
    </w:p>
    <w:p w14:paraId="4725B060" w14:textId="4D61E069" w:rsidR="00D12418" w:rsidRPr="00DC2437" w:rsidRDefault="00561356">
      <w:pPr>
        <w:pStyle w:val="Odstavecseseznamem"/>
        <w:numPr>
          <w:ilvl w:val="2"/>
          <w:numId w:val="13"/>
        </w:numPr>
        <w:tabs>
          <w:tab w:val="left" w:pos="1295"/>
        </w:tabs>
        <w:spacing w:before="14"/>
        <w:ind w:left="1294" w:hanging="366"/>
        <w:rPr>
          <w:color w:val="1D1D1D"/>
          <w:sz w:val="24"/>
          <w:szCs w:val="24"/>
          <w:lang w:val="cs-CZ"/>
        </w:rPr>
      </w:pPr>
      <w:r w:rsidRPr="00AD5A03">
        <w:rPr>
          <w:w w:val="105"/>
          <w:sz w:val="24"/>
          <w:szCs w:val="24"/>
          <w:lang w:val="cs-CZ"/>
        </w:rPr>
        <w:t>nebezpečn</w:t>
      </w:r>
      <w:r w:rsidR="00BE3118" w:rsidRPr="00AD5A03">
        <w:rPr>
          <w:w w:val="105"/>
          <w:sz w:val="24"/>
          <w:szCs w:val="24"/>
          <w:lang w:val="cs-CZ"/>
        </w:rPr>
        <w:t>é</w:t>
      </w:r>
      <w:r w:rsidRPr="00AD5A03">
        <w:rPr>
          <w:spacing w:val="-15"/>
          <w:w w:val="105"/>
          <w:sz w:val="24"/>
          <w:szCs w:val="24"/>
          <w:lang w:val="cs-CZ"/>
        </w:rPr>
        <w:t xml:space="preserve"> </w:t>
      </w:r>
      <w:r w:rsidRPr="00AD5A03">
        <w:rPr>
          <w:w w:val="105"/>
          <w:sz w:val="24"/>
          <w:szCs w:val="24"/>
          <w:lang w:val="cs-CZ"/>
        </w:rPr>
        <w:t>odpad</w:t>
      </w:r>
      <w:r w:rsidR="00BE3118" w:rsidRPr="00AD5A03">
        <w:rPr>
          <w:w w:val="105"/>
          <w:sz w:val="24"/>
          <w:szCs w:val="24"/>
          <w:lang w:val="cs-CZ"/>
        </w:rPr>
        <w:t>y</w:t>
      </w:r>
      <w:r w:rsidRPr="00DC2437">
        <w:rPr>
          <w:color w:val="1D1D1D"/>
          <w:w w:val="105"/>
          <w:sz w:val="24"/>
          <w:szCs w:val="24"/>
          <w:lang w:val="cs-CZ"/>
        </w:rPr>
        <w:t>,</w:t>
      </w:r>
    </w:p>
    <w:p w14:paraId="0BEC1D6F" w14:textId="77777777" w:rsidR="00D12418" w:rsidRPr="00DC2437" w:rsidRDefault="00561356">
      <w:pPr>
        <w:pStyle w:val="Odstavecseseznamem"/>
        <w:numPr>
          <w:ilvl w:val="2"/>
          <w:numId w:val="13"/>
        </w:numPr>
        <w:tabs>
          <w:tab w:val="left" w:pos="1293"/>
          <w:tab w:val="left" w:pos="1294"/>
        </w:tabs>
        <w:spacing w:before="9"/>
        <w:ind w:left="1293" w:hanging="366"/>
        <w:rPr>
          <w:color w:val="1D1D1D"/>
          <w:sz w:val="24"/>
          <w:szCs w:val="24"/>
          <w:lang w:val="cs-CZ"/>
        </w:rPr>
      </w:pPr>
      <w:r w:rsidRPr="00DC2437">
        <w:rPr>
          <w:color w:val="1D1D1D"/>
          <w:w w:val="105"/>
          <w:sz w:val="24"/>
          <w:szCs w:val="24"/>
          <w:lang w:val="cs-CZ"/>
        </w:rPr>
        <w:t>objemný</w:t>
      </w:r>
      <w:r w:rsidRPr="00DC2437">
        <w:rPr>
          <w:color w:val="1D1D1D"/>
          <w:spacing w:val="-4"/>
          <w:w w:val="105"/>
          <w:sz w:val="24"/>
          <w:szCs w:val="24"/>
          <w:lang w:val="cs-CZ"/>
        </w:rPr>
        <w:t xml:space="preserve"> </w:t>
      </w:r>
      <w:r w:rsidRPr="00DC2437">
        <w:rPr>
          <w:color w:val="1D1D1D"/>
          <w:w w:val="105"/>
          <w:sz w:val="24"/>
          <w:szCs w:val="24"/>
          <w:lang w:val="cs-CZ"/>
        </w:rPr>
        <w:t>odpad,</w:t>
      </w:r>
    </w:p>
    <w:p w14:paraId="7C31D488" w14:textId="28E3CDA3" w:rsidR="00D12418" w:rsidRPr="00BE3118" w:rsidRDefault="00561356" w:rsidP="00DC2437">
      <w:pPr>
        <w:pStyle w:val="Odstavecseseznamem"/>
        <w:numPr>
          <w:ilvl w:val="2"/>
          <w:numId w:val="13"/>
        </w:numPr>
        <w:tabs>
          <w:tab w:val="left" w:pos="1289"/>
          <w:tab w:val="left" w:pos="1290"/>
        </w:tabs>
        <w:spacing w:before="15"/>
        <w:ind w:left="1289" w:right="-134" w:hanging="366"/>
        <w:rPr>
          <w:color w:val="1D1D1D"/>
          <w:sz w:val="24"/>
          <w:szCs w:val="24"/>
          <w:lang w:val="cs-CZ"/>
        </w:rPr>
      </w:pPr>
      <w:r w:rsidRPr="00DC2437">
        <w:rPr>
          <w:color w:val="1D1D1D"/>
          <w:w w:val="105"/>
          <w:sz w:val="24"/>
          <w:szCs w:val="24"/>
          <w:lang w:val="cs-CZ"/>
        </w:rPr>
        <w:t>směsný komunální</w:t>
      </w:r>
      <w:r w:rsidRPr="00DC2437">
        <w:rPr>
          <w:color w:val="1D1D1D"/>
          <w:spacing w:val="-17"/>
          <w:w w:val="105"/>
          <w:sz w:val="24"/>
          <w:szCs w:val="24"/>
          <w:lang w:val="cs-CZ"/>
        </w:rPr>
        <w:t xml:space="preserve"> </w:t>
      </w:r>
      <w:r w:rsidR="00DC2437">
        <w:rPr>
          <w:color w:val="1D1D1D"/>
          <w:spacing w:val="-17"/>
          <w:w w:val="105"/>
          <w:sz w:val="24"/>
          <w:szCs w:val="24"/>
          <w:lang w:val="cs-CZ"/>
        </w:rPr>
        <w:t>o</w:t>
      </w:r>
      <w:r w:rsidRPr="00DC2437">
        <w:rPr>
          <w:color w:val="1D1D1D"/>
          <w:w w:val="105"/>
          <w:sz w:val="24"/>
          <w:szCs w:val="24"/>
          <w:lang w:val="cs-CZ"/>
        </w:rPr>
        <w:t>dpad.</w:t>
      </w:r>
    </w:p>
    <w:p w14:paraId="3459B1B2" w14:textId="1F42CE73" w:rsidR="00D12418" w:rsidRPr="008A01F0" w:rsidRDefault="00561356" w:rsidP="0032238C">
      <w:pPr>
        <w:spacing w:before="73" w:line="571" w:lineRule="exact"/>
        <w:ind w:left="924"/>
        <w:rPr>
          <w:rFonts w:ascii="Arial"/>
          <w:sz w:val="20"/>
          <w:lang w:val="cs-CZ"/>
        </w:rPr>
        <w:sectPr w:rsidR="00D12418" w:rsidRPr="008A01F0" w:rsidSect="00DC2437">
          <w:pgSz w:w="11910" w:h="16840"/>
          <w:pgMar w:top="180" w:right="280" w:bottom="280" w:left="920" w:header="708" w:footer="708" w:gutter="0"/>
          <w:cols w:num="2" w:space="142" w:equalWidth="0">
            <w:col w:w="3835" w:space="4380"/>
            <w:col w:w="2495"/>
          </w:cols>
        </w:sectPr>
      </w:pPr>
      <w:r w:rsidRPr="008A01F0">
        <w:rPr>
          <w:lang w:val="cs-CZ"/>
        </w:rPr>
        <w:br w:type="column"/>
      </w:r>
      <w:r w:rsidRPr="008A01F0">
        <w:rPr>
          <w:rFonts w:ascii="Arial"/>
          <w:i/>
          <w:color w:val="5D5D5D"/>
          <w:w w:val="99"/>
          <w:sz w:val="20"/>
          <w:lang w:val="cs-CZ"/>
        </w:rPr>
        <w:t>l</w:t>
      </w:r>
    </w:p>
    <w:p w14:paraId="380E46D0" w14:textId="77777777" w:rsidR="00D12418" w:rsidRPr="00DC2437" w:rsidRDefault="00561356" w:rsidP="00BE3118">
      <w:pPr>
        <w:pStyle w:val="Odstavecseseznamem"/>
        <w:numPr>
          <w:ilvl w:val="1"/>
          <w:numId w:val="13"/>
        </w:numPr>
        <w:tabs>
          <w:tab w:val="left" w:pos="927"/>
        </w:tabs>
        <w:spacing w:line="252" w:lineRule="auto"/>
        <w:ind w:left="928" w:right="1112" w:hanging="364"/>
        <w:jc w:val="both"/>
        <w:rPr>
          <w:color w:val="1D1D1D"/>
          <w:sz w:val="24"/>
          <w:szCs w:val="24"/>
          <w:lang w:val="cs-CZ"/>
        </w:rPr>
      </w:pPr>
      <w:r w:rsidRPr="00DC2437">
        <w:rPr>
          <w:color w:val="1D1D1D"/>
          <w:w w:val="105"/>
          <w:sz w:val="24"/>
          <w:szCs w:val="24"/>
          <w:lang w:val="cs-CZ"/>
        </w:rPr>
        <w:t>Směsným komunálním odpadem se rozumí zbylý komunální odpad po stanoveném vytřídění podle odstavce 1 písm. a) až</w:t>
      </w:r>
      <w:r w:rsidRPr="00DC2437">
        <w:rPr>
          <w:color w:val="1D1D1D"/>
          <w:spacing w:val="20"/>
          <w:w w:val="105"/>
          <w:sz w:val="24"/>
          <w:szCs w:val="24"/>
          <w:lang w:val="cs-CZ"/>
        </w:rPr>
        <w:t xml:space="preserve"> </w:t>
      </w:r>
      <w:r w:rsidRPr="00DC2437">
        <w:rPr>
          <w:color w:val="1D1D1D"/>
          <w:w w:val="105"/>
          <w:sz w:val="24"/>
          <w:szCs w:val="24"/>
          <w:lang w:val="cs-CZ"/>
        </w:rPr>
        <w:t>i).</w:t>
      </w:r>
    </w:p>
    <w:p w14:paraId="16BF5CA0" w14:textId="77777777" w:rsidR="00D12418" w:rsidRPr="00DC2437" w:rsidRDefault="00D12418">
      <w:pPr>
        <w:pStyle w:val="Zkladntext"/>
        <w:rPr>
          <w:lang w:val="cs-CZ"/>
        </w:rPr>
      </w:pPr>
    </w:p>
    <w:p w14:paraId="46512F68" w14:textId="77777777" w:rsidR="00D12418" w:rsidRPr="00DC2437" w:rsidRDefault="00561356">
      <w:pPr>
        <w:pStyle w:val="Odstavecseseznamem"/>
        <w:numPr>
          <w:ilvl w:val="1"/>
          <w:numId w:val="13"/>
        </w:numPr>
        <w:tabs>
          <w:tab w:val="left" w:pos="928"/>
        </w:tabs>
        <w:spacing w:line="252" w:lineRule="auto"/>
        <w:ind w:left="923" w:right="1111" w:hanging="358"/>
        <w:jc w:val="both"/>
        <w:rPr>
          <w:color w:val="1D1D1D"/>
          <w:sz w:val="24"/>
          <w:szCs w:val="24"/>
          <w:lang w:val="cs-CZ"/>
        </w:rPr>
      </w:pPr>
      <w:r w:rsidRPr="00DC2437">
        <w:rPr>
          <w:color w:val="1D1D1D"/>
          <w:w w:val="105"/>
          <w:sz w:val="24"/>
          <w:szCs w:val="24"/>
          <w:lang w:val="cs-CZ"/>
        </w:rPr>
        <w:t>Objemný</w:t>
      </w:r>
      <w:r w:rsidRPr="00DC2437">
        <w:rPr>
          <w:color w:val="1D1D1D"/>
          <w:spacing w:val="12"/>
          <w:w w:val="105"/>
          <w:sz w:val="24"/>
          <w:szCs w:val="24"/>
          <w:lang w:val="cs-CZ"/>
        </w:rPr>
        <w:t xml:space="preserve"> </w:t>
      </w:r>
      <w:r w:rsidRPr="00DC2437">
        <w:rPr>
          <w:color w:val="1D1D1D"/>
          <w:w w:val="105"/>
          <w:sz w:val="24"/>
          <w:szCs w:val="24"/>
          <w:lang w:val="cs-CZ"/>
        </w:rPr>
        <w:t>odpad</w:t>
      </w:r>
      <w:r w:rsidRPr="00DC2437">
        <w:rPr>
          <w:color w:val="1D1D1D"/>
          <w:spacing w:val="-7"/>
          <w:w w:val="105"/>
          <w:sz w:val="24"/>
          <w:szCs w:val="24"/>
          <w:lang w:val="cs-CZ"/>
        </w:rPr>
        <w:t xml:space="preserve"> </w:t>
      </w:r>
      <w:r w:rsidRPr="00DC2437">
        <w:rPr>
          <w:color w:val="1D1D1D"/>
          <w:w w:val="105"/>
          <w:sz w:val="24"/>
          <w:szCs w:val="24"/>
          <w:lang w:val="cs-CZ"/>
        </w:rPr>
        <w:t>je</w:t>
      </w:r>
      <w:r w:rsidRPr="00DC2437">
        <w:rPr>
          <w:color w:val="1D1D1D"/>
          <w:spacing w:val="-14"/>
          <w:w w:val="105"/>
          <w:sz w:val="24"/>
          <w:szCs w:val="24"/>
          <w:lang w:val="cs-CZ"/>
        </w:rPr>
        <w:t xml:space="preserve"> </w:t>
      </w:r>
      <w:r w:rsidRPr="00DC2437">
        <w:rPr>
          <w:color w:val="1D1D1D"/>
          <w:w w:val="105"/>
          <w:sz w:val="24"/>
          <w:szCs w:val="24"/>
          <w:lang w:val="cs-CZ"/>
        </w:rPr>
        <w:t>takový</w:t>
      </w:r>
      <w:r w:rsidRPr="00DC2437">
        <w:rPr>
          <w:color w:val="1D1D1D"/>
          <w:spacing w:val="-2"/>
          <w:w w:val="105"/>
          <w:sz w:val="24"/>
          <w:szCs w:val="24"/>
          <w:lang w:val="cs-CZ"/>
        </w:rPr>
        <w:t xml:space="preserve"> </w:t>
      </w:r>
      <w:r w:rsidRPr="00DC2437">
        <w:rPr>
          <w:color w:val="1D1D1D"/>
          <w:w w:val="105"/>
          <w:sz w:val="24"/>
          <w:szCs w:val="24"/>
          <w:lang w:val="cs-CZ"/>
        </w:rPr>
        <w:t>odpad,</w:t>
      </w:r>
      <w:r w:rsidRPr="00DC2437">
        <w:rPr>
          <w:color w:val="1D1D1D"/>
          <w:spacing w:val="-7"/>
          <w:w w:val="105"/>
          <w:sz w:val="24"/>
          <w:szCs w:val="24"/>
          <w:lang w:val="cs-CZ"/>
        </w:rPr>
        <w:t xml:space="preserve"> </w:t>
      </w:r>
      <w:r w:rsidRPr="00DC2437">
        <w:rPr>
          <w:color w:val="1D1D1D"/>
          <w:w w:val="105"/>
          <w:sz w:val="24"/>
          <w:szCs w:val="24"/>
          <w:lang w:val="cs-CZ"/>
        </w:rPr>
        <w:t>který</w:t>
      </w:r>
      <w:r w:rsidRPr="00DC2437">
        <w:rPr>
          <w:color w:val="1D1D1D"/>
          <w:spacing w:val="-1"/>
          <w:w w:val="105"/>
          <w:sz w:val="24"/>
          <w:szCs w:val="24"/>
          <w:lang w:val="cs-CZ"/>
        </w:rPr>
        <w:t xml:space="preserve"> </w:t>
      </w:r>
      <w:r w:rsidRPr="00DC2437">
        <w:rPr>
          <w:color w:val="1D1D1D"/>
          <w:w w:val="105"/>
          <w:sz w:val="24"/>
          <w:szCs w:val="24"/>
          <w:lang w:val="cs-CZ"/>
        </w:rPr>
        <w:t>vzhledem</w:t>
      </w:r>
      <w:r w:rsidRPr="00DC2437">
        <w:rPr>
          <w:color w:val="1D1D1D"/>
          <w:spacing w:val="2"/>
          <w:w w:val="105"/>
          <w:sz w:val="24"/>
          <w:szCs w:val="24"/>
          <w:lang w:val="cs-CZ"/>
        </w:rPr>
        <w:t xml:space="preserve"> </w:t>
      </w:r>
      <w:r w:rsidRPr="00DC2437">
        <w:rPr>
          <w:color w:val="1D1D1D"/>
          <w:w w:val="105"/>
          <w:sz w:val="24"/>
          <w:szCs w:val="24"/>
          <w:lang w:val="cs-CZ"/>
        </w:rPr>
        <w:t>ke</w:t>
      </w:r>
      <w:r w:rsidRPr="00DC2437">
        <w:rPr>
          <w:color w:val="1D1D1D"/>
          <w:spacing w:val="-13"/>
          <w:w w:val="105"/>
          <w:sz w:val="24"/>
          <w:szCs w:val="24"/>
          <w:lang w:val="cs-CZ"/>
        </w:rPr>
        <w:t xml:space="preserve"> </w:t>
      </w:r>
      <w:r w:rsidRPr="00DC2437">
        <w:rPr>
          <w:color w:val="1D1D1D"/>
          <w:w w:val="105"/>
          <w:sz w:val="24"/>
          <w:szCs w:val="24"/>
          <w:lang w:val="cs-CZ"/>
        </w:rPr>
        <w:t>svým</w:t>
      </w:r>
      <w:r w:rsidRPr="00DC2437">
        <w:rPr>
          <w:color w:val="1D1D1D"/>
          <w:spacing w:val="-10"/>
          <w:w w:val="105"/>
          <w:sz w:val="24"/>
          <w:szCs w:val="24"/>
          <w:lang w:val="cs-CZ"/>
        </w:rPr>
        <w:t xml:space="preserve"> </w:t>
      </w:r>
      <w:r w:rsidRPr="00DC2437">
        <w:rPr>
          <w:color w:val="1D1D1D"/>
          <w:w w:val="105"/>
          <w:sz w:val="24"/>
          <w:szCs w:val="24"/>
          <w:lang w:val="cs-CZ"/>
        </w:rPr>
        <w:t>rozměrům</w:t>
      </w:r>
      <w:r w:rsidRPr="00DC2437">
        <w:rPr>
          <w:color w:val="1D1D1D"/>
          <w:spacing w:val="2"/>
          <w:w w:val="105"/>
          <w:sz w:val="24"/>
          <w:szCs w:val="24"/>
          <w:lang w:val="cs-CZ"/>
        </w:rPr>
        <w:t xml:space="preserve"> </w:t>
      </w:r>
      <w:r w:rsidRPr="00DC2437">
        <w:rPr>
          <w:color w:val="1D1D1D"/>
          <w:w w:val="105"/>
          <w:sz w:val="24"/>
          <w:szCs w:val="24"/>
          <w:lang w:val="cs-CZ"/>
        </w:rPr>
        <w:t>nemůže</w:t>
      </w:r>
      <w:r w:rsidRPr="00DC2437">
        <w:rPr>
          <w:color w:val="1D1D1D"/>
          <w:spacing w:val="-6"/>
          <w:w w:val="105"/>
          <w:sz w:val="24"/>
          <w:szCs w:val="24"/>
          <w:lang w:val="cs-CZ"/>
        </w:rPr>
        <w:t xml:space="preserve"> </w:t>
      </w:r>
      <w:r w:rsidRPr="00DC2437">
        <w:rPr>
          <w:color w:val="1D1D1D"/>
          <w:w w:val="105"/>
          <w:sz w:val="24"/>
          <w:szCs w:val="24"/>
          <w:lang w:val="cs-CZ"/>
        </w:rPr>
        <w:t>být</w:t>
      </w:r>
      <w:r w:rsidRPr="00DC2437">
        <w:rPr>
          <w:color w:val="1D1D1D"/>
          <w:spacing w:val="-4"/>
          <w:w w:val="105"/>
          <w:sz w:val="24"/>
          <w:szCs w:val="24"/>
          <w:lang w:val="cs-CZ"/>
        </w:rPr>
        <w:t xml:space="preserve"> </w:t>
      </w:r>
      <w:r w:rsidRPr="00DC2437">
        <w:rPr>
          <w:color w:val="1D1D1D"/>
          <w:w w:val="105"/>
          <w:sz w:val="24"/>
          <w:szCs w:val="24"/>
          <w:lang w:val="cs-CZ"/>
        </w:rPr>
        <w:t>umístěn do sběrných nádob (např. koberce, matrace, nábytek</w:t>
      </w:r>
      <w:r w:rsidRPr="00DC2437">
        <w:rPr>
          <w:color w:val="1D1D1D"/>
          <w:spacing w:val="29"/>
          <w:w w:val="105"/>
          <w:sz w:val="24"/>
          <w:szCs w:val="24"/>
          <w:lang w:val="cs-CZ"/>
        </w:rPr>
        <w:t xml:space="preserve"> </w:t>
      </w:r>
      <w:r w:rsidRPr="00DC2437">
        <w:rPr>
          <w:color w:val="1D1D1D"/>
          <w:w w:val="105"/>
          <w:sz w:val="24"/>
          <w:szCs w:val="24"/>
          <w:lang w:val="cs-CZ"/>
        </w:rPr>
        <w:t>apod.).</w:t>
      </w:r>
    </w:p>
    <w:p w14:paraId="339474FC" w14:textId="77777777" w:rsidR="00D12418" w:rsidRPr="00DC2437" w:rsidRDefault="00D12418">
      <w:pPr>
        <w:pStyle w:val="Zkladntext"/>
        <w:rPr>
          <w:lang w:val="cs-CZ"/>
        </w:rPr>
      </w:pPr>
    </w:p>
    <w:p w14:paraId="6158B6F8" w14:textId="77777777" w:rsidR="00D12418" w:rsidRPr="00DC2437" w:rsidRDefault="00D12418">
      <w:pPr>
        <w:pStyle w:val="Zkladntext"/>
        <w:spacing w:before="3"/>
        <w:rPr>
          <w:lang w:val="cs-CZ"/>
        </w:rPr>
      </w:pPr>
    </w:p>
    <w:p w14:paraId="2370369D" w14:textId="290BBDB6" w:rsidR="00D12418" w:rsidRPr="00DC2437" w:rsidRDefault="00D91C4F">
      <w:pPr>
        <w:ind w:left="2993" w:right="3501"/>
        <w:jc w:val="center"/>
        <w:rPr>
          <w:rFonts w:ascii="Arial" w:hAnsi="Arial"/>
          <w:b/>
          <w:sz w:val="24"/>
          <w:szCs w:val="24"/>
          <w:lang w:val="cs-CZ"/>
        </w:rPr>
      </w:pPr>
      <w:r w:rsidRPr="00DC2437">
        <w:rPr>
          <w:b/>
          <w:color w:val="1D1D1D"/>
          <w:w w:val="105"/>
          <w:sz w:val="24"/>
          <w:szCs w:val="24"/>
          <w:lang w:val="cs-CZ"/>
        </w:rPr>
        <w:t>Čl.</w:t>
      </w:r>
      <w:r w:rsidR="00561356" w:rsidRPr="00DC2437">
        <w:rPr>
          <w:b/>
          <w:color w:val="1D1D1D"/>
          <w:w w:val="105"/>
          <w:sz w:val="24"/>
          <w:szCs w:val="24"/>
          <w:lang w:val="cs-CZ"/>
        </w:rPr>
        <w:t xml:space="preserve"> 3</w:t>
      </w:r>
    </w:p>
    <w:p w14:paraId="22EBFBCE" w14:textId="0F58C40A" w:rsidR="00D12418" w:rsidRPr="00DC2437" w:rsidRDefault="00BE3118">
      <w:pPr>
        <w:spacing w:before="5" w:line="252" w:lineRule="auto"/>
        <w:ind w:left="591" w:right="1133" w:hanging="1"/>
        <w:jc w:val="center"/>
        <w:rPr>
          <w:b/>
          <w:sz w:val="24"/>
          <w:szCs w:val="24"/>
          <w:lang w:val="cs-CZ"/>
        </w:rPr>
      </w:pPr>
      <w:r>
        <w:rPr>
          <w:b/>
          <w:color w:val="1D1D1D"/>
          <w:w w:val="105"/>
          <w:sz w:val="24"/>
          <w:szCs w:val="24"/>
          <w:lang w:val="cs-CZ"/>
        </w:rPr>
        <w:t xml:space="preserve">Určení míst pro oddělené soustřeďování určených složek komunálního odpadu </w:t>
      </w:r>
    </w:p>
    <w:p w14:paraId="5227CE59" w14:textId="77777777" w:rsidR="00D12418" w:rsidRPr="00DC2437" w:rsidRDefault="00D12418">
      <w:pPr>
        <w:pStyle w:val="Zkladntext"/>
        <w:spacing w:before="7"/>
        <w:rPr>
          <w:b/>
          <w:lang w:val="cs-CZ"/>
        </w:rPr>
      </w:pPr>
    </w:p>
    <w:p w14:paraId="5C24153B" w14:textId="75E88528" w:rsidR="00D12418" w:rsidRPr="00DC2437" w:rsidRDefault="00561356">
      <w:pPr>
        <w:pStyle w:val="Odstavecseseznamem"/>
        <w:numPr>
          <w:ilvl w:val="0"/>
          <w:numId w:val="12"/>
        </w:numPr>
        <w:tabs>
          <w:tab w:val="left" w:pos="923"/>
        </w:tabs>
        <w:spacing w:line="249" w:lineRule="auto"/>
        <w:ind w:right="1084" w:hanging="357"/>
        <w:jc w:val="both"/>
        <w:rPr>
          <w:color w:val="1D1D1D"/>
          <w:sz w:val="24"/>
          <w:szCs w:val="24"/>
          <w:lang w:val="cs-CZ"/>
        </w:rPr>
      </w:pPr>
      <w:r w:rsidRPr="00DC2437">
        <w:rPr>
          <w:color w:val="1D1D1D"/>
          <w:w w:val="105"/>
          <w:sz w:val="24"/>
          <w:szCs w:val="24"/>
          <w:lang w:val="cs-CZ"/>
        </w:rPr>
        <w:t>Biologick</w:t>
      </w:r>
      <w:r w:rsidR="00BE3118">
        <w:rPr>
          <w:color w:val="1D1D1D"/>
          <w:w w:val="105"/>
          <w:sz w:val="24"/>
          <w:szCs w:val="24"/>
          <w:lang w:val="cs-CZ"/>
        </w:rPr>
        <w:t>é odpady</w:t>
      </w:r>
      <w:r w:rsidRPr="00DC2437">
        <w:rPr>
          <w:color w:val="1D1D1D"/>
          <w:w w:val="105"/>
          <w:sz w:val="24"/>
          <w:szCs w:val="24"/>
          <w:lang w:val="cs-CZ"/>
        </w:rPr>
        <w:t>, papír, plasty, sklo, kovy, jedlé</w:t>
      </w:r>
      <w:r w:rsidR="00BE3118">
        <w:rPr>
          <w:color w:val="1D1D1D"/>
          <w:w w:val="105"/>
          <w:sz w:val="24"/>
          <w:szCs w:val="24"/>
          <w:lang w:val="cs-CZ"/>
        </w:rPr>
        <w:t xml:space="preserve"> oleje a tuky, nápojové kartony</w:t>
      </w:r>
      <w:r w:rsidRPr="00DC2437">
        <w:rPr>
          <w:color w:val="1D1D1D"/>
          <w:w w:val="105"/>
          <w:sz w:val="24"/>
          <w:szCs w:val="24"/>
          <w:lang w:val="cs-CZ"/>
        </w:rPr>
        <w:t xml:space="preserve"> se</w:t>
      </w:r>
      <w:r w:rsidR="00C36E4C">
        <w:rPr>
          <w:color w:val="1D1D1D"/>
          <w:w w:val="105"/>
          <w:sz w:val="24"/>
          <w:szCs w:val="24"/>
          <w:lang w:val="cs-CZ"/>
        </w:rPr>
        <w:t> </w:t>
      </w:r>
      <w:r w:rsidRPr="00DC2437">
        <w:rPr>
          <w:color w:val="1D1D1D"/>
          <w:w w:val="105"/>
          <w:sz w:val="24"/>
          <w:szCs w:val="24"/>
          <w:lang w:val="cs-CZ"/>
        </w:rPr>
        <w:t>soustřeďují do zvláštních sběrných nádob, kterými</w:t>
      </w:r>
      <w:r w:rsidRPr="00DC2437">
        <w:rPr>
          <w:color w:val="1D1D1D"/>
          <w:spacing w:val="30"/>
          <w:w w:val="105"/>
          <w:sz w:val="24"/>
          <w:szCs w:val="24"/>
          <w:lang w:val="cs-CZ"/>
        </w:rPr>
        <w:t xml:space="preserve"> </w:t>
      </w:r>
      <w:r w:rsidRPr="00DC2437">
        <w:rPr>
          <w:color w:val="1D1D1D"/>
          <w:w w:val="105"/>
          <w:sz w:val="24"/>
          <w:szCs w:val="24"/>
          <w:lang w:val="cs-CZ"/>
        </w:rPr>
        <w:t>jsou:</w:t>
      </w:r>
    </w:p>
    <w:p w14:paraId="6F4F5DA9" w14:textId="4C803656" w:rsidR="00D12418" w:rsidRPr="00DC2437" w:rsidRDefault="00561356">
      <w:pPr>
        <w:pStyle w:val="Odstavecseseznamem"/>
        <w:numPr>
          <w:ilvl w:val="1"/>
          <w:numId w:val="12"/>
        </w:numPr>
        <w:tabs>
          <w:tab w:val="left" w:pos="1280"/>
        </w:tabs>
        <w:spacing w:before="2" w:line="249" w:lineRule="auto"/>
        <w:ind w:right="1110"/>
        <w:jc w:val="both"/>
        <w:rPr>
          <w:sz w:val="24"/>
          <w:szCs w:val="24"/>
          <w:lang w:val="cs-CZ"/>
        </w:rPr>
      </w:pPr>
      <w:r w:rsidRPr="00DC2437">
        <w:rPr>
          <w:color w:val="1D1D1D"/>
          <w:w w:val="105"/>
          <w:sz w:val="24"/>
          <w:szCs w:val="24"/>
          <w:lang w:val="cs-CZ"/>
        </w:rPr>
        <w:t>typizované sběrné nádoby k soustřeďování tříděného odpadu (plechové popelnice 110 litrů, plastové popelnice 120 litrů, plastové popelnice 240 litrů, sběrné nádoby - tzv. zvony 900 litrů/ 2000 litrů, plechové a plastové kontejnery 1100</w:t>
      </w:r>
      <w:r w:rsidRPr="00DC2437">
        <w:rPr>
          <w:color w:val="1D1D1D"/>
          <w:spacing w:val="14"/>
          <w:w w:val="105"/>
          <w:sz w:val="24"/>
          <w:szCs w:val="24"/>
          <w:lang w:val="cs-CZ"/>
        </w:rPr>
        <w:t xml:space="preserve"> </w:t>
      </w:r>
      <w:r w:rsidRPr="00DC2437">
        <w:rPr>
          <w:color w:val="1D1D1D"/>
          <w:w w:val="105"/>
          <w:sz w:val="24"/>
          <w:szCs w:val="24"/>
          <w:lang w:val="cs-CZ"/>
        </w:rPr>
        <w:t>litrů),</w:t>
      </w:r>
    </w:p>
    <w:p w14:paraId="52C90571" w14:textId="74C2D516" w:rsidR="00D12418" w:rsidRPr="00DC2437" w:rsidRDefault="00561356">
      <w:pPr>
        <w:pStyle w:val="Odstavecseseznamem"/>
        <w:numPr>
          <w:ilvl w:val="1"/>
          <w:numId w:val="12"/>
        </w:numPr>
        <w:tabs>
          <w:tab w:val="left" w:pos="1280"/>
        </w:tabs>
        <w:spacing w:before="1" w:line="252" w:lineRule="auto"/>
        <w:ind w:left="1278" w:right="1111" w:hanging="362"/>
        <w:jc w:val="both"/>
        <w:rPr>
          <w:sz w:val="24"/>
          <w:szCs w:val="24"/>
          <w:lang w:val="cs-CZ"/>
        </w:rPr>
      </w:pPr>
      <w:r w:rsidRPr="00DC2437">
        <w:rPr>
          <w:color w:val="1D1D1D"/>
          <w:w w:val="105"/>
          <w:sz w:val="24"/>
          <w:szCs w:val="24"/>
          <w:lang w:val="cs-CZ"/>
        </w:rPr>
        <w:t>velkoobjemové</w:t>
      </w:r>
      <w:r w:rsidRPr="00DC2437">
        <w:rPr>
          <w:color w:val="1D1D1D"/>
          <w:spacing w:val="60"/>
          <w:w w:val="105"/>
          <w:sz w:val="24"/>
          <w:szCs w:val="24"/>
          <w:lang w:val="cs-CZ"/>
        </w:rPr>
        <w:t xml:space="preserve"> </w:t>
      </w:r>
      <w:r w:rsidRPr="00DC2437">
        <w:rPr>
          <w:color w:val="1D1D1D"/>
          <w:w w:val="105"/>
          <w:sz w:val="24"/>
          <w:szCs w:val="24"/>
          <w:lang w:val="cs-CZ"/>
        </w:rPr>
        <w:t>kontejnery (trvale umístěny pouz</w:t>
      </w:r>
      <w:r w:rsidR="00C36E4C">
        <w:rPr>
          <w:color w:val="1D1D1D"/>
          <w:w w:val="105"/>
          <w:sz w:val="24"/>
          <w:szCs w:val="24"/>
          <w:lang w:val="cs-CZ"/>
        </w:rPr>
        <w:t>e ve Sběrném dvoře Sedlčany a v </w:t>
      </w:r>
      <w:r w:rsidRPr="00DC2437">
        <w:rPr>
          <w:color w:val="1D1D1D"/>
          <w:w w:val="105"/>
          <w:sz w:val="24"/>
          <w:szCs w:val="24"/>
          <w:lang w:val="cs-CZ"/>
        </w:rPr>
        <w:t xml:space="preserve">areálu </w:t>
      </w:r>
      <w:r w:rsidR="00BE3118">
        <w:rPr>
          <w:color w:val="1D1D1D"/>
          <w:w w:val="105"/>
          <w:sz w:val="24"/>
          <w:szCs w:val="24"/>
          <w:lang w:val="cs-CZ"/>
        </w:rPr>
        <w:t xml:space="preserve">ve vlastnictví města Sedlčany </w:t>
      </w:r>
      <w:r w:rsidRPr="00DC2437">
        <w:rPr>
          <w:color w:val="1D1D1D"/>
          <w:w w:val="105"/>
          <w:sz w:val="24"/>
          <w:szCs w:val="24"/>
          <w:lang w:val="cs-CZ"/>
        </w:rPr>
        <w:t>Překládací stanice Kosova</w:t>
      </w:r>
      <w:r w:rsidRPr="00DC2437">
        <w:rPr>
          <w:color w:val="1D1D1D"/>
          <w:spacing w:val="32"/>
          <w:w w:val="105"/>
          <w:sz w:val="24"/>
          <w:szCs w:val="24"/>
          <w:lang w:val="cs-CZ"/>
        </w:rPr>
        <w:t xml:space="preserve"> </w:t>
      </w:r>
      <w:r w:rsidRPr="00DC2437">
        <w:rPr>
          <w:color w:val="1D1D1D"/>
          <w:w w:val="105"/>
          <w:sz w:val="24"/>
          <w:szCs w:val="24"/>
          <w:lang w:val="cs-CZ"/>
        </w:rPr>
        <w:t>Hora).</w:t>
      </w:r>
    </w:p>
    <w:p w14:paraId="04E2B35F" w14:textId="77777777" w:rsidR="00D12418" w:rsidRPr="00DC2437" w:rsidRDefault="00D12418">
      <w:pPr>
        <w:pStyle w:val="Zkladntext"/>
        <w:spacing w:before="7"/>
        <w:rPr>
          <w:lang w:val="cs-CZ"/>
        </w:rPr>
      </w:pPr>
    </w:p>
    <w:p w14:paraId="0807E588" w14:textId="22696FFA" w:rsidR="00D12418" w:rsidRPr="00DC2437" w:rsidRDefault="00561356" w:rsidP="00BD00B7">
      <w:pPr>
        <w:pStyle w:val="Odstavecseseznamem"/>
        <w:numPr>
          <w:ilvl w:val="0"/>
          <w:numId w:val="12"/>
        </w:numPr>
        <w:tabs>
          <w:tab w:val="left" w:pos="919"/>
        </w:tabs>
        <w:spacing w:line="249" w:lineRule="auto"/>
        <w:ind w:left="851" w:right="1097" w:hanging="296"/>
        <w:jc w:val="both"/>
        <w:rPr>
          <w:color w:val="1D1D1D"/>
          <w:sz w:val="24"/>
          <w:szCs w:val="24"/>
          <w:lang w:val="cs-CZ"/>
        </w:rPr>
      </w:pPr>
      <w:r w:rsidRPr="00DC2437">
        <w:rPr>
          <w:color w:val="1D1D1D"/>
          <w:w w:val="105"/>
          <w:sz w:val="24"/>
          <w:szCs w:val="24"/>
          <w:lang w:val="cs-CZ"/>
        </w:rPr>
        <w:t>Zvláštní sběrné nádoby jsou umístěny na stanovištích uvedených v</w:t>
      </w:r>
      <w:r w:rsidR="00C11EE8">
        <w:rPr>
          <w:color w:val="1D1D1D"/>
          <w:w w:val="105"/>
          <w:sz w:val="24"/>
          <w:szCs w:val="24"/>
          <w:lang w:val="cs-CZ"/>
        </w:rPr>
        <w:t xml:space="preserve"> příslušné dokumentaci vedené k </w:t>
      </w:r>
      <w:r w:rsidR="00C11EE8" w:rsidRPr="00DC2437">
        <w:rPr>
          <w:color w:val="1D1D1D"/>
          <w:sz w:val="24"/>
          <w:szCs w:val="24"/>
          <w:lang w:val="cs-CZ"/>
        </w:rPr>
        <w:t>systém</w:t>
      </w:r>
      <w:r w:rsidR="00C11EE8">
        <w:rPr>
          <w:color w:val="1D1D1D"/>
          <w:sz w:val="24"/>
          <w:szCs w:val="24"/>
          <w:lang w:val="cs-CZ"/>
        </w:rPr>
        <w:t>u</w:t>
      </w:r>
      <w:r w:rsidR="00C11EE8" w:rsidRPr="00DC2437">
        <w:rPr>
          <w:color w:val="1D1D1D"/>
          <w:sz w:val="24"/>
          <w:szCs w:val="24"/>
          <w:lang w:val="cs-CZ"/>
        </w:rPr>
        <w:t xml:space="preserve"> odpadového hospo</w:t>
      </w:r>
      <w:r w:rsidR="00C11EE8">
        <w:rPr>
          <w:color w:val="1D1D1D"/>
          <w:sz w:val="24"/>
          <w:szCs w:val="24"/>
          <w:lang w:val="cs-CZ"/>
        </w:rPr>
        <w:t xml:space="preserve">dářství na území města Sedlčany, která je zveřejněna </w:t>
      </w:r>
      <w:r w:rsidRPr="00DC2437">
        <w:rPr>
          <w:color w:val="1D1D1D"/>
          <w:w w:val="105"/>
          <w:sz w:val="24"/>
          <w:szCs w:val="24"/>
          <w:lang w:val="cs-CZ"/>
        </w:rPr>
        <w:t>na internetových stránkách města Sedlčany</w:t>
      </w:r>
      <w:r w:rsidR="00C11EE8">
        <w:rPr>
          <w:color w:val="1D1D1D"/>
          <w:w w:val="105"/>
          <w:sz w:val="24"/>
          <w:szCs w:val="24"/>
          <w:lang w:val="cs-CZ"/>
        </w:rPr>
        <w:t xml:space="preserve"> </w:t>
      </w:r>
      <w:r w:rsidRPr="000A6AB3">
        <w:rPr>
          <w:w w:val="105"/>
          <w:sz w:val="24"/>
          <w:szCs w:val="24"/>
          <w:lang w:val="cs-CZ"/>
        </w:rPr>
        <w:t xml:space="preserve">(www.mesto.sedlcany.cz) </w:t>
      </w:r>
      <w:r w:rsidRPr="00DC2437">
        <w:rPr>
          <w:color w:val="1D1D1D"/>
          <w:w w:val="105"/>
          <w:sz w:val="24"/>
          <w:szCs w:val="24"/>
          <w:lang w:val="cs-CZ"/>
        </w:rPr>
        <w:t>a</w:t>
      </w:r>
      <w:r w:rsidR="00C11EE8">
        <w:rPr>
          <w:color w:val="1D1D1D"/>
          <w:w w:val="105"/>
          <w:sz w:val="24"/>
          <w:szCs w:val="24"/>
          <w:lang w:val="cs-CZ"/>
        </w:rPr>
        <w:t xml:space="preserve"> na internetových stránkách </w:t>
      </w:r>
      <w:r w:rsidRPr="00DC2437">
        <w:rPr>
          <w:color w:val="1D1D1D"/>
          <w:w w:val="105"/>
          <w:sz w:val="24"/>
          <w:szCs w:val="24"/>
          <w:lang w:val="cs-CZ"/>
        </w:rPr>
        <w:t>svozové společnosti (Sedlčanské technické služby, s. r. o.; IČO</w:t>
      </w:r>
      <w:r w:rsidR="00C11EE8">
        <w:rPr>
          <w:color w:val="1D1D1D"/>
          <w:w w:val="105"/>
          <w:sz w:val="24"/>
          <w:szCs w:val="24"/>
          <w:lang w:val="cs-CZ"/>
        </w:rPr>
        <w:t> </w:t>
      </w:r>
      <w:r w:rsidRPr="00DC2437">
        <w:rPr>
          <w:color w:val="1D1D1D"/>
          <w:w w:val="105"/>
          <w:sz w:val="24"/>
          <w:szCs w:val="24"/>
          <w:lang w:val="cs-CZ"/>
        </w:rPr>
        <w:t>27167127, se sídlem Sedlčany, Karla Hynka Máchy č. p. 651, 264 01 Sedlčany;</w:t>
      </w:r>
      <w:r w:rsidRPr="00DC2437">
        <w:rPr>
          <w:color w:val="211D6B"/>
          <w:w w:val="105"/>
          <w:sz w:val="24"/>
          <w:szCs w:val="24"/>
          <w:u w:val="thick" w:color="1D1D1D"/>
          <w:lang w:val="cs-CZ"/>
        </w:rPr>
        <w:t xml:space="preserve"> </w:t>
      </w:r>
      <w:proofErr w:type="gramStart"/>
      <w:r w:rsidRPr="000A6AB3">
        <w:rPr>
          <w:w w:val="105"/>
          <w:sz w:val="24"/>
          <w:szCs w:val="24"/>
          <w:lang w:val="cs-CZ"/>
        </w:rPr>
        <w:t>www.ts.sedlcany.cz )</w:t>
      </w:r>
      <w:proofErr w:type="gramEnd"/>
      <w:r w:rsidRPr="000A6AB3">
        <w:rPr>
          <w:w w:val="105"/>
          <w:sz w:val="24"/>
          <w:szCs w:val="24"/>
          <w:lang w:val="cs-CZ"/>
        </w:rPr>
        <w:t xml:space="preserve">; </w:t>
      </w:r>
      <w:r w:rsidRPr="00DC2437">
        <w:rPr>
          <w:color w:val="1D1D1D"/>
          <w:w w:val="105"/>
          <w:sz w:val="24"/>
          <w:szCs w:val="24"/>
          <w:lang w:val="cs-CZ"/>
        </w:rPr>
        <w:t xml:space="preserve">dále </w:t>
      </w:r>
      <w:r w:rsidR="00980401">
        <w:rPr>
          <w:color w:val="1D1D1D"/>
          <w:w w:val="105"/>
          <w:sz w:val="24"/>
          <w:szCs w:val="24"/>
          <w:lang w:val="cs-CZ"/>
        </w:rPr>
        <w:t>též</w:t>
      </w:r>
      <w:r w:rsidRPr="00DC2437">
        <w:rPr>
          <w:color w:val="1D1D1D"/>
          <w:w w:val="105"/>
          <w:sz w:val="24"/>
          <w:szCs w:val="24"/>
          <w:lang w:val="cs-CZ"/>
        </w:rPr>
        <w:t xml:space="preserve"> (,,svozová</w:t>
      </w:r>
      <w:r w:rsidRPr="00DC2437">
        <w:rPr>
          <w:color w:val="1D1D1D"/>
          <w:spacing w:val="-13"/>
          <w:w w:val="105"/>
          <w:sz w:val="24"/>
          <w:szCs w:val="24"/>
          <w:lang w:val="cs-CZ"/>
        </w:rPr>
        <w:t xml:space="preserve"> </w:t>
      </w:r>
      <w:r w:rsidRPr="00DC2437">
        <w:rPr>
          <w:color w:val="1D1D1D"/>
          <w:w w:val="105"/>
          <w:sz w:val="24"/>
          <w:szCs w:val="24"/>
          <w:lang w:val="cs-CZ"/>
        </w:rPr>
        <w:t>společnost</w:t>
      </w:r>
      <w:r w:rsidR="00F376A5" w:rsidRPr="00DC2437">
        <w:rPr>
          <w:color w:val="1D1D1D"/>
          <w:w w:val="105"/>
          <w:sz w:val="24"/>
          <w:szCs w:val="24"/>
          <w:lang w:val="cs-CZ"/>
        </w:rPr>
        <w:t>“</w:t>
      </w:r>
      <w:r w:rsidRPr="00DC2437">
        <w:rPr>
          <w:color w:val="1D1D1D"/>
          <w:w w:val="105"/>
          <w:sz w:val="24"/>
          <w:szCs w:val="24"/>
          <w:lang w:val="cs-CZ"/>
        </w:rPr>
        <w:t>).</w:t>
      </w:r>
    </w:p>
    <w:p w14:paraId="31FD57B7" w14:textId="77777777" w:rsidR="00D12418" w:rsidRPr="00DC2437" w:rsidRDefault="00D12418">
      <w:pPr>
        <w:pStyle w:val="Zkladntext"/>
        <w:spacing w:before="6"/>
        <w:rPr>
          <w:lang w:val="cs-CZ"/>
        </w:rPr>
      </w:pPr>
    </w:p>
    <w:p w14:paraId="5F1AE1FE" w14:textId="77777777" w:rsidR="00D12418" w:rsidRPr="00DC2437" w:rsidRDefault="00561356" w:rsidP="00BD00B7">
      <w:pPr>
        <w:pStyle w:val="Odstavecseseznamem"/>
        <w:numPr>
          <w:ilvl w:val="0"/>
          <w:numId w:val="12"/>
        </w:numPr>
        <w:tabs>
          <w:tab w:val="left" w:pos="914"/>
        </w:tabs>
        <w:ind w:left="913" w:hanging="358"/>
        <w:jc w:val="both"/>
        <w:rPr>
          <w:color w:val="1D1D1D"/>
          <w:sz w:val="24"/>
          <w:szCs w:val="24"/>
          <w:lang w:val="cs-CZ"/>
        </w:rPr>
      </w:pPr>
      <w:r w:rsidRPr="00DC2437">
        <w:rPr>
          <w:color w:val="1D1D1D"/>
          <w:w w:val="105"/>
          <w:sz w:val="24"/>
          <w:szCs w:val="24"/>
          <w:lang w:val="cs-CZ"/>
        </w:rPr>
        <w:t>Zvláštní sběrné nádoby jsou barevně odlišeny a označeny příslušnými nápisy</w:t>
      </w:r>
      <w:r w:rsidRPr="00DC2437">
        <w:rPr>
          <w:color w:val="1D1D1D"/>
          <w:spacing w:val="5"/>
          <w:w w:val="105"/>
          <w:sz w:val="24"/>
          <w:szCs w:val="24"/>
          <w:lang w:val="cs-CZ"/>
        </w:rPr>
        <w:t xml:space="preserve"> </w:t>
      </w:r>
      <w:r w:rsidRPr="00DC2437">
        <w:rPr>
          <w:color w:val="1D1D1D"/>
          <w:w w:val="105"/>
          <w:sz w:val="24"/>
          <w:szCs w:val="24"/>
          <w:lang w:val="cs-CZ"/>
        </w:rPr>
        <w:t>takto:</w:t>
      </w:r>
    </w:p>
    <w:p w14:paraId="255CB74D" w14:textId="7ED04F4C" w:rsidR="00D12418" w:rsidRPr="00DC2437" w:rsidRDefault="00561356" w:rsidP="00BD00B7">
      <w:pPr>
        <w:pStyle w:val="Odstavecseseznamem"/>
        <w:numPr>
          <w:ilvl w:val="0"/>
          <w:numId w:val="11"/>
        </w:numPr>
        <w:tabs>
          <w:tab w:val="left" w:pos="1279"/>
        </w:tabs>
        <w:spacing w:before="10" w:line="249" w:lineRule="auto"/>
        <w:ind w:right="1380" w:hanging="366"/>
        <w:jc w:val="both"/>
        <w:rPr>
          <w:color w:val="1D1D1D"/>
          <w:sz w:val="24"/>
          <w:szCs w:val="24"/>
          <w:lang w:val="cs-CZ"/>
        </w:rPr>
      </w:pPr>
      <w:r w:rsidRPr="00DC2437">
        <w:rPr>
          <w:color w:val="1D1D1D"/>
          <w:w w:val="105"/>
          <w:sz w:val="24"/>
          <w:szCs w:val="24"/>
          <w:lang w:val="cs-CZ"/>
        </w:rPr>
        <w:t>pro</w:t>
      </w:r>
      <w:r w:rsidRPr="00DC2437">
        <w:rPr>
          <w:color w:val="1D1D1D"/>
          <w:spacing w:val="-13"/>
          <w:w w:val="105"/>
          <w:sz w:val="24"/>
          <w:szCs w:val="24"/>
          <w:lang w:val="cs-CZ"/>
        </w:rPr>
        <w:t xml:space="preserve"> </w:t>
      </w:r>
      <w:r w:rsidRPr="00DC2437">
        <w:rPr>
          <w:color w:val="1D1D1D"/>
          <w:w w:val="105"/>
          <w:sz w:val="24"/>
          <w:szCs w:val="24"/>
          <w:lang w:val="cs-CZ"/>
        </w:rPr>
        <w:t>biologick</w:t>
      </w:r>
      <w:r w:rsidR="00C11EE8">
        <w:rPr>
          <w:color w:val="1D1D1D"/>
          <w:w w:val="105"/>
          <w:sz w:val="24"/>
          <w:szCs w:val="24"/>
          <w:lang w:val="cs-CZ"/>
        </w:rPr>
        <w:t>é odpady</w:t>
      </w:r>
      <w:r w:rsidRPr="00DC2437">
        <w:rPr>
          <w:color w:val="1D1D1D"/>
          <w:w w:val="105"/>
          <w:sz w:val="24"/>
          <w:szCs w:val="24"/>
          <w:lang w:val="cs-CZ"/>
        </w:rPr>
        <w:t>;</w:t>
      </w:r>
      <w:r w:rsidRPr="00DC2437">
        <w:rPr>
          <w:color w:val="1D1D1D"/>
          <w:spacing w:val="-10"/>
          <w:w w:val="105"/>
          <w:sz w:val="24"/>
          <w:szCs w:val="24"/>
          <w:lang w:val="cs-CZ"/>
        </w:rPr>
        <w:t xml:space="preserve"> </w:t>
      </w:r>
      <w:r w:rsidRPr="00DC2437">
        <w:rPr>
          <w:color w:val="1D1D1D"/>
          <w:w w:val="105"/>
          <w:sz w:val="24"/>
          <w:szCs w:val="24"/>
          <w:lang w:val="cs-CZ"/>
        </w:rPr>
        <w:t>barva</w:t>
      </w:r>
      <w:r w:rsidRPr="00DC2437">
        <w:rPr>
          <w:color w:val="1D1D1D"/>
          <w:spacing w:val="-11"/>
          <w:w w:val="105"/>
          <w:sz w:val="24"/>
          <w:szCs w:val="24"/>
          <w:lang w:val="cs-CZ"/>
        </w:rPr>
        <w:t xml:space="preserve"> </w:t>
      </w:r>
      <w:r w:rsidRPr="00DC2437">
        <w:rPr>
          <w:color w:val="1D1D1D"/>
          <w:w w:val="105"/>
          <w:sz w:val="24"/>
          <w:szCs w:val="24"/>
          <w:lang w:val="cs-CZ"/>
        </w:rPr>
        <w:t>hnědá;</w:t>
      </w:r>
      <w:r w:rsidRPr="00DC2437">
        <w:rPr>
          <w:color w:val="1D1D1D"/>
          <w:spacing w:val="-13"/>
          <w:w w:val="105"/>
          <w:sz w:val="24"/>
          <w:szCs w:val="24"/>
          <w:lang w:val="cs-CZ"/>
        </w:rPr>
        <w:t xml:space="preserve"> </w:t>
      </w:r>
      <w:r w:rsidRPr="00DC2437">
        <w:rPr>
          <w:color w:val="1D1D1D"/>
          <w:w w:val="105"/>
          <w:sz w:val="24"/>
          <w:szCs w:val="24"/>
          <w:lang w:val="cs-CZ"/>
        </w:rPr>
        <w:t>označení</w:t>
      </w:r>
      <w:r w:rsidRPr="00DC2437">
        <w:rPr>
          <w:color w:val="1D1D1D"/>
          <w:spacing w:val="-10"/>
          <w:w w:val="105"/>
          <w:sz w:val="24"/>
          <w:szCs w:val="24"/>
          <w:lang w:val="cs-CZ"/>
        </w:rPr>
        <w:t xml:space="preserve"> </w:t>
      </w:r>
      <w:r w:rsidRPr="00DC2437">
        <w:rPr>
          <w:color w:val="1D1D1D"/>
          <w:w w:val="105"/>
          <w:sz w:val="24"/>
          <w:szCs w:val="24"/>
          <w:lang w:val="cs-CZ"/>
        </w:rPr>
        <w:t>nápisem</w:t>
      </w:r>
      <w:r w:rsidRPr="00DC2437">
        <w:rPr>
          <w:color w:val="1D1D1D"/>
          <w:spacing w:val="-9"/>
          <w:w w:val="105"/>
          <w:sz w:val="24"/>
          <w:szCs w:val="24"/>
          <w:lang w:val="cs-CZ"/>
        </w:rPr>
        <w:t xml:space="preserve"> </w:t>
      </w:r>
      <w:r w:rsidRPr="00DC2437">
        <w:rPr>
          <w:color w:val="1D1D1D"/>
          <w:w w:val="105"/>
          <w:sz w:val="24"/>
          <w:szCs w:val="24"/>
          <w:lang w:val="cs-CZ"/>
        </w:rPr>
        <w:t>„BIO ODPAD</w:t>
      </w:r>
      <w:r w:rsidR="00F376A5" w:rsidRPr="00DC2437">
        <w:rPr>
          <w:color w:val="1D1D1D"/>
          <w:w w:val="105"/>
          <w:sz w:val="24"/>
          <w:szCs w:val="24"/>
          <w:lang w:val="cs-CZ"/>
        </w:rPr>
        <w:t>“</w:t>
      </w:r>
      <w:r w:rsidRPr="00DC2437">
        <w:rPr>
          <w:color w:val="1D1D1D"/>
          <w:w w:val="105"/>
          <w:sz w:val="24"/>
          <w:szCs w:val="24"/>
          <w:lang w:val="cs-CZ"/>
        </w:rPr>
        <w:t>,</w:t>
      </w:r>
    </w:p>
    <w:p w14:paraId="70F0B945" w14:textId="3BEF2CFF" w:rsidR="00D12418" w:rsidRPr="00DC2437" w:rsidRDefault="00561356" w:rsidP="00BD00B7">
      <w:pPr>
        <w:pStyle w:val="Odstavecseseznamem"/>
        <w:numPr>
          <w:ilvl w:val="0"/>
          <w:numId w:val="11"/>
        </w:numPr>
        <w:tabs>
          <w:tab w:val="left" w:pos="1245"/>
        </w:tabs>
        <w:spacing w:before="2"/>
        <w:ind w:left="1244" w:hanging="328"/>
        <w:jc w:val="both"/>
        <w:rPr>
          <w:color w:val="1D1D1D"/>
          <w:sz w:val="24"/>
          <w:szCs w:val="24"/>
          <w:lang w:val="cs-CZ"/>
        </w:rPr>
      </w:pPr>
      <w:r w:rsidRPr="00DC2437">
        <w:rPr>
          <w:color w:val="1D1D1D"/>
          <w:w w:val="105"/>
          <w:sz w:val="24"/>
          <w:szCs w:val="24"/>
          <w:lang w:val="cs-CZ"/>
        </w:rPr>
        <w:t>pro papír; barva modrá, označení nápisem</w:t>
      </w:r>
      <w:r w:rsidRPr="00DC2437">
        <w:rPr>
          <w:color w:val="1D1D1D"/>
          <w:spacing w:val="45"/>
          <w:w w:val="105"/>
          <w:sz w:val="24"/>
          <w:szCs w:val="24"/>
          <w:lang w:val="cs-CZ"/>
        </w:rPr>
        <w:t xml:space="preserve"> </w:t>
      </w:r>
      <w:r w:rsidRPr="00DC2437">
        <w:rPr>
          <w:color w:val="1D1D1D"/>
          <w:w w:val="105"/>
          <w:sz w:val="24"/>
          <w:szCs w:val="24"/>
          <w:lang w:val="cs-CZ"/>
        </w:rPr>
        <w:t>„PAPÍR</w:t>
      </w:r>
      <w:r w:rsidR="00F376A5" w:rsidRPr="00DC2437">
        <w:rPr>
          <w:color w:val="1D1D1D"/>
          <w:w w:val="105"/>
          <w:sz w:val="24"/>
          <w:szCs w:val="24"/>
          <w:lang w:val="cs-CZ"/>
        </w:rPr>
        <w:t>“</w:t>
      </w:r>
      <w:r w:rsidRPr="00DC2437">
        <w:rPr>
          <w:color w:val="1D1D1D"/>
          <w:w w:val="105"/>
          <w:sz w:val="24"/>
          <w:szCs w:val="24"/>
          <w:lang w:val="cs-CZ"/>
        </w:rPr>
        <w:t>,</w:t>
      </w:r>
    </w:p>
    <w:p w14:paraId="5E008406" w14:textId="3C0852D9" w:rsidR="00D12418" w:rsidRPr="00DC2437" w:rsidRDefault="00561356" w:rsidP="00BD00B7">
      <w:pPr>
        <w:pStyle w:val="Odstavecseseznamem"/>
        <w:numPr>
          <w:ilvl w:val="0"/>
          <w:numId w:val="11"/>
        </w:numPr>
        <w:tabs>
          <w:tab w:val="left" w:pos="1245"/>
        </w:tabs>
        <w:spacing w:before="15"/>
        <w:ind w:left="1244" w:hanging="332"/>
        <w:jc w:val="both"/>
        <w:rPr>
          <w:color w:val="1D1D1D"/>
          <w:sz w:val="24"/>
          <w:szCs w:val="24"/>
          <w:lang w:val="cs-CZ"/>
        </w:rPr>
      </w:pPr>
      <w:r w:rsidRPr="00DC2437">
        <w:rPr>
          <w:color w:val="1D1D1D"/>
          <w:w w:val="105"/>
          <w:sz w:val="24"/>
          <w:szCs w:val="24"/>
          <w:lang w:val="cs-CZ"/>
        </w:rPr>
        <w:t>pro plasty včetně PET lahví; barva žlutá, označení nápisem</w:t>
      </w:r>
      <w:r w:rsidRPr="00DC2437">
        <w:rPr>
          <w:color w:val="1D1D1D"/>
          <w:spacing w:val="37"/>
          <w:w w:val="105"/>
          <w:sz w:val="24"/>
          <w:szCs w:val="24"/>
          <w:lang w:val="cs-CZ"/>
        </w:rPr>
        <w:t xml:space="preserve"> </w:t>
      </w:r>
      <w:r w:rsidRPr="00DC2437">
        <w:rPr>
          <w:color w:val="1D1D1D"/>
          <w:w w:val="105"/>
          <w:sz w:val="24"/>
          <w:szCs w:val="24"/>
          <w:lang w:val="cs-CZ"/>
        </w:rPr>
        <w:t>„PLASTY</w:t>
      </w:r>
      <w:r w:rsidR="00F376A5" w:rsidRPr="00DC2437">
        <w:rPr>
          <w:color w:val="1D1D1D"/>
          <w:w w:val="105"/>
          <w:sz w:val="24"/>
          <w:szCs w:val="24"/>
          <w:lang w:val="cs-CZ"/>
        </w:rPr>
        <w:t>“</w:t>
      </w:r>
      <w:r w:rsidRPr="00DC2437">
        <w:rPr>
          <w:color w:val="1D1D1D"/>
          <w:w w:val="105"/>
          <w:sz w:val="24"/>
          <w:szCs w:val="24"/>
          <w:lang w:val="cs-CZ"/>
        </w:rPr>
        <w:t>,</w:t>
      </w:r>
    </w:p>
    <w:p w14:paraId="54D5D30A" w14:textId="51EF7B41" w:rsidR="00D12418" w:rsidRPr="00DC2437" w:rsidRDefault="00561356" w:rsidP="00BD00B7">
      <w:pPr>
        <w:pStyle w:val="Odstavecseseznamem"/>
        <w:numPr>
          <w:ilvl w:val="0"/>
          <w:numId w:val="11"/>
        </w:numPr>
        <w:tabs>
          <w:tab w:val="left" w:pos="1279"/>
        </w:tabs>
        <w:spacing w:before="14"/>
        <w:ind w:hanging="366"/>
        <w:jc w:val="both"/>
        <w:rPr>
          <w:color w:val="1D1D1D"/>
          <w:sz w:val="24"/>
          <w:szCs w:val="24"/>
          <w:lang w:val="cs-CZ"/>
        </w:rPr>
      </w:pPr>
      <w:r w:rsidRPr="00DC2437">
        <w:rPr>
          <w:color w:val="1D1D1D"/>
          <w:w w:val="105"/>
          <w:sz w:val="24"/>
          <w:szCs w:val="24"/>
          <w:lang w:val="cs-CZ"/>
        </w:rPr>
        <w:t>pro sklo; barva zelená, označení nápisem</w:t>
      </w:r>
      <w:r w:rsidRPr="00DC2437">
        <w:rPr>
          <w:color w:val="1D1D1D"/>
          <w:spacing w:val="38"/>
          <w:w w:val="105"/>
          <w:sz w:val="24"/>
          <w:szCs w:val="24"/>
          <w:lang w:val="cs-CZ"/>
        </w:rPr>
        <w:t xml:space="preserve"> </w:t>
      </w:r>
      <w:r w:rsidRPr="00DC2437">
        <w:rPr>
          <w:color w:val="1D1D1D"/>
          <w:w w:val="105"/>
          <w:sz w:val="24"/>
          <w:szCs w:val="24"/>
          <w:lang w:val="cs-CZ"/>
        </w:rPr>
        <w:t>„SKLO</w:t>
      </w:r>
      <w:r w:rsidR="00F376A5" w:rsidRPr="00DC2437">
        <w:rPr>
          <w:color w:val="1D1D1D"/>
          <w:w w:val="105"/>
          <w:sz w:val="24"/>
          <w:szCs w:val="24"/>
          <w:lang w:val="cs-CZ"/>
        </w:rPr>
        <w:t>“</w:t>
      </w:r>
      <w:r w:rsidRPr="00DC2437">
        <w:rPr>
          <w:color w:val="1D1D1D"/>
          <w:w w:val="105"/>
          <w:sz w:val="24"/>
          <w:szCs w:val="24"/>
          <w:lang w:val="cs-CZ"/>
        </w:rPr>
        <w:t>,</w:t>
      </w:r>
    </w:p>
    <w:p w14:paraId="2A0DFFF3" w14:textId="2FA096E9" w:rsidR="00D12418" w:rsidRPr="00DC2437" w:rsidRDefault="00561356" w:rsidP="00BD00B7">
      <w:pPr>
        <w:pStyle w:val="Odstavecseseznamem"/>
        <w:numPr>
          <w:ilvl w:val="0"/>
          <w:numId w:val="11"/>
        </w:numPr>
        <w:tabs>
          <w:tab w:val="left" w:pos="1279"/>
        </w:tabs>
        <w:spacing w:before="9"/>
        <w:ind w:hanging="367"/>
        <w:jc w:val="both"/>
        <w:rPr>
          <w:color w:val="1D1D1D"/>
          <w:sz w:val="24"/>
          <w:szCs w:val="24"/>
          <w:lang w:val="cs-CZ"/>
        </w:rPr>
      </w:pPr>
      <w:r w:rsidRPr="00DC2437">
        <w:rPr>
          <w:color w:val="1D1D1D"/>
          <w:w w:val="105"/>
          <w:sz w:val="24"/>
          <w:szCs w:val="24"/>
          <w:lang w:val="cs-CZ"/>
        </w:rPr>
        <w:t>pro kovy; barva červená, označení nápisem „KOVOVÉ ODPADY</w:t>
      </w:r>
      <w:r w:rsidR="00F376A5" w:rsidRPr="00DC2437">
        <w:rPr>
          <w:color w:val="1D1D1D"/>
          <w:w w:val="105"/>
          <w:sz w:val="24"/>
          <w:szCs w:val="24"/>
          <w:lang w:val="cs-CZ"/>
        </w:rPr>
        <w:t>“</w:t>
      </w:r>
      <w:r w:rsidRPr="00DC2437">
        <w:rPr>
          <w:color w:val="1D1D1D"/>
          <w:w w:val="105"/>
          <w:sz w:val="24"/>
          <w:szCs w:val="24"/>
          <w:lang w:val="cs-CZ"/>
        </w:rPr>
        <w:t xml:space="preserve"> nebo</w:t>
      </w:r>
      <w:r w:rsidRPr="00DC2437">
        <w:rPr>
          <w:color w:val="1D1D1D"/>
          <w:spacing w:val="30"/>
          <w:w w:val="105"/>
          <w:sz w:val="24"/>
          <w:szCs w:val="24"/>
          <w:lang w:val="cs-CZ"/>
        </w:rPr>
        <w:t xml:space="preserve"> </w:t>
      </w:r>
      <w:r w:rsidRPr="00DC2437">
        <w:rPr>
          <w:color w:val="1D1D1D"/>
          <w:w w:val="105"/>
          <w:sz w:val="24"/>
          <w:szCs w:val="24"/>
          <w:lang w:val="cs-CZ"/>
        </w:rPr>
        <w:t>„KOVY</w:t>
      </w:r>
      <w:r w:rsidR="00F376A5" w:rsidRPr="00DC2437">
        <w:rPr>
          <w:color w:val="1D1D1D"/>
          <w:w w:val="105"/>
          <w:sz w:val="24"/>
          <w:szCs w:val="24"/>
          <w:lang w:val="cs-CZ"/>
        </w:rPr>
        <w:t>“</w:t>
      </w:r>
      <w:r w:rsidRPr="00DC2437">
        <w:rPr>
          <w:color w:val="1D1D1D"/>
          <w:w w:val="105"/>
          <w:sz w:val="24"/>
          <w:szCs w:val="24"/>
          <w:lang w:val="cs-CZ"/>
        </w:rPr>
        <w:t>,</w:t>
      </w:r>
    </w:p>
    <w:p w14:paraId="7620D488" w14:textId="5E110184" w:rsidR="00D12418" w:rsidRPr="00DC2437" w:rsidRDefault="00561356" w:rsidP="00BD00B7">
      <w:pPr>
        <w:pStyle w:val="Odstavecseseznamem"/>
        <w:numPr>
          <w:ilvl w:val="0"/>
          <w:numId w:val="11"/>
        </w:numPr>
        <w:tabs>
          <w:tab w:val="left" w:pos="1279"/>
        </w:tabs>
        <w:spacing w:before="14" w:line="249" w:lineRule="auto"/>
        <w:ind w:left="1275" w:right="1072" w:hanging="356"/>
        <w:jc w:val="both"/>
        <w:rPr>
          <w:color w:val="1D1D1D"/>
          <w:sz w:val="24"/>
          <w:szCs w:val="24"/>
          <w:lang w:val="cs-CZ"/>
        </w:rPr>
      </w:pPr>
      <w:r w:rsidRPr="00DC2437">
        <w:rPr>
          <w:color w:val="1D1D1D"/>
          <w:w w:val="105"/>
          <w:sz w:val="24"/>
          <w:szCs w:val="24"/>
          <w:lang w:val="cs-CZ"/>
        </w:rPr>
        <w:t>pro jedlé oleje a tuky; barva tmavě oranžová, označení nápisem „Sběr</w:t>
      </w:r>
      <w:r w:rsidRPr="00DC2437">
        <w:rPr>
          <w:color w:val="1D1D1D"/>
          <w:spacing w:val="-33"/>
          <w:w w:val="105"/>
          <w:sz w:val="24"/>
          <w:szCs w:val="24"/>
          <w:lang w:val="cs-CZ"/>
        </w:rPr>
        <w:t xml:space="preserve"> </w:t>
      </w:r>
      <w:r w:rsidRPr="00DC2437">
        <w:rPr>
          <w:color w:val="1D1D1D"/>
          <w:w w:val="105"/>
          <w:sz w:val="24"/>
          <w:szCs w:val="24"/>
          <w:lang w:val="cs-CZ"/>
        </w:rPr>
        <w:t>opotřebovaných potravinářských</w:t>
      </w:r>
      <w:r w:rsidRPr="00DC2437">
        <w:rPr>
          <w:color w:val="1D1D1D"/>
          <w:spacing w:val="-20"/>
          <w:w w:val="105"/>
          <w:sz w:val="24"/>
          <w:szCs w:val="24"/>
          <w:lang w:val="cs-CZ"/>
        </w:rPr>
        <w:t xml:space="preserve"> </w:t>
      </w:r>
      <w:r w:rsidRPr="00DC2437">
        <w:rPr>
          <w:color w:val="1D1D1D"/>
          <w:w w:val="105"/>
          <w:sz w:val="24"/>
          <w:szCs w:val="24"/>
          <w:lang w:val="cs-CZ"/>
        </w:rPr>
        <w:t>olejů</w:t>
      </w:r>
      <w:r w:rsidRPr="00DC2437">
        <w:rPr>
          <w:color w:val="1D1D1D"/>
          <w:spacing w:val="-13"/>
          <w:w w:val="105"/>
          <w:sz w:val="24"/>
          <w:szCs w:val="24"/>
          <w:lang w:val="cs-CZ"/>
        </w:rPr>
        <w:t xml:space="preserve"> </w:t>
      </w:r>
      <w:r w:rsidRPr="00DC2437">
        <w:rPr>
          <w:color w:val="1D1D1D"/>
          <w:w w:val="105"/>
          <w:sz w:val="24"/>
          <w:szCs w:val="24"/>
          <w:lang w:val="cs-CZ"/>
        </w:rPr>
        <w:t>a</w:t>
      </w:r>
      <w:r w:rsidRPr="00DC2437">
        <w:rPr>
          <w:color w:val="1D1D1D"/>
          <w:spacing w:val="-11"/>
          <w:w w:val="105"/>
          <w:sz w:val="24"/>
          <w:szCs w:val="24"/>
          <w:lang w:val="cs-CZ"/>
        </w:rPr>
        <w:t xml:space="preserve"> </w:t>
      </w:r>
      <w:r w:rsidRPr="00DC2437">
        <w:rPr>
          <w:color w:val="1D1D1D"/>
          <w:w w:val="105"/>
          <w:sz w:val="24"/>
          <w:szCs w:val="24"/>
          <w:lang w:val="cs-CZ"/>
        </w:rPr>
        <w:t>tuků</w:t>
      </w:r>
      <w:r w:rsidRPr="00DC2437">
        <w:rPr>
          <w:color w:val="1D1D1D"/>
          <w:spacing w:val="-5"/>
          <w:w w:val="105"/>
          <w:sz w:val="24"/>
          <w:szCs w:val="24"/>
          <w:lang w:val="cs-CZ"/>
        </w:rPr>
        <w:t xml:space="preserve"> </w:t>
      </w:r>
      <w:r w:rsidRPr="00DC2437">
        <w:rPr>
          <w:color w:val="1D1D1D"/>
          <w:w w:val="105"/>
          <w:sz w:val="24"/>
          <w:szCs w:val="24"/>
          <w:lang w:val="cs-CZ"/>
        </w:rPr>
        <w:t>v</w:t>
      </w:r>
      <w:r w:rsidRPr="00DC2437">
        <w:rPr>
          <w:color w:val="1D1D1D"/>
          <w:spacing w:val="-10"/>
          <w:w w:val="105"/>
          <w:sz w:val="24"/>
          <w:szCs w:val="24"/>
          <w:lang w:val="cs-CZ"/>
        </w:rPr>
        <w:t xml:space="preserve"> </w:t>
      </w:r>
      <w:r w:rsidRPr="00DC2437">
        <w:rPr>
          <w:color w:val="1D1D1D"/>
          <w:w w:val="105"/>
          <w:sz w:val="24"/>
          <w:szCs w:val="24"/>
          <w:lang w:val="cs-CZ"/>
        </w:rPr>
        <w:t>plastových</w:t>
      </w:r>
      <w:r w:rsidRPr="00DC2437">
        <w:rPr>
          <w:color w:val="1D1D1D"/>
          <w:spacing w:val="-1"/>
          <w:w w:val="105"/>
          <w:sz w:val="24"/>
          <w:szCs w:val="24"/>
          <w:lang w:val="cs-CZ"/>
        </w:rPr>
        <w:t xml:space="preserve"> </w:t>
      </w:r>
      <w:r w:rsidRPr="00DC2437">
        <w:rPr>
          <w:color w:val="1D1D1D"/>
          <w:w w:val="105"/>
          <w:sz w:val="24"/>
          <w:szCs w:val="24"/>
          <w:lang w:val="cs-CZ"/>
        </w:rPr>
        <w:t>obalech";</w:t>
      </w:r>
      <w:r w:rsidRPr="00DC2437">
        <w:rPr>
          <w:color w:val="1D1D1D"/>
          <w:spacing w:val="-4"/>
          <w:w w:val="105"/>
          <w:sz w:val="24"/>
          <w:szCs w:val="24"/>
          <w:lang w:val="cs-CZ"/>
        </w:rPr>
        <w:t xml:space="preserve"> </w:t>
      </w:r>
      <w:r w:rsidRPr="00DC2437">
        <w:rPr>
          <w:color w:val="1D1D1D"/>
          <w:w w:val="105"/>
          <w:sz w:val="24"/>
          <w:szCs w:val="24"/>
          <w:lang w:val="cs-CZ"/>
        </w:rPr>
        <w:t>(do</w:t>
      </w:r>
      <w:r w:rsidRPr="00DC2437">
        <w:rPr>
          <w:color w:val="1D1D1D"/>
          <w:spacing w:val="-10"/>
          <w:w w:val="105"/>
          <w:sz w:val="24"/>
          <w:szCs w:val="24"/>
          <w:lang w:val="cs-CZ"/>
        </w:rPr>
        <w:t xml:space="preserve"> </w:t>
      </w:r>
      <w:r w:rsidRPr="00DC2437">
        <w:rPr>
          <w:color w:val="1D1D1D"/>
          <w:w w:val="105"/>
          <w:sz w:val="24"/>
          <w:szCs w:val="24"/>
          <w:lang w:val="cs-CZ"/>
        </w:rPr>
        <w:t>určených</w:t>
      </w:r>
      <w:r w:rsidRPr="00DC2437">
        <w:rPr>
          <w:color w:val="1D1D1D"/>
          <w:spacing w:val="4"/>
          <w:w w:val="105"/>
          <w:sz w:val="24"/>
          <w:szCs w:val="24"/>
          <w:lang w:val="cs-CZ"/>
        </w:rPr>
        <w:t xml:space="preserve"> </w:t>
      </w:r>
      <w:r w:rsidRPr="00DC2437">
        <w:rPr>
          <w:color w:val="1D1D1D"/>
          <w:w w:val="105"/>
          <w:sz w:val="24"/>
          <w:szCs w:val="24"/>
          <w:lang w:val="cs-CZ"/>
        </w:rPr>
        <w:t>nádob</w:t>
      </w:r>
      <w:r w:rsidRPr="00DC2437">
        <w:rPr>
          <w:color w:val="1D1D1D"/>
          <w:spacing w:val="-9"/>
          <w:w w:val="105"/>
          <w:sz w:val="24"/>
          <w:szCs w:val="24"/>
          <w:lang w:val="cs-CZ"/>
        </w:rPr>
        <w:t xml:space="preserve"> </w:t>
      </w:r>
      <w:r w:rsidRPr="00DC2437">
        <w:rPr>
          <w:color w:val="1D1D1D"/>
          <w:w w:val="105"/>
          <w:sz w:val="24"/>
          <w:szCs w:val="24"/>
          <w:lang w:val="cs-CZ"/>
        </w:rPr>
        <w:t>je</w:t>
      </w:r>
      <w:r w:rsidRPr="00DC2437">
        <w:rPr>
          <w:color w:val="1D1D1D"/>
          <w:spacing w:val="-16"/>
          <w:w w:val="105"/>
          <w:sz w:val="24"/>
          <w:szCs w:val="24"/>
          <w:lang w:val="cs-CZ"/>
        </w:rPr>
        <w:t xml:space="preserve"> </w:t>
      </w:r>
      <w:r w:rsidRPr="00DC2437">
        <w:rPr>
          <w:color w:val="1D1D1D"/>
          <w:w w:val="105"/>
          <w:sz w:val="24"/>
          <w:szCs w:val="24"/>
          <w:lang w:val="cs-CZ"/>
        </w:rPr>
        <w:t>tento</w:t>
      </w:r>
      <w:r w:rsidRPr="00DC2437">
        <w:rPr>
          <w:color w:val="1D1D1D"/>
          <w:spacing w:val="-10"/>
          <w:w w:val="105"/>
          <w:sz w:val="24"/>
          <w:szCs w:val="24"/>
          <w:lang w:val="cs-CZ"/>
        </w:rPr>
        <w:t xml:space="preserve"> </w:t>
      </w:r>
      <w:r w:rsidRPr="00DC2437">
        <w:rPr>
          <w:color w:val="1D1D1D"/>
          <w:w w:val="105"/>
          <w:sz w:val="24"/>
          <w:szCs w:val="24"/>
          <w:lang w:val="cs-CZ"/>
        </w:rPr>
        <w:t>odpad možno odkládat pouze v plastových lahvích (nádobách) s</w:t>
      </w:r>
      <w:r w:rsidR="00C11EE8">
        <w:rPr>
          <w:color w:val="1D1D1D"/>
          <w:w w:val="105"/>
          <w:sz w:val="24"/>
          <w:szCs w:val="24"/>
          <w:lang w:val="cs-CZ"/>
        </w:rPr>
        <w:t> </w:t>
      </w:r>
      <w:r w:rsidRPr="00DC2437">
        <w:rPr>
          <w:color w:val="1D1D1D"/>
          <w:w w:val="105"/>
          <w:sz w:val="24"/>
          <w:szCs w:val="24"/>
          <w:lang w:val="cs-CZ"/>
        </w:rPr>
        <w:t>pevně zašroubovaným uzávěrem),</w:t>
      </w:r>
    </w:p>
    <w:p w14:paraId="0D333CA5" w14:textId="0165A932" w:rsidR="00D12418" w:rsidRPr="00C11EE8" w:rsidRDefault="00561356" w:rsidP="00C11EE8">
      <w:pPr>
        <w:pStyle w:val="Odstavecseseznamem"/>
        <w:numPr>
          <w:ilvl w:val="0"/>
          <w:numId w:val="11"/>
        </w:numPr>
        <w:tabs>
          <w:tab w:val="left" w:pos="1279"/>
        </w:tabs>
        <w:spacing w:before="6"/>
        <w:ind w:right="787"/>
        <w:jc w:val="both"/>
        <w:rPr>
          <w:color w:val="1D1D1D"/>
          <w:sz w:val="24"/>
          <w:szCs w:val="24"/>
          <w:lang w:val="cs-CZ"/>
        </w:rPr>
        <w:sectPr w:rsidR="00D12418" w:rsidRPr="00C11EE8">
          <w:type w:val="continuous"/>
          <w:pgSz w:w="11910" w:h="16840"/>
          <w:pgMar w:top="180" w:right="280" w:bottom="280" w:left="920" w:header="708" w:footer="708" w:gutter="0"/>
          <w:cols w:space="708"/>
        </w:sectPr>
      </w:pPr>
      <w:r w:rsidRPr="00DC2437">
        <w:rPr>
          <w:color w:val="1D1D1D"/>
          <w:w w:val="105"/>
          <w:sz w:val="24"/>
          <w:szCs w:val="24"/>
          <w:lang w:val="cs-CZ"/>
        </w:rPr>
        <w:t>pro nápojové kartony; barva oranžová, označení nápisem „NÁPOJOVÉ</w:t>
      </w:r>
      <w:r w:rsidRPr="00DC2437">
        <w:rPr>
          <w:color w:val="1D1D1D"/>
          <w:spacing w:val="26"/>
          <w:w w:val="105"/>
          <w:sz w:val="24"/>
          <w:szCs w:val="24"/>
          <w:lang w:val="cs-CZ"/>
        </w:rPr>
        <w:t xml:space="preserve"> </w:t>
      </w:r>
      <w:r w:rsidRPr="00DC2437">
        <w:rPr>
          <w:color w:val="1D1D1D"/>
          <w:w w:val="105"/>
          <w:sz w:val="24"/>
          <w:szCs w:val="24"/>
          <w:lang w:val="cs-CZ"/>
        </w:rPr>
        <w:t>KARTONY</w:t>
      </w:r>
      <w:r w:rsidR="00F376A5" w:rsidRPr="00DC2437">
        <w:rPr>
          <w:color w:val="1D1D1D"/>
          <w:w w:val="105"/>
          <w:sz w:val="24"/>
          <w:szCs w:val="24"/>
          <w:lang w:val="cs-CZ"/>
        </w:rPr>
        <w:t>“</w:t>
      </w:r>
      <w:r w:rsidR="00C11EE8">
        <w:rPr>
          <w:color w:val="1D1D1D"/>
          <w:w w:val="105"/>
          <w:sz w:val="24"/>
          <w:szCs w:val="24"/>
          <w:lang w:val="cs-CZ"/>
        </w:rPr>
        <w:t>.</w:t>
      </w:r>
    </w:p>
    <w:p w14:paraId="6892715D" w14:textId="77777777" w:rsidR="00D12418" w:rsidRPr="00DC2437" w:rsidRDefault="00D12418">
      <w:pPr>
        <w:pStyle w:val="Zkladntext"/>
        <w:rPr>
          <w:lang w:val="cs-CZ"/>
        </w:rPr>
      </w:pPr>
    </w:p>
    <w:p w14:paraId="5513DCB1" w14:textId="585E1001" w:rsidR="00D12418" w:rsidRPr="00DC2437" w:rsidRDefault="00561356">
      <w:pPr>
        <w:pStyle w:val="Odstavecseseznamem"/>
        <w:numPr>
          <w:ilvl w:val="0"/>
          <w:numId w:val="12"/>
        </w:numPr>
        <w:tabs>
          <w:tab w:val="left" w:pos="942"/>
        </w:tabs>
        <w:spacing w:line="249" w:lineRule="auto"/>
        <w:ind w:left="944" w:right="1136" w:hanging="363"/>
        <w:jc w:val="both"/>
        <w:rPr>
          <w:color w:val="1F1F1F"/>
          <w:sz w:val="24"/>
          <w:szCs w:val="24"/>
          <w:lang w:val="cs-CZ"/>
        </w:rPr>
      </w:pPr>
      <w:r w:rsidRPr="00DC2437">
        <w:rPr>
          <w:color w:val="1F1F1F"/>
          <w:w w:val="105"/>
          <w:sz w:val="24"/>
          <w:szCs w:val="24"/>
          <w:lang w:val="cs-CZ"/>
        </w:rPr>
        <w:t>Do zvláštních sběrných nádob je zakázáno ukládat jiné složky komunálních odpadů, než pro které jsou</w:t>
      </w:r>
      <w:r w:rsidRPr="00DC2437">
        <w:rPr>
          <w:color w:val="1F1F1F"/>
          <w:spacing w:val="6"/>
          <w:w w:val="105"/>
          <w:sz w:val="24"/>
          <w:szCs w:val="24"/>
          <w:lang w:val="cs-CZ"/>
        </w:rPr>
        <w:t xml:space="preserve"> </w:t>
      </w:r>
      <w:r w:rsidRPr="00DC2437">
        <w:rPr>
          <w:color w:val="1F1F1F"/>
          <w:w w:val="105"/>
          <w:sz w:val="24"/>
          <w:szCs w:val="24"/>
          <w:lang w:val="cs-CZ"/>
        </w:rPr>
        <w:t>určeny</w:t>
      </w:r>
      <w:r w:rsidRPr="00DC2437">
        <w:rPr>
          <w:color w:val="4B4B4B"/>
          <w:w w:val="105"/>
          <w:sz w:val="24"/>
          <w:szCs w:val="24"/>
          <w:lang w:val="cs-CZ"/>
        </w:rPr>
        <w:t>.</w:t>
      </w:r>
    </w:p>
    <w:p w14:paraId="76065F52" w14:textId="77777777" w:rsidR="00D12418" w:rsidRPr="00DC2437" w:rsidRDefault="00D12418">
      <w:pPr>
        <w:pStyle w:val="Zkladntext"/>
        <w:spacing w:before="1"/>
        <w:rPr>
          <w:lang w:val="cs-CZ"/>
        </w:rPr>
      </w:pPr>
    </w:p>
    <w:p w14:paraId="6D83B1A4" w14:textId="577FAC1E" w:rsidR="00D12418" w:rsidRPr="00DC2437" w:rsidRDefault="00561356">
      <w:pPr>
        <w:pStyle w:val="Odstavecseseznamem"/>
        <w:numPr>
          <w:ilvl w:val="0"/>
          <w:numId w:val="12"/>
        </w:numPr>
        <w:tabs>
          <w:tab w:val="left" w:pos="943"/>
        </w:tabs>
        <w:spacing w:line="252" w:lineRule="auto"/>
        <w:ind w:left="937" w:right="1122" w:hanging="359"/>
        <w:jc w:val="both"/>
        <w:rPr>
          <w:color w:val="1F1F1F"/>
          <w:sz w:val="24"/>
          <w:szCs w:val="24"/>
          <w:lang w:val="cs-CZ"/>
        </w:rPr>
      </w:pPr>
      <w:r w:rsidRPr="00DC2437">
        <w:rPr>
          <w:color w:val="1F1F1F"/>
          <w:w w:val="105"/>
          <w:sz w:val="24"/>
          <w:szCs w:val="24"/>
          <w:lang w:val="cs-CZ"/>
        </w:rPr>
        <w:t>Zvláštní sběrné nádoby je povinnost plnit tak, aby je bylo možno uzavřít a odpad z</w:t>
      </w:r>
      <w:r w:rsidR="00C36E4C">
        <w:rPr>
          <w:color w:val="1F1F1F"/>
          <w:w w:val="105"/>
          <w:sz w:val="24"/>
          <w:szCs w:val="24"/>
          <w:lang w:val="cs-CZ"/>
        </w:rPr>
        <w:t> </w:t>
      </w:r>
      <w:r w:rsidRPr="00DC2437">
        <w:rPr>
          <w:color w:val="1F1F1F"/>
          <w:w w:val="105"/>
          <w:sz w:val="24"/>
          <w:szCs w:val="24"/>
          <w:lang w:val="cs-CZ"/>
        </w:rPr>
        <w:t xml:space="preserve">nich při manipulaci nevypadával. Pokud to umožňuje povaha odpadu, </w:t>
      </w:r>
      <w:r w:rsidR="00C11EE8">
        <w:rPr>
          <w:color w:val="1F1F1F"/>
          <w:w w:val="105"/>
          <w:sz w:val="24"/>
          <w:szCs w:val="24"/>
          <w:lang w:val="cs-CZ"/>
        </w:rPr>
        <w:t xml:space="preserve">je nutno </w:t>
      </w:r>
      <w:r w:rsidRPr="00DC2437">
        <w:rPr>
          <w:color w:val="1F1F1F"/>
          <w:w w:val="105"/>
          <w:sz w:val="24"/>
          <w:szCs w:val="24"/>
          <w:lang w:val="cs-CZ"/>
        </w:rPr>
        <w:t>objem odpadu před</w:t>
      </w:r>
      <w:r w:rsidRPr="00DC2437">
        <w:rPr>
          <w:color w:val="1F1F1F"/>
          <w:spacing w:val="-5"/>
          <w:w w:val="105"/>
          <w:sz w:val="24"/>
          <w:szCs w:val="24"/>
          <w:lang w:val="cs-CZ"/>
        </w:rPr>
        <w:t xml:space="preserve"> </w:t>
      </w:r>
      <w:r w:rsidRPr="00DC2437">
        <w:rPr>
          <w:color w:val="1F1F1F"/>
          <w:w w:val="105"/>
          <w:sz w:val="24"/>
          <w:szCs w:val="24"/>
          <w:lang w:val="cs-CZ"/>
        </w:rPr>
        <w:t>jeho</w:t>
      </w:r>
      <w:r w:rsidRPr="00DC2437">
        <w:rPr>
          <w:color w:val="1F1F1F"/>
          <w:spacing w:val="-2"/>
          <w:w w:val="105"/>
          <w:sz w:val="24"/>
          <w:szCs w:val="24"/>
          <w:lang w:val="cs-CZ"/>
        </w:rPr>
        <w:t xml:space="preserve"> </w:t>
      </w:r>
      <w:r w:rsidRPr="00DC2437">
        <w:rPr>
          <w:color w:val="1F1F1F"/>
          <w:w w:val="105"/>
          <w:sz w:val="24"/>
          <w:szCs w:val="24"/>
          <w:lang w:val="cs-CZ"/>
        </w:rPr>
        <w:t>odložením</w:t>
      </w:r>
      <w:r w:rsidRPr="00DC2437">
        <w:rPr>
          <w:color w:val="1F1F1F"/>
          <w:spacing w:val="2"/>
          <w:w w:val="105"/>
          <w:sz w:val="24"/>
          <w:szCs w:val="24"/>
          <w:lang w:val="cs-CZ"/>
        </w:rPr>
        <w:t xml:space="preserve"> </w:t>
      </w:r>
      <w:r w:rsidRPr="00DC2437">
        <w:rPr>
          <w:color w:val="1F1F1F"/>
          <w:w w:val="105"/>
          <w:sz w:val="24"/>
          <w:szCs w:val="24"/>
          <w:lang w:val="cs-CZ"/>
        </w:rPr>
        <w:t>do</w:t>
      </w:r>
      <w:r w:rsidRPr="00DC2437">
        <w:rPr>
          <w:color w:val="1F1F1F"/>
          <w:spacing w:val="-11"/>
          <w:w w:val="105"/>
          <w:sz w:val="24"/>
          <w:szCs w:val="24"/>
          <w:lang w:val="cs-CZ"/>
        </w:rPr>
        <w:t xml:space="preserve"> </w:t>
      </w:r>
      <w:r w:rsidRPr="00DC2437">
        <w:rPr>
          <w:color w:val="1F1F1F"/>
          <w:w w:val="105"/>
          <w:sz w:val="24"/>
          <w:szCs w:val="24"/>
          <w:lang w:val="cs-CZ"/>
        </w:rPr>
        <w:t>sběrné</w:t>
      </w:r>
      <w:r w:rsidRPr="00DC2437">
        <w:rPr>
          <w:color w:val="1F1F1F"/>
          <w:spacing w:val="-4"/>
          <w:w w:val="105"/>
          <w:sz w:val="24"/>
          <w:szCs w:val="24"/>
          <w:lang w:val="cs-CZ"/>
        </w:rPr>
        <w:t xml:space="preserve"> </w:t>
      </w:r>
      <w:r w:rsidRPr="00DC2437">
        <w:rPr>
          <w:color w:val="1F1F1F"/>
          <w:w w:val="105"/>
          <w:sz w:val="24"/>
          <w:szCs w:val="24"/>
          <w:lang w:val="cs-CZ"/>
        </w:rPr>
        <w:t>nádoby</w:t>
      </w:r>
      <w:r w:rsidRPr="00DC2437">
        <w:rPr>
          <w:color w:val="1F1F1F"/>
          <w:spacing w:val="-2"/>
          <w:w w:val="105"/>
          <w:sz w:val="24"/>
          <w:szCs w:val="24"/>
          <w:lang w:val="cs-CZ"/>
        </w:rPr>
        <w:t xml:space="preserve"> </w:t>
      </w:r>
      <w:r w:rsidRPr="00DC2437">
        <w:rPr>
          <w:color w:val="1F1F1F"/>
          <w:w w:val="105"/>
          <w:sz w:val="24"/>
          <w:szCs w:val="24"/>
          <w:lang w:val="cs-CZ"/>
        </w:rPr>
        <w:t>minimalizov</w:t>
      </w:r>
      <w:r w:rsidR="00AD5A03">
        <w:rPr>
          <w:color w:val="1F1F1F"/>
          <w:w w:val="105"/>
          <w:sz w:val="24"/>
          <w:szCs w:val="24"/>
          <w:lang w:val="cs-CZ"/>
        </w:rPr>
        <w:t>at</w:t>
      </w:r>
      <w:r w:rsidRPr="00DC2437">
        <w:rPr>
          <w:color w:val="1F1F1F"/>
          <w:w w:val="105"/>
          <w:sz w:val="24"/>
          <w:szCs w:val="24"/>
          <w:lang w:val="cs-CZ"/>
        </w:rPr>
        <w:t>.</w:t>
      </w:r>
      <w:r w:rsidRPr="00DC2437">
        <w:rPr>
          <w:color w:val="1F1F1F"/>
          <w:spacing w:val="-21"/>
          <w:w w:val="105"/>
          <w:sz w:val="24"/>
          <w:szCs w:val="24"/>
          <w:lang w:val="cs-CZ"/>
        </w:rPr>
        <w:t xml:space="preserve"> </w:t>
      </w:r>
      <w:r w:rsidRPr="00DC2437">
        <w:rPr>
          <w:color w:val="1F1F1F"/>
          <w:w w:val="105"/>
          <w:sz w:val="24"/>
          <w:szCs w:val="24"/>
          <w:lang w:val="cs-CZ"/>
        </w:rPr>
        <w:t>Není</w:t>
      </w:r>
      <w:r w:rsidRPr="00DC2437">
        <w:rPr>
          <w:color w:val="1F1F1F"/>
          <w:spacing w:val="-8"/>
          <w:w w:val="105"/>
          <w:sz w:val="24"/>
          <w:szCs w:val="24"/>
          <w:lang w:val="cs-CZ"/>
        </w:rPr>
        <w:t xml:space="preserve"> </w:t>
      </w:r>
      <w:r w:rsidRPr="00DC2437">
        <w:rPr>
          <w:color w:val="1F1F1F"/>
          <w:w w:val="105"/>
          <w:sz w:val="24"/>
          <w:szCs w:val="24"/>
          <w:lang w:val="cs-CZ"/>
        </w:rPr>
        <w:t>přípustné</w:t>
      </w:r>
      <w:r w:rsidRPr="00DC2437">
        <w:rPr>
          <w:color w:val="1F1F1F"/>
          <w:spacing w:val="-3"/>
          <w:w w:val="105"/>
          <w:sz w:val="24"/>
          <w:szCs w:val="24"/>
          <w:lang w:val="cs-CZ"/>
        </w:rPr>
        <w:t xml:space="preserve"> </w:t>
      </w:r>
      <w:r w:rsidRPr="00DC2437">
        <w:rPr>
          <w:color w:val="1F1F1F"/>
          <w:w w:val="105"/>
          <w:sz w:val="24"/>
          <w:szCs w:val="24"/>
          <w:lang w:val="cs-CZ"/>
        </w:rPr>
        <w:t>odkládat</w:t>
      </w:r>
      <w:r w:rsidRPr="00DC2437">
        <w:rPr>
          <w:color w:val="1F1F1F"/>
          <w:spacing w:val="-4"/>
          <w:w w:val="105"/>
          <w:sz w:val="24"/>
          <w:szCs w:val="24"/>
          <w:lang w:val="cs-CZ"/>
        </w:rPr>
        <w:t xml:space="preserve"> </w:t>
      </w:r>
      <w:r w:rsidRPr="00DC2437">
        <w:rPr>
          <w:color w:val="1F1F1F"/>
          <w:w w:val="105"/>
          <w:sz w:val="24"/>
          <w:szCs w:val="24"/>
          <w:lang w:val="cs-CZ"/>
        </w:rPr>
        <w:t>jakýkoliv odpad mimo zvláštní sběrné</w:t>
      </w:r>
      <w:r w:rsidRPr="00DC2437">
        <w:rPr>
          <w:color w:val="1F1F1F"/>
          <w:spacing w:val="26"/>
          <w:w w:val="105"/>
          <w:sz w:val="24"/>
          <w:szCs w:val="24"/>
          <w:lang w:val="cs-CZ"/>
        </w:rPr>
        <w:t xml:space="preserve"> </w:t>
      </w:r>
      <w:r w:rsidRPr="00DC2437">
        <w:rPr>
          <w:color w:val="1F1F1F"/>
          <w:spacing w:val="-3"/>
          <w:w w:val="105"/>
          <w:sz w:val="24"/>
          <w:szCs w:val="24"/>
          <w:lang w:val="cs-CZ"/>
        </w:rPr>
        <w:t>nádoby</w:t>
      </w:r>
      <w:r w:rsidRPr="00DC2437">
        <w:rPr>
          <w:color w:val="383A3A"/>
          <w:spacing w:val="-3"/>
          <w:w w:val="105"/>
          <w:sz w:val="24"/>
          <w:szCs w:val="24"/>
          <w:lang w:val="cs-CZ"/>
        </w:rPr>
        <w:t>.</w:t>
      </w:r>
    </w:p>
    <w:p w14:paraId="7042CD4C" w14:textId="77777777" w:rsidR="00D12418" w:rsidRPr="00DC2437" w:rsidRDefault="00D12418">
      <w:pPr>
        <w:pStyle w:val="Zkladntext"/>
        <w:spacing w:before="8"/>
        <w:rPr>
          <w:lang w:val="cs-CZ"/>
        </w:rPr>
      </w:pPr>
    </w:p>
    <w:p w14:paraId="4DCACC07" w14:textId="4500D673" w:rsidR="00D12418" w:rsidRPr="00DC2437" w:rsidRDefault="00561356">
      <w:pPr>
        <w:pStyle w:val="Odstavecseseznamem"/>
        <w:numPr>
          <w:ilvl w:val="0"/>
          <w:numId w:val="12"/>
        </w:numPr>
        <w:tabs>
          <w:tab w:val="left" w:pos="937"/>
        </w:tabs>
        <w:spacing w:before="1" w:line="249" w:lineRule="auto"/>
        <w:ind w:left="939" w:right="1114"/>
        <w:jc w:val="both"/>
        <w:rPr>
          <w:color w:val="1F1F1F"/>
          <w:sz w:val="24"/>
          <w:szCs w:val="24"/>
          <w:lang w:val="cs-CZ"/>
        </w:rPr>
      </w:pPr>
      <w:r w:rsidRPr="00DC2437">
        <w:rPr>
          <w:color w:val="1F1F1F"/>
          <w:w w:val="105"/>
          <w:sz w:val="24"/>
          <w:szCs w:val="24"/>
          <w:lang w:val="cs-CZ"/>
        </w:rPr>
        <w:t>Biologick</w:t>
      </w:r>
      <w:r w:rsidR="00C11EE8">
        <w:rPr>
          <w:color w:val="1F1F1F"/>
          <w:w w:val="105"/>
          <w:sz w:val="24"/>
          <w:szCs w:val="24"/>
          <w:lang w:val="cs-CZ"/>
        </w:rPr>
        <w:t xml:space="preserve">é odpady, </w:t>
      </w:r>
      <w:r w:rsidRPr="00DC2437">
        <w:rPr>
          <w:color w:val="1F1F1F"/>
          <w:w w:val="105"/>
          <w:sz w:val="24"/>
          <w:szCs w:val="24"/>
          <w:lang w:val="cs-CZ"/>
        </w:rPr>
        <w:t>papír, plasty, sklo, kovy, jedlé</w:t>
      </w:r>
      <w:r w:rsidR="00C11EE8">
        <w:rPr>
          <w:color w:val="1F1F1F"/>
          <w:w w:val="105"/>
          <w:sz w:val="24"/>
          <w:szCs w:val="24"/>
          <w:lang w:val="cs-CZ"/>
        </w:rPr>
        <w:t xml:space="preserve"> oleje a tuky, nápojové kartony </w:t>
      </w:r>
      <w:r w:rsidRPr="00DC2437">
        <w:rPr>
          <w:color w:val="1F1F1F"/>
          <w:w w:val="105"/>
          <w:sz w:val="24"/>
          <w:szCs w:val="24"/>
          <w:lang w:val="cs-CZ"/>
        </w:rPr>
        <w:t>lze také odevzdávat ve Sběrném dvoře Sedlčany, který je umístěn v areálu svozové společnosti na adrese uvedené v</w:t>
      </w:r>
      <w:r w:rsidR="00D91C4F" w:rsidRPr="00DC2437">
        <w:rPr>
          <w:color w:val="1F1F1F"/>
          <w:w w:val="105"/>
          <w:sz w:val="24"/>
          <w:szCs w:val="24"/>
          <w:lang w:val="cs-CZ"/>
        </w:rPr>
        <w:t> Čl.</w:t>
      </w:r>
      <w:r w:rsidRPr="00DC2437">
        <w:rPr>
          <w:color w:val="1F1F1F"/>
          <w:w w:val="105"/>
          <w:sz w:val="24"/>
          <w:szCs w:val="24"/>
          <w:lang w:val="cs-CZ"/>
        </w:rPr>
        <w:t xml:space="preserve"> 3 odst.</w:t>
      </w:r>
      <w:r w:rsidRPr="00DC2437">
        <w:rPr>
          <w:color w:val="1F1F1F"/>
          <w:spacing w:val="13"/>
          <w:w w:val="105"/>
          <w:sz w:val="24"/>
          <w:szCs w:val="24"/>
          <w:lang w:val="cs-CZ"/>
        </w:rPr>
        <w:t xml:space="preserve"> </w:t>
      </w:r>
      <w:r w:rsidRPr="00DC2437">
        <w:rPr>
          <w:color w:val="1F1F1F"/>
          <w:spacing w:val="-4"/>
          <w:w w:val="105"/>
          <w:sz w:val="24"/>
          <w:szCs w:val="24"/>
          <w:lang w:val="cs-CZ"/>
        </w:rPr>
        <w:t>2</w:t>
      </w:r>
      <w:r w:rsidRPr="00DC2437">
        <w:rPr>
          <w:color w:val="383A3A"/>
          <w:spacing w:val="-4"/>
          <w:w w:val="105"/>
          <w:sz w:val="24"/>
          <w:szCs w:val="24"/>
          <w:lang w:val="cs-CZ"/>
        </w:rPr>
        <w:t>.</w:t>
      </w:r>
    </w:p>
    <w:p w14:paraId="78020646" w14:textId="77777777" w:rsidR="00D12418" w:rsidRPr="00DC2437" w:rsidRDefault="00D12418">
      <w:pPr>
        <w:pStyle w:val="Zkladntext"/>
        <w:rPr>
          <w:lang w:val="cs-CZ"/>
        </w:rPr>
      </w:pPr>
    </w:p>
    <w:p w14:paraId="00B7B48D" w14:textId="77777777" w:rsidR="00D12418" w:rsidRPr="00DC2437" w:rsidRDefault="00D12418">
      <w:pPr>
        <w:pStyle w:val="Zkladntext"/>
        <w:spacing w:before="7"/>
        <w:rPr>
          <w:sz w:val="28"/>
          <w:lang w:val="cs-CZ"/>
        </w:rPr>
      </w:pPr>
    </w:p>
    <w:p w14:paraId="22964849" w14:textId="0AB3A69E" w:rsidR="00D12418" w:rsidRPr="00DC2437" w:rsidRDefault="00D91C4F">
      <w:pPr>
        <w:ind w:left="2993" w:right="3468"/>
        <w:jc w:val="center"/>
        <w:rPr>
          <w:b/>
          <w:sz w:val="24"/>
          <w:szCs w:val="24"/>
          <w:lang w:val="cs-CZ"/>
        </w:rPr>
      </w:pPr>
      <w:r w:rsidRPr="00DC2437">
        <w:rPr>
          <w:b/>
          <w:color w:val="1F1F1F"/>
          <w:w w:val="110"/>
          <w:sz w:val="24"/>
          <w:szCs w:val="24"/>
          <w:lang w:val="cs-CZ"/>
        </w:rPr>
        <w:t>Čl.</w:t>
      </w:r>
      <w:r w:rsidR="00561356" w:rsidRPr="00DC2437">
        <w:rPr>
          <w:b/>
          <w:color w:val="1F1F1F"/>
          <w:w w:val="110"/>
          <w:sz w:val="24"/>
          <w:szCs w:val="24"/>
          <w:lang w:val="cs-CZ"/>
        </w:rPr>
        <w:t xml:space="preserve"> 4</w:t>
      </w:r>
    </w:p>
    <w:p w14:paraId="7A5FE1CC" w14:textId="77777777" w:rsidR="00D12418" w:rsidRPr="00DC2437" w:rsidRDefault="00561356">
      <w:pPr>
        <w:spacing w:before="21"/>
        <w:ind w:left="1437" w:right="1853"/>
        <w:jc w:val="center"/>
        <w:rPr>
          <w:b/>
          <w:sz w:val="24"/>
          <w:szCs w:val="24"/>
          <w:lang w:val="cs-CZ"/>
        </w:rPr>
      </w:pPr>
      <w:r w:rsidRPr="00DC2437">
        <w:rPr>
          <w:b/>
          <w:color w:val="1F1F1F"/>
          <w:w w:val="105"/>
          <w:sz w:val="24"/>
          <w:szCs w:val="24"/>
          <w:lang w:val="cs-CZ"/>
        </w:rPr>
        <w:t>Soustřeďování nebezpečných složek komunálního odpadu</w:t>
      </w:r>
    </w:p>
    <w:p w14:paraId="4B664D2D" w14:textId="77777777" w:rsidR="00D12418" w:rsidRPr="00DC2437" w:rsidRDefault="00D12418">
      <w:pPr>
        <w:pStyle w:val="Zkladntext"/>
        <w:spacing w:before="9"/>
        <w:rPr>
          <w:b/>
          <w:lang w:val="cs-CZ"/>
        </w:rPr>
      </w:pPr>
    </w:p>
    <w:p w14:paraId="2EAB9589" w14:textId="77777777" w:rsidR="00D12418" w:rsidRPr="00DC2437" w:rsidRDefault="00561356" w:rsidP="00DB081E">
      <w:pPr>
        <w:pStyle w:val="Odstavecseseznamem"/>
        <w:numPr>
          <w:ilvl w:val="0"/>
          <w:numId w:val="10"/>
        </w:numPr>
        <w:tabs>
          <w:tab w:val="left" w:pos="944"/>
        </w:tabs>
        <w:spacing w:line="252" w:lineRule="auto"/>
        <w:ind w:right="1117"/>
        <w:jc w:val="both"/>
        <w:rPr>
          <w:color w:val="1F1F1F"/>
          <w:sz w:val="24"/>
          <w:szCs w:val="24"/>
          <w:lang w:val="cs-CZ"/>
        </w:rPr>
      </w:pPr>
      <w:r w:rsidRPr="00DC2437">
        <w:rPr>
          <w:color w:val="1F1F1F"/>
          <w:w w:val="105"/>
          <w:sz w:val="24"/>
          <w:szCs w:val="24"/>
          <w:lang w:val="cs-CZ"/>
        </w:rPr>
        <w:t>Nebezpečný odpad lze odevzdávat pouze ve Sběrném dvoře</w:t>
      </w:r>
      <w:r w:rsidRPr="00DC2437">
        <w:rPr>
          <w:color w:val="1F1F1F"/>
          <w:spacing w:val="-33"/>
          <w:w w:val="105"/>
          <w:sz w:val="24"/>
          <w:szCs w:val="24"/>
          <w:lang w:val="cs-CZ"/>
        </w:rPr>
        <w:t xml:space="preserve"> </w:t>
      </w:r>
      <w:r w:rsidRPr="00DC2437">
        <w:rPr>
          <w:color w:val="1F1F1F"/>
          <w:w w:val="105"/>
          <w:sz w:val="24"/>
          <w:szCs w:val="24"/>
          <w:lang w:val="cs-CZ"/>
        </w:rPr>
        <w:t>Sedlčany.</w:t>
      </w:r>
    </w:p>
    <w:p w14:paraId="0794689D" w14:textId="77777777" w:rsidR="00D12418" w:rsidRPr="00DC2437" w:rsidRDefault="00D12418">
      <w:pPr>
        <w:pStyle w:val="Zkladntext"/>
        <w:spacing w:before="8"/>
        <w:rPr>
          <w:lang w:val="cs-CZ"/>
        </w:rPr>
      </w:pPr>
    </w:p>
    <w:p w14:paraId="637DF938" w14:textId="7A5E4E89" w:rsidR="00D12418" w:rsidRPr="00DC2437" w:rsidRDefault="00561356">
      <w:pPr>
        <w:pStyle w:val="Odstavecseseznamem"/>
        <w:numPr>
          <w:ilvl w:val="0"/>
          <w:numId w:val="10"/>
        </w:numPr>
        <w:tabs>
          <w:tab w:val="left" w:pos="941"/>
        </w:tabs>
        <w:spacing w:line="252" w:lineRule="auto"/>
        <w:ind w:right="1117"/>
        <w:jc w:val="both"/>
        <w:rPr>
          <w:color w:val="1F1F1F"/>
          <w:sz w:val="24"/>
          <w:szCs w:val="24"/>
          <w:lang w:val="cs-CZ"/>
        </w:rPr>
      </w:pPr>
      <w:r w:rsidRPr="00DC2437">
        <w:rPr>
          <w:color w:val="1F1F1F"/>
          <w:w w:val="105"/>
          <w:sz w:val="24"/>
          <w:szCs w:val="24"/>
          <w:lang w:val="cs-CZ"/>
        </w:rPr>
        <w:t xml:space="preserve">Soustřeďování nebezpečných složek komunálního odpadu podléhá požadavkům stanoveným v </w:t>
      </w:r>
      <w:r w:rsidR="00D91C4F" w:rsidRPr="00DC2437">
        <w:rPr>
          <w:color w:val="1F1F1F"/>
          <w:w w:val="105"/>
          <w:sz w:val="24"/>
          <w:szCs w:val="24"/>
          <w:lang w:val="cs-CZ"/>
        </w:rPr>
        <w:t>Čl.</w:t>
      </w:r>
      <w:r w:rsidRPr="00DC2437">
        <w:rPr>
          <w:color w:val="1F1F1F"/>
          <w:w w:val="105"/>
          <w:sz w:val="24"/>
          <w:szCs w:val="24"/>
          <w:lang w:val="cs-CZ"/>
        </w:rPr>
        <w:t xml:space="preserve"> 3 odst. 4 a</w:t>
      </w:r>
      <w:r w:rsidRPr="00DC2437">
        <w:rPr>
          <w:color w:val="1F1F1F"/>
          <w:spacing w:val="13"/>
          <w:w w:val="105"/>
          <w:sz w:val="24"/>
          <w:szCs w:val="24"/>
          <w:lang w:val="cs-CZ"/>
        </w:rPr>
        <w:t xml:space="preserve"> </w:t>
      </w:r>
      <w:r w:rsidRPr="00DC2437">
        <w:rPr>
          <w:color w:val="1F1F1F"/>
          <w:w w:val="105"/>
          <w:sz w:val="24"/>
          <w:szCs w:val="24"/>
          <w:lang w:val="cs-CZ"/>
        </w:rPr>
        <w:t>5.</w:t>
      </w:r>
    </w:p>
    <w:p w14:paraId="72CEBD4C" w14:textId="77777777" w:rsidR="00D12418" w:rsidRPr="00DC2437" w:rsidRDefault="00D12418">
      <w:pPr>
        <w:pStyle w:val="Zkladntext"/>
        <w:rPr>
          <w:lang w:val="cs-CZ"/>
        </w:rPr>
      </w:pPr>
    </w:p>
    <w:p w14:paraId="0040F24B" w14:textId="77777777" w:rsidR="00D12418" w:rsidRPr="00DC2437" w:rsidRDefault="00D12418">
      <w:pPr>
        <w:pStyle w:val="Zkladntext"/>
        <w:spacing w:before="7"/>
        <w:rPr>
          <w:lang w:val="cs-CZ"/>
        </w:rPr>
      </w:pPr>
    </w:p>
    <w:p w14:paraId="569BC717" w14:textId="42A0C6A2" w:rsidR="00D12418" w:rsidRPr="00DC2437" w:rsidRDefault="00D91C4F">
      <w:pPr>
        <w:ind w:left="2993" w:right="3449"/>
        <w:jc w:val="center"/>
        <w:rPr>
          <w:b/>
          <w:sz w:val="24"/>
          <w:szCs w:val="24"/>
          <w:lang w:val="cs-CZ"/>
        </w:rPr>
      </w:pPr>
      <w:r w:rsidRPr="00DC2437">
        <w:rPr>
          <w:b/>
          <w:color w:val="1F1F1F"/>
          <w:w w:val="105"/>
          <w:sz w:val="24"/>
          <w:szCs w:val="24"/>
          <w:lang w:val="cs-CZ"/>
        </w:rPr>
        <w:t>Čl.</w:t>
      </w:r>
      <w:r w:rsidR="00561356" w:rsidRPr="00DC2437">
        <w:rPr>
          <w:b/>
          <w:color w:val="1F1F1F"/>
          <w:w w:val="105"/>
          <w:sz w:val="24"/>
          <w:szCs w:val="24"/>
          <w:lang w:val="cs-CZ"/>
        </w:rPr>
        <w:t xml:space="preserve"> </w:t>
      </w:r>
      <w:r w:rsidR="0032238C" w:rsidRPr="00DC2437">
        <w:rPr>
          <w:b/>
          <w:color w:val="1F1F1F"/>
          <w:w w:val="105"/>
          <w:sz w:val="24"/>
          <w:szCs w:val="24"/>
          <w:lang w:val="cs-CZ"/>
        </w:rPr>
        <w:t>5</w:t>
      </w:r>
    </w:p>
    <w:p w14:paraId="31319EC4" w14:textId="5FB46DCC" w:rsidR="00D12418" w:rsidRPr="00DC2437" w:rsidRDefault="00561356">
      <w:pPr>
        <w:spacing w:before="16"/>
        <w:ind w:left="2993" w:right="3395"/>
        <w:jc w:val="center"/>
        <w:rPr>
          <w:b/>
          <w:sz w:val="24"/>
          <w:szCs w:val="24"/>
          <w:lang w:val="cs-CZ"/>
        </w:rPr>
      </w:pPr>
      <w:r w:rsidRPr="00DC2437">
        <w:rPr>
          <w:b/>
          <w:color w:val="1F1F1F"/>
          <w:w w:val="105"/>
          <w:sz w:val="24"/>
          <w:szCs w:val="24"/>
          <w:lang w:val="cs-CZ"/>
        </w:rPr>
        <w:t>Soustřeďování objemného odpadu</w:t>
      </w:r>
    </w:p>
    <w:p w14:paraId="57A48C29" w14:textId="77777777" w:rsidR="00D12418" w:rsidRPr="00DC2437" w:rsidRDefault="00D12418">
      <w:pPr>
        <w:pStyle w:val="Zkladntext"/>
        <w:spacing w:before="10"/>
        <w:rPr>
          <w:b/>
          <w:lang w:val="cs-CZ"/>
        </w:rPr>
      </w:pPr>
    </w:p>
    <w:p w14:paraId="5EA1DB42" w14:textId="300C858C" w:rsidR="00D12418" w:rsidRPr="00C56539" w:rsidRDefault="00561356" w:rsidP="00C56539">
      <w:pPr>
        <w:pStyle w:val="Odstavecseseznamem"/>
        <w:numPr>
          <w:ilvl w:val="0"/>
          <w:numId w:val="9"/>
        </w:numPr>
        <w:tabs>
          <w:tab w:val="left" w:pos="952"/>
        </w:tabs>
        <w:spacing w:line="249" w:lineRule="auto"/>
        <w:ind w:right="1082"/>
        <w:jc w:val="both"/>
        <w:rPr>
          <w:color w:val="1F1F1F"/>
          <w:sz w:val="24"/>
          <w:szCs w:val="24"/>
          <w:lang w:val="cs-CZ"/>
        </w:rPr>
      </w:pPr>
      <w:r w:rsidRPr="00DC2437">
        <w:rPr>
          <w:color w:val="1F1F1F"/>
          <w:w w:val="105"/>
          <w:sz w:val="24"/>
          <w:szCs w:val="24"/>
          <w:lang w:val="cs-CZ"/>
        </w:rPr>
        <w:t xml:space="preserve">Objemný odpad je přijímán v areálu </w:t>
      </w:r>
      <w:r w:rsidR="00C56539">
        <w:rPr>
          <w:color w:val="1F1F1F"/>
          <w:w w:val="105"/>
          <w:sz w:val="24"/>
          <w:szCs w:val="24"/>
          <w:lang w:val="cs-CZ"/>
        </w:rPr>
        <w:t xml:space="preserve">města Sedlčany – </w:t>
      </w:r>
      <w:r w:rsidRPr="00C56539">
        <w:rPr>
          <w:color w:val="1F1F1F"/>
          <w:w w:val="105"/>
          <w:sz w:val="24"/>
          <w:szCs w:val="24"/>
          <w:lang w:val="cs-CZ"/>
        </w:rPr>
        <w:t>Překládací stanice Kosova Hora, která se nachází v</w:t>
      </w:r>
      <w:r w:rsidRPr="00C56539">
        <w:rPr>
          <w:color w:val="1F1F1F"/>
          <w:spacing w:val="-12"/>
          <w:w w:val="105"/>
          <w:sz w:val="24"/>
          <w:szCs w:val="24"/>
          <w:lang w:val="cs-CZ"/>
        </w:rPr>
        <w:t xml:space="preserve"> </w:t>
      </w:r>
      <w:r w:rsidRPr="00C56539">
        <w:rPr>
          <w:color w:val="1F1F1F"/>
          <w:w w:val="105"/>
          <w:sz w:val="24"/>
          <w:szCs w:val="24"/>
          <w:lang w:val="cs-CZ"/>
        </w:rPr>
        <w:t>objektu</w:t>
      </w:r>
      <w:r w:rsidRPr="00C56539">
        <w:rPr>
          <w:color w:val="1F1F1F"/>
          <w:spacing w:val="6"/>
          <w:w w:val="105"/>
          <w:sz w:val="24"/>
          <w:szCs w:val="24"/>
          <w:lang w:val="cs-CZ"/>
        </w:rPr>
        <w:t xml:space="preserve"> </w:t>
      </w:r>
      <w:r w:rsidRPr="00C56539">
        <w:rPr>
          <w:color w:val="1F1F1F"/>
          <w:w w:val="105"/>
          <w:sz w:val="24"/>
          <w:szCs w:val="24"/>
          <w:lang w:val="cs-CZ"/>
        </w:rPr>
        <w:t>bývalé</w:t>
      </w:r>
      <w:r w:rsidRPr="00C56539">
        <w:rPr>
          <w:color w:val="1F1F1F"/>
          <w:spacing w:val="-2"/>
          <w:w w:val="105"/>
          <w:sz w:val="24"/>
          <w:szCs w:val="24"/>
          <w:lang w:val="cs-CZ"/>
        </w:rPr>
        <w:t xml:space="preserve"> </w:t>
      </w:r>
      <w:r w:rsidRPr="00C56539">
        <w:rPr>
          <w:color w:val="1F1F1F"/>
          <w:w w:val="105"/>
          <w:sz w:val="24"/>
          <w:szCs w:val="24"/>
          <w:lang w:val="cs-CZ"/>
        </w:rPr>
        <w:t>Skládky</w:t>
      </w:r>
      <w:r w:rsidRPr="00C56539">
        <w:rPr>
          <w:color w:val="1F1F1F"/>
          <w:spacing w:val="6"/>
          <w:w w:val="105"/>
          <w:sz w:val="24"/>
          <w:szCs w:val="24"/>
          <w:lang w:val="cs-CZ"/>
        </w:rPr>
        <w:t xml:space="preserve"> </w:t>
      </w:r>
      <w:r w:rsidRPr="00C56539">
        <w:rPr>
          <w:color w:val="1F1F1F"/>
          <w:w w:val="105"/>
          <w:sz w:val="24"/>
          <w:szCs w:val="24"/>
          <w:lang w:val="cs-CZ"/>
        </w:rPr>
        <w:t>Kosova</w:t>
      </w:r>
      <w:r w:rsidRPr="00C56539">
        <w:rPr>
          <w:color w:val="1F1F1F"/>
          <w:spacing w:val="-5"/>
          <w:w w:val="105"/>
          <w:sz w:val="24"/>
          <w:szCs w:val="24"/>
          <w:lang w:val="cs-CZ"/>
        </w:rPr>
        <w:t xml:space="preserve"> </w:t>
      </w:r>
      <w:r w:rsidRPr="00C56539">
        <w:rPr>
          <w:color w:val="1F1F1F"/>
          <w:w w:val="105"/>
          <w:sz w:val="24"/>
          <w:szCs w:val="24"/>
          <w:lang w:val="cs-CZ"/>
        </w:rPr>
        <w:t>hora</w:t>
      </w:r>
      <w:r w:rsidRPr="00C56539">
        <w:rPr>
          <w:color w:val="1F1F1F"/>
          <w:spacing w:val="-9"/>
          <w:w w:val="105"/>
          <w:sz w:val="24"/>
          <w:szCs w:val="24"/>
          <w:lang w:val="cs-CZ"/>
        </w:rPr>
        <w:t xml:space="preserve"> </w:t>
      </w:r>
      <w:r w:rsidRPr="00C56539">
        <w:rPr>
          <w:color w:val="1F1F1F"/>
          <w:w w:val="105"/>
          <w:sz w:val="24"/>
          <w:szCs w:val="24"/>
          <w:lang w:val="cs-CZ"/>
        </w:rPr>
        <w:t>(objekt bez</w:t>
      </w:r>
      <w:r w:rsidRPr="00C56539">
        <w:rPr>
          <w:color w:val="1F1F1F"/>
          <w:spacing w:val="-9"/>
          <w:w w:val="105"/>
          <w:sz w:val="24"/>
          <w:szCs w:val="24"/>
          <w:lang w:val="cs-CZ"/>
        </w:rPr>
        <w:t xml:space="preserve"> </w:t>
      </w:r>
      <w:r w:rsidRPr="00C56539">
        <w:rPr>
          <w:color w:val="1F1F1F"/>
          <w:w w:val="105"/>
          <w:sz w:val="24"/>
          <w:szCs w:val="24"/>
          <w:lang w:val="cs-CZ"/>
        </w:rPr>
        <w:t>č.</w:t>
      </w:r>
      <w:r w:rsidRPr="00C56539">
        <w:rPr>
          <w:color w:val="1F1F1F"/>
          <w:spacing w:val="-8"/>
          <w:w w:val="105"/>
          <w:sz w:val="24"/>
          <w:szCs w:val="24"/>
          <w:lang w:val="cs-CZ"/>
        </w:rPr>
        <w:t xml:space="preserve"> </w:t>
      </w:r>
      <w:r w:rsidRPr="00C56539">
        <w:rPr>
          <w:color w:val="1F1F1F"/>
          <w:w w:val="105"/>
          <w:sz w:val="24"/>
          <w:szCs w:val="24"/>
          <w:lang w:val="cs-CZ"/>
        </w:rPr>
        <w:t>p.</w:t>
      </w:r>
      <w:r w:rsidRPr="00C56539">
        <w:rPr>
          <w:color w:val="1F1F1F"/>
          <w:spacing w:val="-5"/>
          <w:w w:val="105"/>
          <w:sz w:val="24"/>
          <w:szCs w:val="24"/>
          <w:lang w:val="cs-CZ"/>
        </w:rPr>
        <w:t xml:space="preserve"> </w:t>
      </w:r>
      <w:r w:rsidRPr="00C56539">
        <w:rPr>
          <w:color w:val="1F1F1F"/>
          <w:w w:val="105"/>
          <w:sz w:val="24"/>
          <w:szCs w:val="24"/>
          <w:lang w:val="cs-CZ"/>
        </w:rPr>
        <w:t>/</w:t>
      </w:r>
      <w:r w:rsidRPr="00C56539">
        <w:rPr>
          <w:color w:val="1F1F1F"/>
          <w:spacing w:val="-6"/>
          <w:w w:val="105"/>
          <w:sz w:val="24"/>
          <w:szCs w:val="24"/>
          <w:lang w:val="cs-CZ"/>
        </w:rPr>
        <w:t xml:space="preserve"> </w:t>
      </w:r>
      <w:r w:rsidRPr="00C56539">
        <w:rPr>
          <w:color w:val="1F1F1F"/>
          <w:w w:val="105"/>
          <w:sz w:val="24"/>
          <w:szCs w:val="24"/>
          <w:lang w:val="cs-CZ"/>
        </w:rPr>
        <w:t>č.</w:t>
      </w:r>
      <w:r w:rsidRPr="00C56539">
        <w:rPr>
          <w:color w:val="1F1F1F"/>
          <w:spacing w:val="-9"/>
          <w:w w:val="105"/>
          <w:sz w:val="24"/>
          <w:szCs w:val="24"/>
          <w:lang w:val="cs-CZ"/>
        </w:rPr>
        <w:t xml:space="preserve"> </w:t>
      </w:r>
      <w:r w:rsidRPr="00C56539">
        <w:rPr>
          <w:color w:val="1F1F1F"/>
          <w:w w:val="105"/>
          <w:sz w:val="24"/>
          <w:szCs w:val="24"/>
          <w:lang w:val="cs-CZ"/>
        </w:rPr>
        <w:t>e.).</w:t>
      </w:r>
      <w:r w:rsidRPr="00C56539">
        <w:rPr>
          <w:color w:val="1F1F1F"/>
          <w:spacing w:val="-4"/>
          <w:w w:val="105"/>
          <w:sz w:val="24"/>
          <w:szCs w:val="24"/>
          <w:lang w:val="cs-CZ"/>
        </w:rPr>
        <w:t xml:space="preserve"> </w:t>
      </w:r>
      <w:r w:rsidRPr="00C56539">
        <w:rPr>
          <w:color w:val="1F1F1F"/>
          <w:w w:val="105"/>
          <w:sz w:val="24"/>
          <w:szCs w:val="24"/>
          <w:lang w:val="cs-CZ"/>
        </w:rPr>
        <w:t>Překládací</w:t>
      </w:r>
      <w:r w:rsidRPr="00C56539">
        <w:rPr>
          <w:color w:val="1F1F1F"/>
          <w:spacing w:val="8"/>
          <w:w w:val="105"/>
          <w:sz w:val="24"/>
          <w:szCs w:val="24"/>
          <w:lang w:val="cs-CZ"/>
        </w:rPr>
        <w:t xml:space="preserve"> </w:t>
      </w:r>
      <w:r w:rsidRPr="00C56539">
        <w:rPr>
          <w:color w:val="1F1F1F"/>
          <w:w w:val="105"/>
          <w:sz w:val="24"/>
          <w:szCs w:val="24"/>
          <w:lang w:val="cs-CZ"/>
        </w:rPr>
        <w:t>stanice</w:t>
      </w:r>
      <w:r w:rsidRPr="00C56539">
        <w:rPr>
          <w:color w:val="1F1F1F"/>
          <w:spacing w:val="-6"/>
          <w:w w:val="105"/>
          <w:sz w:val="24"/>
          <w:szCs w:val="24"/>
          <w:lang w:val="cs-CZ"/>
        </w:rPr>
        <w:t xml:space="preserve"> </w:t>
      </w:r>
      <w:r w:rsidRPr="00C56539">
        <w:rPr>
          <w:color w:val="1F1F1F"/>
          <w:w w:val="105"/>
          <w:sz w:val="24"/>
          <w:szCs w:val="24"/>
          <w:lang w:val="cs-CZ"/>
        </w:rPr>
        <w:t>Kosova Hora je provozována svozovou</w:t>
      </w:r>
      <w:r w:rsidRPr="00C56539">
        <w:rPr>
          <w:color w:val="1F1F1F"/>
          <w:spacing w:val="15"/>
          <w:w w:val="105"/>
          <w:sz w:val="24"/>
          <w:szCs w:val="24"/>
          <w:lang w:val="cs-CZ"/>
        </w:rPr>
        <w:t xml:space="preserve"> </w:t>
      </w:r>
      <w:r w:rsidRPr="00C56539">
        <w:rPr>
          <w:color w:val="1F1F1F"/>
          <w:w w:val="105"/>
          <w:sz w:val="24"/>
          <w:szCs w:val="24"/>
          <w:lang w:val="cs-CZ"/>
        </w:rPr>
        <w:t>společností</w:t>
      </w:r>
      <w:r w:rsidR="00C56539">
        <w:rPr>
          <w:color w:val="1F1F1F"/>
          <w:w w:val="105"/>
          <w:sz w:val="24"/>
          <w:szCs w:val="24"/>
          <w:lang w:val="cs-CZ"/>
        </w:rPr>
        <w:t xml:space="preserve"> (uvedena v Čl. 3 odst. 2)</w:t>
      </w:r>
      <w:r w:rsidRPr="00C56539">
        <w:rPr>
          <w:color w:val="1F1F1F"/>
          <w:w w:val="105"/>
          <w:sz w:val="24"/>
          <w:szCs w:val="24"/>
          <w:lang w:val="cs-CZ"/>
        </w:rPr>
        <w:t>.</w:t>
      </w:r>
    </w:p>
    <w:p w14:paraId="02654F11" w14:textId="77777777" w:rsidR="00D12418" w:rsidRPr="00DC2437" w:rsidRDefault="00D12418">
      <w:pPr>
        <w:pStyle w:val="Zkladntext"/>
        <w:spacing w:before="4"/>
        <w:rPr>
          <w:lang w:val="cs-CZ"/>
        </w:rPr>
      </w:pPr>
    </w:p>
    <w:p w14:paraId="0396FBB9" w14:textId="5C61C308" w:rsidR="00D12418" w:rsidRPr="00DC2437" w:rsidRDefault="00561356">
      <w:pPr>
        <w:pStyle w:val="Odstavecseseznamem"/>
        <w:numPr>
          <w:ilvl w:val="0"/>
          <w:numId w:val="9"/>
        </w:numPr>
        <w:tabs>
          <w:tab w:val="left" w:pos="951"/>
        </w:tabs>
        <w:ind w:left="950" w:hanging="357"/>
        <w:rPr>
          <w:color w:val="1F1F1F"/>
          <w:sz w:val="24"/>
          <w:szCs w:val="24"/>
          <w:lang w:val="cs-CZ"/>
        </w:rPr>
      </w:pPr>
      <w:r w:rsidRPr="00DC2437">
        <w:rPr>
          <w:color w:val="1F1F1F"/>
          <w:w w:val="105"/>
          <w:sz w:val="24"/>
          <w:szCs w:val="24"/>
          <w:lang w:val="cs-CZ"/>
        </w:rPr>
        <w:t xml:space="preserve">Soustřeďování objemného odpadu podléhá požadavkům stanoveným v </w:t>
      </w:r>
      <w:r w:rsidR="00D91C4F" w:rsidRPr="00DC2437">
        <w:rPr>
          <w:color w:val="1F1F1F"/>
          <w:w w:val="105"/>
          <w:sz w:val="24"/>
          <w:szCs w:val="24"/>
          <w:lang w:val="cs-CZ"/>
        </w:rPr>
        <w:t>Čl.</w:t>
      </w:r>
      <w:r w:rsidRPr="00DC2437">
        <w:rPr>
          <w:color w:val="1F1F1F"/>
          <w:w w:val="105"/>
          <w:sz w:val="24"/>
          <w:szCs w:val="24"/>
          <w:lang w:val="cs-CZ"/>
        </w:rPr>
        <w:t xml:space="preserve"> 3 odst. 4 a</w:t>
      </w:r>
      <w:r w:rsidRPr="00DC2437">
        <w:rPr>
          <w:color w:val="1F1F1F"/>
          <w:spacing w:val="-3"/>
          <w:w w:val="105"/>
          <w:sz w:val="24"/>
          <w:szCs w:val="24"/>
          <w:lang w:val="cs-CZ"/>
        </w:rPr>
        <w:t xml:space="preserve"> </w:t>
      </w:r>
      <w:r w:rsidRPr="00DC2437">
        <w:rPr>
          <w:color w:val="1F1F1F"/>
          <w:w w:val="105"/>
          <w:sz w:val="24"/>
          <w:szCs w:val="24"/>
          <w:lang w:val="cs-CZ"/>
        </w:rPr>
        <w:t>5</w:t>
      </w:r>
      <w:r w:rsidR="009162AE">
        <w:rPr>
          <w:color w:val="383A3A"/>
          <w:w w:val="105"/>
          <w:sz w:val="24"/>
          <w:szCs w:val="24"/>
          <w:lang w:val="cs-CZ"/>
        </w:rPr>
        <w:t xml:space="preserve"> a je součástí systému nakládání s komunálním odpadem.</w:t>
      </w:r>
    </w:p>
    <w:p w14:paraId="524392B1" w14:textId="77777777" w:rsidR="00D12418" w:rsidRPr="00DC2437" w:rsidRDefault="00D12418">
      <w:pPr>
        <w:pStyle w:val="Zkladntext"/>
        <w:rPr>
          <w:lang w:val="cs-CZ"/>
        </w:rPr>
      </w:pPr>
    </w:p>
    <w:p w14:paraId="055F80C3" w14:textId="77777777" w:rsidR="00D12418" w:rsidRPr="00DC2437" w:rsidRDefault="00D12418">
      <w:pPr>
        <w:pStyle w:val="Zkladntext"/>
        <w:spacing w:before="1"/>
        <w:rPr>
          <w:sz w:val="26"/>
          <w:lang w:val="cs-CZ"/>
        </w:rPr>
      </w:pPr>
    </w:p>
    <w:p w14:paraId="3BDB75AF" w14:textId="52A5765E" w:rsidR="00D12418" w:rsidRPr="00DC2437" w:rsidRDefault="00D91C4F">
      <w:pPr>
        <w:ind w:left="2993" w:right="3426"/>
        <w:jc w:val="center"/>
        <w:rPr>
          <w:b/>
          <w:sz w:val="24"/>
          <w:szCs w:val="24"/>
          <w:lang w:val="cs-CZ"/>
        </w:rPr>
      </w:pPr>
      <w:r w:rsidRPr="00DC2437">
        <w:rPr>
          <w:b/>
          <w:color w:val="1F1F1F"/>
          <w:w w:val="110"/>
          <w:sz w:val="24"/>
          <w:szCs w:val="24"/>
          <w:lang w:val="cs-CZ"/>
        </w:rPr>
        <w:t>Čl.</w:t>
      </w:r>
      <w:r w:rsidR="00561356" w:rsidRPr="00DC2437">
        <w:rPr>
          <w:b/>
          <w:color w:val="1F1F1F"/>
          <w:w w:val="110"/>
          <w:sz w:val="24"/>
          <w:szCs w:val="24"/>
          <w:lang w:val="cs-CZ"/>
        </w:rPr>
        <w:t xml:space="preserve"> 6</w:t>
      </w:r>
    </w:p>
    <w:p w14:paraId="6D3E80EE" w14:textId="77777777" w:rsidR="00D12418" w:rsidRPr="00DC2437" w:rsidRDefault="00561356">
      <w:pPr>
        <w:spacing w:before="21"/>
        <w:ind w:left="1433" w:right="1864"/>
        <w:jc w:val="center"/>
        <w:rPr>
          <w:b/>
          <w:sz w:val="24"/>
          <w:szCs w:val="24"/>
          <w:lang w:val="cs-CZ"/>
        </w:rPr>
      </w:pPr>
      <w:r w:rsidRPr="00DC2437">
        <w:rPr>
          <w:b/>
          <w:color w:val="1F1F1F"/>
          <w:w w:val="105"/>
          <w:sz w:val="24"/>
          <w:szCs w:val="24"/>
          <w:lang w:val="cs-CZ"/>
        </w:rPr>
        <w:t>Soustřeďování směsného komunálního odpadu</w:t>
      </w:r>
    </w:p>
    <w:p w14:paraId="11E519CF" w14:textId="77777777" w:rsidR="00D12418" w:rsidRPr="00DC2437" w:rsidRDefault="00D12418">
      <w:pPr>
        <w:pStyle w:val="Zkladntext"/>
        <w:spacing w:before="3"/>
        <w:rPr>
          <w:b/>
          <w:lang w:val="cs-CZ"/>
        </w:rPr>
      </w:pPr>
    </w:p>
    <w:p w14:paraId="1D1BCAAE" w14:textId="2FCA61C6" w:rsidR="00D12418" w:rsidRPr="00DC2437" w:rsidRDefault="00561356">
      <w:pPr>
        <w:pStyle w:val="Odstavecseseznamem"/>
        <w:numPr>
          <w:ilvl w:val="0"/>
          <w:numId w:val="8"/>
        </w:numPr>
        <w:tabs>
          <w:tab w:val="left" w:pos="1022"/>
          <w:tab w:val="left" w:pos="1023"/>
        </w:tabs>
        <w:spacing w:line="252" w:lineRule="auto"/>
        <w:ind w:right="1067" w:hanging="420"/>
        <w:rPr>
          <w:color w:val="1F1F1F"/>
          <w:sz w:val="24"/>
          <w:szCs w:val="24"/>
          <w:lang w:val="cs-CZ"/>
        </w:rPr>
      </w:pPr>
      <w:r w:rsidRPr="00DC2437">
        <w:rPr>
          <w:color w:val="1F1F1F"/>
          <w:w w:val="105"/>
          <w:sz w:val="24"/>
          <w:szCs w:val="24"/>
          <w:lang w:val="cs-CZ"/>
        </w:rPr>
        <w:t>Směsný komunální odpad po stanoveném vytřídění se odkládá do sběrných nádob. Pro účely této vyhlášky se sběrnými nádobami</w:t>
      </w:r>
      <w:r w:rsidRPr="00DC2437">
        <w:rPr>
          <w:color w:val="1F1F1F"/>
          <w:spacing w:val="21"/>
          <w:w w:val="105"/>
          <w:sz w:val="24"/>
          <w:szCs w:val="24"/>
          <w:lang w:val="cs-CZ"/>
        </w:rPr>
        <w:t xml:space="preserve"> </w:t>
      </w:r>
      <w:r w:rsidRPr="00DC2437">
        <w:rPr>
          <w:color w:val="1F1F1F"/>
          <w:w w:val="105"/>
          <w:sz w:val="24"/>
          <w:szCs w:val="24"/>
          <w:lang w:val="cs-CZ"/>
        </w:rPr>
        <w:t>rozumějí:</w:t>
      </w:r>
    </w:p>
    <w:p w14:paraId="4E3B3CB1" w14:textId="267FCB37" w:rsidR="00D12418" w:rsidRPr="00DC2437" w:rsidRDefault="00561356">
      <w:pPr>
        <w:pStyle w:val="Odstavecseseznamem"/>
        <w:numPr>
          <w:ilvl w:val="1"/>
          <w:numId w:val="8"/>
        </w:numPr>
        <w:tabs>
          <w:tab w:val="left" w:pos="1309"/>
        </w:tabs>
        <w:spacing w:line="244" w:lineRule="auto"/>
        <w:ind w:right="1054" w:firstLine="66"/>
        <w:rPr>
          <w:sz w:val="24"/>
          <w:szCs w:val="24"/>
          <w:lang w:val="cs-CZ"/>
        </w:rPr>
      </w:pPr>
      <w:r w:rsidRPr="00DC2437">
        <w:rPr>
          <w:color w:val="1F1F1F"/>
          <w:sz w:val="24"/>
          <w:szCs w:val="24"/>
          <w:lang w:val="cs-CZ"/>
        </w:rPr>
        <w:t>typizované sběrné nádoby, určené ke shromažďování směsného komunálního odpadu</w:t>
      </w:r>
      <w:r w:rsidRPr="00DC2437">
        <w:rPr>
          <w:color w:val="383A3A"/>
          <w:sz w:val="24"/>
          <w:szCs w:val="24"/>
          <w:lang w:val="cs-CZ"/>
        </w:rPr>
        <w:t>,</w:t>
      </w:r>
      <w:r w:rsidRPr="00DC2437">
        <w:rPr>
          <w:color w:val="1F1F1F"/>
          <w:sz w:val="24"/>
          <w:szCs w:val="24"/>
          <w:lang w:val="cs-CZ"/>
        </w:rPr>
        <w:t xml:space="preserve"> tj</w:t>
      </w:r>
      <w:r w:rsidRPr="00DC2437">
        <w:rPr>
          <w:color w:val="4B4B4B"/>
          <w:sz w:val="24"/>
          <w:szCs w:val="24"/>
          <w:lang w:val="cs-CZ"/>
        </w:rPr>
        <w:t xml:space="preserve">. </w:t>
      </w:r>
      <w:r w:rsidRPr="00DC2437">
        <w:rPr>
          <w:color w:val="1F1F1F"/>
          <w:sz w:val="24"/>
          <w:szCs w:val="24"/>
          <w:lang w:val="cs-CZ"/>
        </w:rPr>
        <w:t>plechové popelnice o objemu 11</w:t>
      </w:r>
      <w:r w:rsidR="00F376A5" w:rsidRPr="00DC2437">
        <w:rPr>
          <w:color w:val="1F1F1F"/>
          <w:sz w:val="24"/>
          <w:szCs w:val="24"/>
          <w:lang w:val="cs-CZ"/>
        </w:rPr>
        <w:t>0</w:t>
      </w:r>
      <w:r w:rsidRPr="00DC2437">
        <w:rPr>
          <w:color w:val="1F1F1F"/>
          <w:sz w:val="24"/>
          <w:szCs w:val="24"/>
          <w:lang w:val="cs-CZ"/>
        </w:rPr>
        <w:t xml:space="preserve"> litrů a plastové popelnice o objemu 120</w:t>
      </w:r>
      <w:r w:rsidRPr="00DC2437">
        <w:rPr>
          <w:color w:val="1F1F1F"/>
          <w:spacing w:val="41"/>
          <w:sz w:val="24"/>
          <w:szCs w:val="24"/>
          <w:lang w:val="cs-CZ"/>
        </w:rPr>
        <w:t xml:space="preserve"> </w:t>
      </w:r>
      <w:r w:rsidRPr="00DC2437">
        <w:rPr>
          <w:color w:val="1F1F1F"/>
          <w:sz w:val="24"/>
          <w:szCs w:val="24"/>
          <w:lang w:val="cs-CZ"/>
        </w:rPr>
        <w:t>litrů,</w:t>
      </w:r>
    </w:p>
    <w:p w14:paraId="51943714" w14:textId="77777777" w:rsidR="00D12418" w:rsidRPr="00DC2437" w:rsidRDefault="00561356">
      <w:pPr>
        <w:pStyle w:val="Odstavecseseznamem"/>
        <w:numPr>
          <w:ilvl w:val="1"/>
          <w:numId w:val="8"/>
        </w:numPr>
        <w:tabs>
          <w:tab w:val="left" w:pos="1317"/>
        </w:tabs>
        <w:spacing w:line="272" w:lineRule="exact"/>
        <w:ind w:left="1316"/>
        <w:rPr>
          <w:sz w:val="24"/>
          <w:szCs w:val="24"/>
          <w:lang w:val="cs-CZ"/>
        </w:rPr>
      </w:pPr>
      <w:r w:rsidRPr="00DC2437">
        <w:rPr>
          <w:color w:val="1F1F1F"/>
          <w:w w:val="105"/>
          <w:sz w:val="24"/>
          <w:szCs w:val="24"/>
          <w:lang w:val="cs-CZ"/>
        </w:rPr>
        <w:t>plastové popelnice o objemu 240</w:t>
      </w:r>
      <w:r w:rsidRPr="00DC2437">
        <w:rPr>
          <w:color w:val="1F1F1F"/>
          <w:spacing w:val="25"/>
          <w:w w:val="105"/>
          <w:sz w:val="24"/>
          <w:szCs w:val="24"/>
          <w:lang w:val="cs-CZ"/>
        </w:rPr>
        <w:t xml:space="preserve"> </w:t>
      </w:r>
      <w:r w:rsidRPr="00DC2437">
        <w:rPr>
          <w:color w:val="1F1F1F"/>
          <w:spacing w:val="-4"/>
          <w:w w:val="105"/>
          <w:sz w:val="24"/>
          <w:szCs w:val="24"/>
          <w:lang w:val="cs-CZ"/>
        </w:rPr>
        <w:t>litrů</w:t>
      </w:r>
      <w:r w:rsidRPr="00DC2437">
        <w:rPr>
          <w:color w:val="383A3A"/>
          <w:spacing w:val="-4"/>
          <w:w w:val="105"/>
          <w:sz w:val="24"/>
          <w:szCs w:val="24"/>
          <w:lang w:val="cs-CZ"/>
        </w:rPr>
        <w:t>,</w:t>
      </w:r>
    </w:p>
    <w:p w14:paraId="3E11DFDE" w14:textId="77777777" w:rsidR="00D12418" w:rsidRPr="00DC2437" w:rsidRDefault="00561356">
      <w:pPr>
        <w:pStyle w:val="Odstavecseseznamem"/>
        <w:numPr>
          <w:ilvl w:val="1"/>
          <w:numId w:val="8"/>
        </w:numPr>
        <w:tabs>
          <w:tab w:val="left" w:pos="1312"/>
        </w:tabs>
        <w:spacing w:line="275" w:lineRule="exact"/>
        <w:ind w:left="1311" w:hanging="284"/>
        <w:rPr>
          <w:sz w:val="24"/>
          <w:szCs w:val="24"/>
          <w:lang w:val="cs-CZ"/>
        </w:rPr>
      </w:pPr>
      <w:r w:rsidRPr="00DC2437">
        <w:rPr>
          <w:color w:val="1F1F1F"/>
          <w:w w:val="105"/>
          <w:sz w:val="24"/>
          <w:szCs w:val="24"/>
          <w:lang w:val="cs-CZ"/>
        </w:rPr>
        <w:t>plechové a plastové kontejnery o objemu 1 100</w:t>
      </w:r>
      <w:r w:rsidRPr="00DC2437">
        <w:rPr>
          <w:color w:val="1F1F1F"/>
          <w:spacing w:val="-43"/>
          <w:w w:val="105"/>
          <w:sz w:val="24"/>
          <w:szCs w:val="24"/>
          <w:lang w:val="cs-CZ"/>
        </w:rPr>
        <w:t xml:space="preserve"> </w:t>
      </w:r>
      <w:r w:rsidRPr="00DC2437">
        <w:rPr>
          <w:color w:val="1F1F1F"/>
          <w:w w:val="105"/>
          <w:sz w:val="24"/>
          <w:szCs w:val="24"/>
          <w:lang w:val="cs-CZ"/>
        </w:rPr>
        <w:t>litrů,</w:t>
      </w:r>
    </w:p>
    <w:p w14:paraId="4EC62D2D" w14:textId="77777777" w:rsidR="00D12418" w:rsidRPr="007D2213" w:rsidRDefault="00561356">
      <w:pPr>
        <w:pStyle w:val="Odstavecseseznamem"/>
        <w:numPr>
          <w:ilvl w:val="1"/>
          <w:numId w:val="8"/>
        </w:numPr>
        <w:tabs>
          <w:tab w:val="left" w:pos="1313"/>
        </w:tabs>
        <w:spacing w:before="9" w:line="252" w:lineRule="auto"/>
        <w:ind w:left="965" w:right="1058" w:firstLine="63"/>
        <w:rPr>
          <w:sz w:val="24"/>
          <w:szCs w:val="24"/>
          <w:lang w:val="cs-CZ"/>
        </w:rPr>
      </w:pPr>
      <w:r w:rsidRPr="00DC2437">
        <w:rPr>
          <w:color w:val="1F1F1F"/>
          <w:w w:val="105"/>
          <w:sz w:val="24"/>
          <w:szCs w:val="24"/>
          <w:lang w:val="cs-CZ"/>
        </w:rPr>
        <w:t>odpadkové koše, které jsou umístěny na veřejných prostranstvích ve městě, sloužící pro odkládání drobného směsného komunálního</w:t>
      </w:r>
      <w:r w:rsidRPr="00DC2437">
        <w:rPr>
          <w:color w:val="1F1F1F"/>
          <w:spacing w:val="46"/>
          <w:w w:val="105"/>
          <w:sz w:val="24"/>
          <w:szCs w:val="24"/>
          <w:lang w:val="cs-CZ"/>
        </w:rPr>
        <w:t xml:space="preserve"> </w:t>
      </w:r>
      <w:r w:rsidRPr="00DC2437">
        <w:rPr>
          <w:color w:val="1F1F1F"/>
          <w:w w:val="105"/>
          <w:sz w:val="24"/>
          <w:szCs w:val="24"/>
          <w:lang w:val="cs-CZ"/>
        </w:rPr>
        <w:t>odpadu.</w:t>
      </w:r>
    </w:p>
    <w:p w14:paraId="6D34E26D" w14:textId="77777777" w:rsidR="007D2213" w:rsidRPr="00DC2437" w:rsidRDefault="007D2213" w:rsidP="007D2213">
      <w:pPr>
        <w:pStyle w:val="Odstavecseseznamem"/>
        <w:tabs>
          <w:tab w:val="left" w:pos="1313"/>
        </w:tabs>
        <w:spacing w:before="9" w:line="252" w:lineRule="auto"/>
        <w:ind w:left="1028" w:right="1058" w:firstLine="0"/>
        <w:rPr>
          <w:sz w:val="24"/>
          <w:szCs w:val="24"/>
          <w:lang w:val="cs-CZ"/>
        </w:rPr>
      </w:pPr>
    </w:p>
    <w:p w14:paraId="23BFF5E9" w14:textId="09E46F94" w:rsidR="00D12418" w:rsidRPr="00DC2437" w:rsidRDefault="00561356">
      <w:pPr>
        <w:pStyle w:val="Odstavecseseznamem"/>
        <w:numPr>
          <w:ilvl w:val="0"/>
          <w:numId w:val="8"/>
        </w:numPr>
        <w:tabs>
          <w:tab w:val="left" w:pos="1031"/>
          <w:tab w:val="left" w:pos="1033"/>
          <w:tab w:val="left" w:pos="2655"/>
          <w:tab w:val="left" w:pos="3789"/>
          <w:tab w:val="left" w:pos="5249"/>
          <w:tab w:val="left" w:pos="7104"/>
          <w:tab w:val="left" w:pos="8520"/>
        </w:tabs>
        <w:spacing w:line="252" w:lineRule="auto"/>
        <w:ind w:left="1034" w:right="1057" w:hanging="426"/>
        <w:rPr>
          <w:color w:val="1F1F1F"/>
          <w:sz w:val="24"/>
          <w:szCs w:val="24"/>
          <w:lang w:val="cs-CZ"/>
        </w:rPr>
      </w:pPr>
      <w:r w:rsidRPr="00DC2437">
        <w:rPr>
          <w:color w:val="1F1F1F"/>
          <w:w w:val="105"/>
          <w:sz w:val="24"/>
          <w:szCs w:val="24"/>
          <w:lang w:val="cs-CZ"/>
        </w:rPr>
        <w:t>Soustřeďování</w:t>
      </w:r>
      <w:r w:rsidR="00F376A5" w:rsidRPr="00DC2437">
        <w:rPr>
          <w:color w:val="1F1F1F"/>
          <w:w w:val="105"/>
          <w:sz w:val="24"/>
          <w:szCs w:val="24"/>
          <w:lang w:val="cs-CZ"/>
        </w:rPr>
        <w:t xml:space="preserve"> </w:t>
      </w:r>
      <w:r w:rsidRPr="00DC2437">
        <w:rPr>
          <w:color w:val="1F1F1F"/>
          <w:w w:val="105"/>
          <w:sz w:val="24"/>
          <w:szCs w:val="24"/>
          <w:lang w:val="cs-CZ"/>
        </w:rPr>
        <w:t>směsného</w:t>
      </w:r>
      <w:r w:rsidR="00F376A5" w:rsidRPr="00DC2437">
        <w:rPr>
          <w:color w:val="1F1F1F"/>
          <w:w w:val="105"/>
          <w:sz w:val="24"/>
          <w:szCs w:val="24"/>
          <w:lang w:val="cs-CZ"/>
        </w:rPr>
        <w:t xml:space="preserve"> </w:t>
      </w:r>
      <w:r w:rsidRPr="00DC2437">
        <w:rPr>
          <w:color w:val="1F1F1F"/>
          <w:w w:val="105"/>
          <w:sz w:val="24"/>
          <w:szCs w:val="24"/>
          <w:lang w:val="cs-CZ"/>
        </w:rPr>
        <w:t>komunálního</w:t>
      </w:r>
      <w:r w:rsidR="00F376A5" w:rsidRPr="00DC2437">
        <w:rPr>
          <w:color w:val="1F1F1F"/>
          <w:w w:val="105"/>
          <w:sz w:val="24"/>
          <w:szCs w:val="24"/>
          <w:lang w:val="cs-CZ"/>
        </w:rPr>
        <w:t xml:space="preserve"> </w:t>
      </w:r>
      <w:r w:rsidRPr="00DC2437">
        <w:rPr>
          <w:color w:val="1F1F1F"/>
          <w:w w:val="105"/>
          <w:sz w:val="24"/>
          <w:szCs w:val="24"/>
          <w:lang w:val="cs-CZ"/>
        </w:rPr>
        <w:t>odpadu podléhá</w:t>
      </w:r>
      <w:r w:rsidR="00F376A5" w:rsidRPr="00DC2437">
        <w:rPr>
          <w:color w:val="1F1F1F"/>
          <w:w w:val="105"/>
          <w:sz w:val="24"/>
          <w:szCs w:val="24"/>
          <w:lang w:val="cs-CZ"/>
        </w:rPr>
        <w:t xml:space="preserve"> </w:t>
      </w:r>
      <w:r w:rsidRPr="00DC2437">
        <w:rPr>
          <w:color w:val="1F1F1F"/>
          <w:w w:val="105"/>
          <w:sz w:val="24"/>
          <w:szCs w:val="24"/>
          <w:lang w:val="cs-CZ"/>
        </w:rPr>
        <w:t>požadavkům</w:t>
      </w:r>
      <w:r w:rsidR="00F376A5" w:rsidRPr="00DC2437">
        <w:rPr>
          <w:color w:val="1F1F1F"/>
          <w:w w:val="105"/>
          <w:sz w:val="24"/>
          <w:szCs w:val="24"/>
          <w:lang w:val="cs-CZ"/>
        </w:rPr>
        <w:t xml:space="preserve"> </w:t>
      </w:r>
      <w:r w:rsidRPr="00DC2437">
        <w:rPr>
          <w:color w:val="1F1F1F"/>
          <w:sz w:val="24"/>
          <w:szCs w:val="24"/>
          <w:lang w:val="cs-CZ"/>
        </w:rPr>
        <w:t xml:space="preserve">stanoveným </w:t>
      </w:r>
      <w:r w:rsidRPr="00DC2437">
        <w:rPr>
          <w:color w:val="1F1F1F"/>
          <w:w w:val="105"/>
          <w:sz w:val="24"/>
          <w:szCs w:val="24"/>
          <w:lang w:val="cs-CZ"/>
        </w:rPr>
        <w:t>v</w:t>
      </w:r>
      <w:r w:rsidR="00C36E4C">
        <w:rPr>
          <w:color w:val="1F1F1F"/>
          <w:w w:val="105"/>
          <w:sz w:val="24"/>
          <w:szCs w:val="24"/>
          <w:lang w:val="cs-CZ"/>
        </w:rPr>
        <w:t> </w:t>
      </w:r>
      <w:r w:rsidR="00D91C4F" w:rsidRPr="00DC2437">
        <w:rPr>
          <w:color w:val="1F1F1F"/>
          <w:w w:val="105"/>
          <w:sz w:val="24"/>
          <w:szCs w:val="24"/>
          <w:lang w:val="cs-CZ"/>
        </w:rPr>
        <w:t>Čl.</w:t>
      </w:r>
      <w:r w:rsidRPr="00DC2437">
        <w:rPr>
          <w:color w:val="1F1F1F"/>
          <w:w w:val="105"/>
          <w:sz w:val="24"/>
          <w:szCs w:val="24"/>
          <w:lang w:val="cs-CZ"/>
        </w:rPr>
        <w:t xml:space="preserve"> 3 odst. 4 a</w:t>
      </w:r>
      <w:r w:rsidRPr="00DC2437">
        <w:rPr>
          <w:color w:val="1F1F1F"/>
          <w:spacing w:val="1"/>
          <w:w w:val="105"/>
          <w:sz w:val="24"/>
          <w:szCs w:val="24"/>
          <w:lang w:val="cs-CZ"/>
        </w:rPr>
        <w:t xml:space="preserve"> </w:t>
      </w:r>
      <w:r w:rsidRPr="00DC2437">
        <w:rPr>
          <w:color w:val="1F1F1F"/>
          <w:w w:val="105"/>
          <w:sz w:val="24"/>
          <w:szCs w:val="24"/>
          <w:lang w:val="cs-CZ"/>
        </w:rPr>
        <w:t>5.</w:t>
      </w:r>
    </w:p>
    <w:p w14:paraId="1649A7F7" w14:textId="77777777" w:rsidR="00D12418" w:rsidRPr="00DC2437" w:rsidRDefault="00D12418">
      <w:pPr>
        <w:spacing w:line="252" w:lineRule="auto"/>
        <w:rPr>
          <w:sz w:val="24"/>
          <w:szCs w:val="24"/>
          <w:lang w:val="cs-CZ"/>
        </w:rPr>
        <w:sectPr w:rsidR="00D12418" w:rsidRPr="00DC2437" w:rsidSect="00655E8D">
          <w:pgSz w:w="11910" w:h="16840"/>
          <w:pgMar w:top="567" w:right="280" w:bottom="280" w:left="920" w:header="708" w:footer="708" w:gutter="0"/>
          <w:cols w:space="708"/>
        </w:sectPr>
      </w:pPr>
    </w:p>
    <w:p w14:paraId="57B22E50" w14:textId="1A6292C6" w:rsidR="00D12418" w:rsidRPr="00DC2437" w:rsidRDefault="00D91C4F">
      <w:pPr>
        <w:spacing w:before="81"/>
        <w:ind w:left="2993" w:right="3386"/>
        <w:jc w:val="center"/>
        <w:rPr>
          <w:b/>
          <w:sz w:val="24"/>
          <w:szCs w:val="24"/>
          <w:lang w:val="cs-CZ"/>
        </w:rPr>
      </w:pPr>
      <w:r w:rsidRPr="00DC2437">
        <w:rPr>
          <w:b/>
          <w:color w:val="1D1D1D"/>
          <w:w w:val="105"/>
          <w:sz w:val="24"/>
          <w:szCs w:val="24"/>
          <w:lang w:val="cs-CZ"/>
        </w:rPr>
        <w:lastRenderedPageBreak/>
        <w:t>Čl.</w:t>
      </w:r>
      <w:r w:rsidR="00561356" w:rsidRPr="00DC2437">
        <w:rPr>
          <w:b/>
          <w:color w:val="1D1D1D"/>
          <w:w w:val="105"/>
          <w:sz w:val="24"/>
          <w:szCs w:val="24"/>
          <w:lang w:val="cs-CZ"/>
        </w:rPr>
        <w:t xml:space="preserve"> 7</w:t>
      </w:r>
    </w:p>
    <w:p w14:paraId="69A78721" w14:textId="77777777" w:rsidR="00D12418" w:rsidRPr="00DC2437" w:rsidRDefault="00561356">
      <w:pPr>
        <w:spacing w:before="9"/>
        <w:ind w:left="1437" w:right="1852"/>
        <w:jc w:val="center"/>
        <w:rPr>
          <w:b/>
          <w:sz w:val="24"/>
          <w:szCs w:val="24"/>
          <w:lang w:val="cs-CZ"/>
        </w:rPr>
      </w:pPr>
      <w:r w:rsidRPr="00DC2437">
        <w:rPr>
          <w:b/>
          <w:color w:val="1D1D1D"/>
          <w:w w:val="105"/>
          <w:sz w:val="24"/>
          <w:szCs w:val="24"/>
          <w:lang w:val="cs-CZ"/>
        </w:rPr>
        <w:t>Nakládání s movitými věcmi v rámci předcházení vzniku odpadu</w:t>
      </w:r>
    </w:p>
    <w:p w14:paraId="5AF7F58C" w14:textId="77777777" w:rsidR="00D12418" w:rsidRPr="00DC2437" w:rsidRDefault="00D12418">
      <w:pPr>
        <w:pStyle w:val="Zkladntext"/>
        <w:spacing w:before="5"/>
        <w:rPr>
          <w:b/>
          <w:lang w:val="cs-CZ"/>
        </w:rPr>
      </w:pPr>
    </w:p>
    <w:p w14:paraId="7593DFA9" w14:textId="5E790B93" w:rsidR="00D12418" w:rsidRPr="00DC2437" w:rsidRDefault="00561356">
      <w:pPr>
        <w:pStyle w:val="Odstavecseseznamem"/>
        <w:numPr>
          <w:ilvl w:val="0"/>
          <w:numId w:val="7"/>
        </w:numPr>
        <w:tabs>
          <w:tab w:val="left" w:pos="990"/>
        </w:tabs>
        <w:spacing w:before="90" w:line="242" w:lineRule="auto"/>
        <w:ind w:right="1049" w:hanging="363"/>
        <w:jc w:val="both"/>
        <w:rPr>
          <w:sz w:val="24"/>
          <w:szCs w:val="24"/>
          <w:lang w:val="cs-CZ"/>
        </w:rPr>
      </w:pPr>
      <w:r w:rsidRPr="00DC2437">
        <w:rPr>
          <w:color w:val="1D1D1D"/>
          <w:sz w:val="24"/>
          <w:szCs w:val="24"/>
          <w:lang w:val="cs-CZ"/>
        </w:rPr>
        <w:t>Město v rámci předcházení vzniku odpadu za účelem jejich opětovného použití nakládá s</w:t>
      </w:r>
      <w:r w:rsidR="00C36E4C">
        <w:rPr>
          <w:color w:val="1D1D1D"/>
          <w:sz w:val="24"/>
          <w:szCs w:val="24"/>
          <w:lang w:val="cs-CZ"/>
        </w:rPr>
        <w:t> </w:t>
      </w:r>
      <w:r w:rsidRPr="00DC2437">
        <w:rPr>
          <w:color w:val="1D1D1D"/>
          <w:sz w:val="24"/>
          <w:szCs w:val="24"/>
          <w:lang w:val="cs-CZ"/>
        </w:rPr>
        <w:t>těmito movitými</w:t>
      </w:r>
      <w:r w:rsidRPr="00DC2437">
        <w:rPr>
          <w:color w:val="1D1D1D"/>
          <w:spacing w:val="32"/>
          <w:sz w:val="24"/>
          <w:szCs w:val="24"/>
          <w:lang w:val="cs-CZ"/>
        </w:rPr>
        <w:t xml:space="preserve"> </w:t>
      </w:r>
      <w:r w:rsidRPr="00DC2437">
        <w:rPr>
          <w:color w:val="1D1D1D"/>
          <w:sz w:val="24"/>
          <w:szCs w:val="24"/>
          <w:lang w:val="cs-CZ"/>
        </w:rPr>
        <w:t>věcmi:</w:t>
      </w:r>
    </w:p>
    <w:p w14:paraId="44F85480" w14:textId="77777777" w:rsidR="00D12418" w:rsidRPr="00DC2437" w:rsidRDefault="00561356">
      <w:pPr>
        <w:pStyle w:val="Zkladntext"/>
        <w:tabs>
          <w:tab w:val="left" w:pos="1331"/>
        </w:tabs>
        <w:ind w:left="983"/>
        <w:rPr>
          <w:lang w:val="cs-CZ"/>
        </w:rPr>
      </w:pPr>
      <w:r w:rsidRPr="00DC2437">
        <w:rPr>
          <w:color w:val="1D1D1D"/>
          <w:lang w:val="cs-CZ"/>
        </w:rPr>
        <w:t>-</w:t>
      </w:r>
      <w:r w:rsidRPr="00DC2437">
        <w:rPr>
          <w:color w:val="1D1D1D"/>
          <w:lang w:val="cs-CZ"/>
        </w:rPr>
        <w:tab/>
        <w:t>oděvy a</w:t>
      </w:r>
      <w:r w:rsidRPr="00DC2437">
        <w:rPr>
          <w:color w:val="1D1D1D"/>
          <w:spacing w:val="7"/>
          <w:lang w:val="cs-CZ"/>
        </w:rPr>
        <w:t xml:space="preserve"> </w:t>
      </w:r>
      <w:r w:rsidRPr="00DC2437">
        <w:rPr>
          <w:color w:val="1D1D1D"/>
          <w:lang w:val="cs-CZ"/>
        </w:rPr>
        <w:t>textil.</w:t>
      </w:r>
    </w:p>
    <w:p w14:paraId="05CE80F4" w14:textId="77777777" w:rsidR="00D12418" w:rsidRPr="00DC2437" w:rsidRDefault="00D12418">
      <w:pPr>
        <w:pStyle w:val="Zkladntext"/>
        <w:spacing w:before="7"/>
        <w:rPr>
          <w:lang w:val="cs-CZ"/>
        </w:rPr>
      </w:pPr>
    </w:p>
    <w:p w14:paraId="5E35CAEF" w14:textId="00912E07" w:rsidR="00D12418" w:rsidRPr="00DC2437" w:rsidRDefault="00561356">
      <w:pPr>
        <w:pStyle w:val="Odstavecseseznamem"/>
        <w:numPr>
          <w:ilvl w:val="0"/>
          <w:numId w:val="7"/>
        </w:numPr>
        <w:tabs>
          <w:tab w:val="left" w:pos="986"/>
        </w:tabs>
        <w:ind w:left="981" w:right="1035" w:hanging="359"/>
        <w:jc w:val="both"/>
        <w:rPr>
          <w:sz w:val="24"/>
          <w:szCs w:val="24"/>
          <w:lang w:val="cs-CZ"/>
        </w:rPr>
      </w:pPr>
      <w:r w:rsidRPr="00DC2437">
        <w:rPr>
          <w:color w:val="1D1D1D"/>
          <w:sz w:val="24"/>
          <w:szCs w:val="24"/>
          <w:lang w:val="cs-CZ"/>
        </w:rPr>
        <w:t>Movité věci uvedené v odst. 1 lze předávat do rozmístěných zvláštních sběrných nádob k</w:t>
      </w:r>
      <w:r w:rsidR="00C36E4C">
        <w:rPr>
          <w:color w:val="1D1D1D"/>
          <w:sz w:val="24"/>
          <w:szCs w:val="24"/>
          <w:lang w:val="cs-CZ"/>
        </w:rPr>
        <w:t> </w:t>
      </w:r>
      <w:r w:rsidRPr="00DC2437">
        <w:rPr>
          <w:color w:val="1D1D1D"/>
          <w:sz w:val="24"/>
          <w:szCs w:val="24"/>
          <w:lang w:val="cs-CZ"/>
        </w:rPr>
        <w:t xml:space="preserve">tomu určených a označených nápisem </w:t>
      </w:r>
      <w:r w:rsidRPr="00DC2437">
        <w:rPr>
          <w:color w:val="333333"/>
          <w:sz w:val="24"/>
          <w:szCs w:val="24"/>
          <w:lang w:val="cs-CZ"/>
        </w:rPr>
        <w:t xml:space="preserve">„ODĚVY </w:t>
      </w:r>
      <w:r w:rsidRPr="00DC2437">
        <w:rPr>
          <w:color w:val="1D1D1D"/>
          <w:sz w:val="24"/>
          <w:szCs w:val="24"/>
          <w:lang w:val="cs-CZ"/>
        </w:rPr>
        <w:t>A TEXTIL</w:t>
      </w:r>
      <w:r w:rsidR="00DB081E" w:rsidRPr="00DC2437">
        <w:rPr>
          <w:color w:val="1D1D1D"/>
          <w:sz w:val="24"/>
          <w:szCs w:val="24"/>
          <w:lang w:val="cs-CZ"/>
        </w:rPr>
        <w:t>“</w:t>
      </w:r>
      <w:r w:rsidRPr="00DC2437">
        <w:rPr>
          <w:color w:val="1D1D1D"/>
          <w:sz w:val="24"/>
          <w:szCs w:val="24"/>
          <w:lang w:val="cs-CZ"/>
        </w:rPr>
        <w:t>. Seznam těchto zvláštních sběrných nádob je uveden</w:t>
      </w:r>
      <w:r w:rsidR="00980401">
        <w:rPr>
          <w:color w:val="1D1D1D"/>
          <w:sz w:val="24"/>
          <w:szCs w:val="24"/>
          <w:lang w:val="cs-CZ"/>
        </w:rPr>
        <w:t xml:space="preserve"> </w:t>
      </w:r>
      <w:r w:rsidR="00980401" w:rsidRPr="00DC2437">
        <w:rPr>
          <w:color w:val="1D1D1D"/>
          <w:w w:val="105"/>
          <w:sz w:val="24"/>
          <w:szCs w:val="24"/>
          <w:lang w:val="cs-CZ"/>
        </w:rPr>
        <w:t>v</w:t>
      </w:r>
      <w:r w:rsidR="00980401">
        <w:rPr>
          <w:color w:val="1D1D1D"/>
          <w:w w:val="105"/>
          <w:sz w:val="24"/>
          <w:szCs w:val="24"/>
          <w:lang w:val="cs-CZ"/>
        </w:rPr>
        <w:t xml:space="preserve"> příslušné dokumentaci vedené k </w:t>
      </w:r>
      <w:r w:rsidR="00980401" w:rsidRPr="00DC2437">
        <w:rPr>
          <w:color w:val="1D1D1D"/>
          <w:sz w:val="24"/>
          <w:szCs w:val="24"/>
          <w:lang w:val="cs-CZ"/>
        </w:rPr>
        <w:t>systém</w:t>
      </w:r>
      <w:r w:rsidR="00980401">
        <w:rPr>
          <w:color w:val="1D1D1D"/>
          <w:sz w:val="24"/>
          <w:szCs w:val="24"/>
          <w:lang w:val="cs-CZ"/>
        </w:rPr>
        <w:t>u</w:t>
      </w:r>
      <w:r w:rsidR="00980401" w:rsidRPr="00DC2437">
        <w:rPr>
          <w:color w:val="1D1D1D"/>
          <w:sz w:val="24"/>
          <w:szCs w:val="24"/>
          <w:lang w:val="cs-CZ"/>
        </w:rPr>
        <w:t xml:space="preserve"> odpadového hospo</w:t>
      </w:r>
      <w:r w:rsidR="00980401">
        <w:rPr>
          <w:color w:val="1D1D1D"/>
          <w:sz w:val="24"/>
          <w:szCs w:val="24"/>
          <w:lang w:val="cs-CZ"/>
        </w:rPr>
        <w:t xml:space="preserve">dářství na území města Sedlčany, která je zveřejněna </w:t>
      </w:r>
      <w:r w:rsidR="00980401" w:rsidRPr="00DC2437">
        <w:rPr>
          <w:color w:val="1D1D1D"/>
          <w:w w:val="105"/>
          <w:sz w:val="24"/>
          <w:szCs w:val="24"/>
          <w:lang w:val="cs-CZ"/>
        </w:rPr>
        <w:t>na internetových stránkách města Sedlčany</w:t>
      </w:r>
      <w:r w:rsidR="00980401">
        <w:rPr>
          <w:color w:val="1D1D1D"/>
          <w:w w:val="105"/>
          <w:sz w:val="24"/>
          <w:szCs w:val="24"/>
          <w:lang w:val="cs-CZ"/>
        </w:rPr>
        <w:t xml:space="preserve"> </w:t>
      </w:r>
      <w:r w:rsidR="00980401" w:rsidRPr="000A6AB3">
        <w:rPr>
          <w:w w:val="105"/>
          <w:sz w:val="24"/>
          <w:szCs w:val="24"/>
          <w:lang w:val="cs-CZ"/>
        </w:rPr>
        <w:t xml:space="preserve">(www.mesto.sedlcany.cz) </w:t>
      </w:r>
      <w:r w:rsidR="00980401" w:rsidRPr="00DC2437">
        <w:rPr>
          <w:color w:val="1D1D1D"/>
          <w:w w:val="105"/>
          <w:sz w:val="24"/>
          <w:szCs w:val="24"/>
          <w:lang w:val="cs-CZ"/>
        </w:rPr>
        <w:t>a</w:t>
      </w:r>
      <w:r w:rsidR="00980401">
        <w:rPr>
          <w:color w:val="1D1D1D"/>
          <w:w w:val="105"/>
          <w:sz w:val="24"/>
          <w:szCs w:val="24"/>
          <w:lang w:val="cs-CZ"/>
        </w:rPr>
        <w:t xml:space="preserve"> na internetových stránkách </w:t>
      </w:r>
      <w:r w:rsidR="00980401" w:rsidRPr="00DC2437">
        <w:rPr>
          <w:color w:val="1D1D1D"/>
          <w:w w:val="105"/>
          <w:sz w:val="24"/>
          <w:szCs w:val="24"/>
          <w:lang w:val="cs-CZ"/>
        </w:rPr>
        <w:t>svozové společnosti (Sedlčanské technické služby, s. r. o.; IČO</w:t>
      </w:r>
      <w:r w:rsidR="00980401">
        <w:rPr>
          <w:color w:val="1D1D1D"/>
          <w:w w:val="105"/>
          <w:sz w:val="24"/>
          <w:szCs w:val="24"/>
          <w:lang w:val="cs-CZ"/>
        </w:rPr>
        <w:t> </w:t>
      </w:r>
      <w:r w:rsidR="00980401" w:rsidRPr="00DC2437">
        <w:rPr>
          <w:color w:val="1D1D1D"/>
          <w:w w:val="105"/>
          <w:sz w:val="24"/>
          <w:szCs w:val="24"/>
          <w:lang w:val="cs-CZ"/>
        </w:rPr>
        <w:t>27167127, se sídlem Sedlčany, Karla Hynka Máchy č. p. 651, 264 01 Sedlčany;</w:t>
      </w:r>
      <w:r w:rsidR="00980401" w:rsidRPr="00DC2437">
        <w:rPr>
          <w:color w:val="211D6B"/>
          <w:w w:val="105"/>
          <w:sz w:val="24"/>
          <w:szCs w:val="24"/>
          <w:u w:val="thick" w:color="1D1D1D"/>
          <w:lang w:val="cs-CZ"/>
        </w:rPr>
        <w:t xml:space="preserve"> </w:t>
      </w:r>
      <w:proofErr w:type="gramStart"/>
      <w:r w:rsidR="00980401" w:rsidRPr="000A6AB3">
        <w:rPr>
          <w:w w:val="105"/>
          <w:sz w:val="24"/>
          <w:szCs w:val="24"/>
          <w:lang w:val="cs-CZ"/>
        </w:rPr>
        <w:t>www.ts.sedlcany.cz )</w:t>
      </w:r>
      <w:proofErr w:type="gramEnd"/>
      <w:r w:rsidRPr="00DC2437">
        <w:rPr>
          <w:color w:val="1D1D1D"/>
          <w:sz w:val="24"/>
          <w:szCs w:val="24"/>
          <w:lang w:val="cs-CZ"/>
        </w:rPr>
        <w:t>. Movitá věc musí být předána v</w:t>
      </w:r>
      <w:r w:rsidR="00C36E4C">
        <w:rPr>
          <w:color w:val="1D1D1D"/>
          <w:sz w:val="24"/>
          <w:szCs w:val="24"/>
          <w:lang w:val="cs-CZ"/>
        </w:rPr>
        <w:t> </w:t>
      </w:r>
      <w:r w:rsidRPr="00DC2437">
        <w:rPr>
          <w:color w:val="1D1D1D"/>
          <w:sz w:val="24"/>
          <w:szCs w:val="24"/>
          <w:lang w:val="cs-CZ"/>
        </w:rPr>
        <w:t>takovém stavu, aby bylo možné její opětovné</w:t>
      </w:r>
      <w:r w:rsidRPr="00DC2437">
        <w:rPr>
          <w:color w:val="1D1D1D"/>
          <w:spacing w:val="50"/>
          <w:sz w:val="24"/>
          <w:szCs w:val="24"/>
          <w:lang w:val="cs-CZ"/>
        </w:rPr>
        <w:t xml:space="preserve"> </w:t>
      </w:r>
      <w:r w:rsidRPr="00DC2437">
        <w:rPr>
          <w:color w:val="1D1D1D"/>
          <w:sz w:val="24"/>
          <w:szCs w:val="24"/>
          <w:lang w:val="cs-CZ"/>
        </w:rPr>
        <w:t>použití.</w:t>
      </w:r>
    </w:p>
    <w:p w14:paraId="50B718CD" w14:textId="77777777" w:rsidR="00D12418" w:rsidRPr="00DC2437" w:rsidRDefault="00D12418">
      <w:pPr>
        <w:pStyle w:val="Zkladntext"/>
        <w:rPr>
          <w:lang w:val="cs-CZ"/>
        </w:rPr>
      </w:pPr>
    </w:p>
    <w:p w14:paraId="1B3F527B" w14:textId="77777777" w:rsidR="00D12418" w:rsidRPr="00DC2437" w:rsidRDefault="00D12418">
      <w:pPr>
        <w:pStyle w:val="Zkladntext"/>
        <w:spacing w:before="5"/>
        <w:rPr>
          <w:sz w:val="23"/>
          <w:lang w:val="cs-CZ"/>
        </w:rPr>
      </w:pPr>
    </w:p>
    <w:p w14:paraId="674C02A3" w14:textId="4D10D906" w:rsidR="00D12418" w:rsidRPr="00DC2437" w:rsidRDefault="00D91C4F">
      <w:pPr>
        <w:ind w:left="2993" w:right="3387"/>
        <w:jc w:val="center"/>
        <w:rPr>
          <w:b/>
          <w:sz w:val="24"/>
          <w:szCs w:val="24"/>
          <w:lang w:val="cs-CZ"/>
        </w:rPr>
      </w:pPr>
      <w:r w:rsidRPr="00DC2437">
        <w:rPr>
          <w:b/>
          <w:color w:val="1D1D1D"/>
          <w:w w:val="105"/>
          <w:sz w:val="24"/>
          <w:szCs w:val="24"/>
          <w:lang w:val="cs-CZ"/>
        </w:rPr>
        <w:t>Čl.</w:t>
      </w:r>
      <w:r w:rsidR="00561356" w:rsidRPr="00DC2437">
        <w:rPr>
          <w:b/>
          <w:color w:val="1D1D1D"/>
          <w:w w:val="105"/>
          <w:sz w:val="24"/>
          <w:szCs w:val="24"/>
          <w:lang w:val="cs-CZ"/>
        </w:rPr>
        <w:t xml:space="preserve"> 8</w:t>
      </w:r>
    </w:p>
    <w:p w14:paraId="6A0E0BC4" w14:textId="2442E701" w:rsidR="00D12418" w:rsidRPr="00DC2437" w:rsidRDefault="00561356">
      <w:pPr>
        <w:spacing w:before="9" w:line="252" w:lineRule="auto"/>
        <w:ind w:left="1437" w:right="1864"/>
        <w:jc w:val="center"/>
        <w:rPr>
          <w:b/>
          <w:sz w:val="24"/>
          <w:szCs w:val="24"/>
          <w:lang w:val="cs-CZ"/>
        </w:rPr>
      </w:pPr>
      <w:r w:rsidRPr="00DC2437">
        <w:rPr>
          <w:b/>
          <w:color w:val="1D1D1D"/>
          <w:w w:val="105"/>
          <w:sz w:val="24"/>
          <w:szCs w:val="24"/>
          <w:lang w:val="cs-CZ"/>
        </w:rPr>
        <w:t>Nakládání s výrobky s ukončenou životností v rámci služby pro</w:t>
      </w:r>
      <w:r w:rsidR="00C36E4C">
        <w:rPr>
          <w:b/>
          <w:color w:val="1D1D1D"/>
          <w:w w:val="105"/>
          <w:sz w:val="24"/>
          <w:szCs w:val="24"/>
          <w:lang w:val="cs-CZ"/>
        </w:rPr>
        <w:t> </w:t>
      </w:r>
      <w:r w:rsidRPr="00DC2437">
        <w:rPr>
          <w:b/>
          <w:color w:val="1D1D1D"/>
          <w:w w:val="105"/>
          <w:sz w:val="24"/>
          <w:szCs w:val="24"/>
          <w:lang w:val="cs-CZ"/>
        </w:rPr>
        <w:t>výrobce (zpětný odběr)</w:t>
      </w:r>
    </w:p>
    <w:p w14:paraId="37E65544" w14:textId="77777777" w:rsidR="00D12418" w:rsidRPr="00DC2437" w:rsidRDefault="00D12418">
      <w:pPr>
        <w:pStyle w:val="Zkladntext"/>
        <w:spacing w:before="9"/>
        <w:rPr>
          <w:b/>
          <w:lang w:val="cs-CZ"/>
        </w:rPr>
      </w:pPr>
    </w:p>
    <w:p w14:paraId="1A61DD3C" w14:textId="77777777" w:rsidR="00D12418" w:rsidRPr="00DC2437" w:rsidRDefault="00561356" w:rsidP="00BD00B7">
      <w:pPr>
        <w:pStyle w:val="Odstavecseseznamem"/>
        <w:numPr>
          <w:ilvl w:val="0"/>
          <w:numId w:val="6"/>
        </w:numPr>
        <w:tabs>
          <w:tab w:val="left" w:pos="993"/>
        </w:tabs>
        <w:ind w:hanging="434"/>
        <w:jc w:val="left"/>
        <w:rPr>
          <w:sz w:val="24"/>
          <w:szCs w:val="24"/>
          <w:lang w:val="cs-CZ"/>
        </w:rPr>
      </w:pPr>
      <w:r w:rsidRPr="00DC2437">
        <w:rPr>
          <w:color w:val="1D1D1D"/>
          <w:sz w:val="24"/>
          <w:szCs w:val="24"/>
          <w:lang w:val="cs-CZ"/>
        </w:rPr>
        <w:t>Město v rámci služby pro výrobce nakládá s těmito výrobky s ukončenou</w:t>
      </w:r>
      <w:r w:rsidRPr="00DC2437">
        <w:rPr>
          <w:color w:val="1D1D1D"/>
          <w:spacing w:val="36"/>
          <w:sz w:val="24"/>
          <w:szCs w:val="24"/>
          <w:lang w:val="cs-CZ"/>
        </w:rPr>
        <w:t xml:space="preserve"> </w:t>
      </w:r>
      <w:r w:rsidRPr="00DC2437">
        <w:rPr>
          <w:color w:val="1D1D1D"/>
          <w:sz w:val="24"/>
          <w:szCs w:val="24"/>
          <w:lang w:val="cs-CZ"/>
        </w:rPr>
        <w:t>životností:</w:t>
      </w:r>
    </w:p>
    <w:p w14:paraId="3770FDDF" w14:textId="77777777" w:rsidR="00D12418" w:rsidRPr="00DC2437" w:rsidRDefault="00561356">
      <w:pPr>
        <w:pStyle w:val="Odstavecseseznamem"/>
        <w:numPr>
          <w:ilvl w:val="1"/>
          <w:numId w:val="6"/>
        </w:numPr>
        <w:tabs>
          <w:tab w:val="left" w:pos="1697"/>
        </w:tabs>
        <w:spacing w:before="3"/>
        <w:ind w:hanging="357"/>
        <w:rPr>
          <w:sz w:val="24"/>
          <w:szCs w:val="24"/>
          <w:lang w:val="cs-CZ"/>
        </w:rPr>
      </w:pPr>
      <w:r w:rsidRPr="00DC2437">
        <w:rPr>
          <w:color w:val="1D1D1D"/>
          <w:sz w:val="24"/>
          <w:szCs w:val="24"/>
          <w:lang w:val="cs-CZ"/>
        </w:rPr>
        <w:t>elektrozařízení,</w:t>
      </w:r>
    </w:p>
    <w:p w14:paraId="04C81AE6" w14:textId="77777777" w:rsidR="00D12418" w:rsidRPr="00DC2437" w:rsidRDefault="00561356">
      <w:pPr>
        <w:pStyle w:val="Odstavecseseznamem"/>
        <w:numPr>
          <w:ilvl w:val="1"/>
          <w:numId w:val="6"/>
        </w:numPr>
        <w:tabs>
          <w:tab w:val="left" w:pos="1706"/>
        </w:tabs>
        <w:spacing w:before="3" w:line="275" w:lineRule="exact"/>
        <w:ind w:left="1705" w:hanging="361"/>
        <w:rPr>
          <w:sz w:val="24"/>
          <w:szCs w:val="24"/>
          <w:lang w:val="cs-CZ"/>
        </w:rPr>
      </w:pPr>
      <w:r w:rsidRPr="00DC2437">
        <w:rPr>
          <w:color w:val="1D1D1D"/>
          <w:sz w:val="24"/>
          <w:szCs w:val="24"/>
          <w:lang w:val="cs-CZ"/>
        </w:rPr>
        <w:t>baterie a</w:t>
      </w:r>
      <w:r w:rsidRPr="00DC2437">
        <w:rPr>
          <w:color w:val="1D1D1D"/>
          <w:spacing w:val="10"/>
          <w:sz w:val="24"/>
          <w:szCs w:val="24"/>
          <w:lang w:val="cs-CZ"/>
        </w:rPr>
        <w:t xml:space="preserve"> </w:t>
      </w:r>
      <w:r w:rsidRPr="00DC2437">
        <w:rPr>
          <w:color w:val="1D1D1D"/>
          <w:sz w:val="24"/>
          <w:szCs w:val="24"/>
          <w:lang w:val="cs-CZ"/>
        </w:rPr>
        <w:t>akumulátory,</w:t>
      </w:r>
    </w:p>
    <w:p w14:paraId="0BBC9697" w14:textId="77777777" w:rsidR="00D12418" w:rsidRPr="00DC2437" w:rsidRDefault="00561356">
      <w:pPr>
        <w:pStyle w:val="Odstavecseseznamem"/>
        <w:numPr>
          <w:ilvl w:val="1"/>
          <w:numId w:val="6"/>
        </w:numPr>
        <w:tabs>
          <w:tab w:val="left" w:pos="1699"/>
        </w:tabs>
        <w:spacing w:line="275" w:lineRule="exact"/>
        <w:ind w:left="1698" w:hanging="359"/>
        <w:rPr>
          <w:sz w:val="24"/>
          <w:szCs w:val="24"/>
          <w:lang w:val="cs-CZ"/>
        </w:rPr>
      </w:pPr>
      <w:r w:rsidRPr="00DC2437">
        <w:rPr>
          <w:color w:val="1D1D1D"/>
          <w:sz w:val="24"/>
          <w:szCs w:val="24"/>
          <w:lang w:val="cs-CZ"/>
        </w:rPr>
        <w:t>světelné</w:t>
      </w:r>
      <w:r w:rsidRPr="00DC2437">
        <w:rPr>
          <w:color w:val="1D1D1D"/>
          <w:spacing w:val="9"/>
          <w:sz w:val="24"/>
          <w:szCs w:val="24"/>
          <w:lang w:val="cs-CZ"/>
        </w:rPr>
        <w:t xml:space="preserve"> </w:t>
      </w:r>
      <w:r w:rsidRPr="00DC2437">
        <w:rPr>
          <w:color w:val="1D1D1D"/>
          <w:sz w:val="24"/>
          <w:szCs w:val="24"/>
          <w:lang w:val="cs-CZ"/>
        </w:rPr>
        <w:t>zdroje.</w:t>
      </w:r>
    </w:p>
    <w:p w14:paraId="5CE9D8B3" w14:textId="77777777" w:rsidR="00D12418" w:rsidRPr="00DC2437" w:rsidRDefault="00D12418">
      <w:pPr>
        <w:pStyle w:val="Zkladntext"/>
        <w:spacing w:before="7"/>
        <w:rPr>
          <w:lang w:val="cs-CZ"/>
        </w:rPr>
      </w:pPr>
    </w:p>
    <w:p w14:paraId="122B2D90" w14:textId="540EF173" w:rsidR="00D12418" w:rsidRPr="00DC2437" w:rsidRDefault="00561356" w:rsidP="00C36E4C">
      <w:pPr>
        <w:pStyle w:val="Odstavecseseznamem"/>
        <w:numPr>
          <w:ilvl w:val="0"/>
          <w:numId w:val="6"/>
        </w:numPr>
        <w:tabs>
          <w:tab w:val="left" w:pos="982"/>
        </w:tabs>
        <w:ind w:right="1071" w:hanging="434"/>
        <w:jc w:val="both"/>
        <w:rPr>
          <w:sz w:val="24"/>
          <w:szCs w:val="24"/>
          <w:lang w:val="cs-CZ"/>
        </w:rPr>
      </w:pPr>
      <w:r w:rsidRPr="00DC2437">
        <w:rPr>
          <w:color w:val="1D1D1D"/>
          <w:sz w:val="24"/>
          <w:szCs w:val="24"/>
          <w:lang w:val="cs-CZ"/>
        </w:rPr>
        <w:t>Výrobky s ukončenou životností uvedené v odst. 1 lze předávat na stálých svozových místech (stanovištích) do zvláštních sběrných nádob k tomu určených (</w:t>
      </w:r>
      <w:r w:rsidR="006E44FD">
        <w:rPr>
          <w:color w:val="1D1D1D"/>
          <w:sz w:val="24"/>
          <w:szCs w:val="24"/>
          <w:lang w:val="cs-CZ"/>
        </w:rPr>
        <w:t>uvedeny v </w:t>
      </w:r>
      <w:r w:rsidR="006E44FD">
        <w:rPr>
          <w:color w:val="1D1D1D"/>
          <w:w w:val="105"/>
          <w:sz w:val="24"/>
          <w:szCs w:val="24"/>
          <w:lang w:val="cs-CZ"/>
        </w:rPr>
        <w:t xml:space="preserve">dokumentaci vedené k </w:t>
      </w:r>
      <w:r w:rsidR="006E44FD" w:rsidRPr="00DC2437">
        <w:rPr>
          <w:color w:val="1D1D1D"/>
          <w:sz w:val="24"/>
          <w:szCs w:val="24"/>
          <w:lang w:val="cs-CZ"/>
        </w:rPr>
        <w:t>systém</w:t>
      </w:r>
      <w:r w:rsidR="006E44FD">
        <w:rPr>
          <w:color w:val="1D1D1D"/>
          <w:sz w:val="24"/>
          <w:szCs w:val="24"/>
          <w:lang w:val="cs-CZ"/>
        </w:rPr>
        <w:t>u</w:t>
      </w:r>
      <w:r w:rsidR="006E44FD" w:rsidRPr="00DC2437">
        <w:rPr>
          <w:color w:val="1D1D1D"/>
          <w:sz w:val="24"/>
          <w:szCs w:val="24"/>
          <w:lang w:val="cs-CZ"/>
        </w:rPr>
        <w:t xml:space="preserve"> odpadového hospo</w:t>
      </w:r>
      <w:r w:rsidR="006E44FD">
        <w:rPr>
          <w:color w:val="1D1D1D"/>
          <w:sz w:val="24"/>
          <w:szCs w:val="24"/>
          <w:lang w:val="cs-CZ"/>
        </w:rPr>
        <w:t xml:space="preserve">dářství na území města Sedlčany, která je zveřejněna </w:t>
      </w:r>
      <w:r w:rsidR="006E44FD" w:rsidRPr="00DC2437">
        <w:rPr>
          <w:color w:val="1D1D1D"/>
          <w:w w:val="105"/>
          <w:sz w:val="24"/>
          <w:szCs w:val="24"/>
          <w:lang w:val="cs-CZ"/>
        </w:rPr>
        <w:t>na internetových stránkách města Sedlčany</w:t>
      </w:r>
      <w:r w:rsidR="006E44FD">
        <w:rPr>
          <w:color w:val="1D1D1D"/>
          <w:w w:val="105"/>
          <w:sz w:val="24"/>
          <w:szCs w:val="24"/>
          <w:lang w:val="cs-CZ"/>
        </w:rPr>
        <w:t xml:space="preserve"> </w:t>
      </w:r>
      <w:r w:rsidR="006E44FD" w:rsidRPr="000A6AB3">
        <w:rPr>
          <w:w w:val="105"/>
          <w:sz w:val="24"/>
          <w:szCs w:val="24"/>
          <w:lang w:val="cs-CZ"/>
        </w:rPr>
        <w:t xml:space="preserve">(www.mesto.sedlcany.cz) </w:t>
      </w:r>
      <w:r w:rsidR="006E44FD" w:rsidRPr="00DC2437">
        <w:rPr>
          <w:color w:val="1D1D1D"/>
          <w:w w:val="105"/>
          <w:sz w:val="24"/>
          <w:szCs w:val="24"/>
          <w:lang w:val="cs-CZ"/>
        </w:rPr>
        <w:t>a</w:t>
      </w:r>
      <w:r w:rsidR="006E44FD">
        <w:rPr>
          <w:color w:val="1D1D1D"/>
          <w:w w:val="105"/>
          <w:sz w:val="24"/>
          <w:szCs w:val="24"/>
          <w:lang w:val="cs-CZ"/>
        </w:rPr>
        <w:t xml:space="preserve"> na internetových stránkách </w:t>
      </w:r>
      <w:r w:rsidR="006E44FD" w:rsidRPr="00DC2437">
        <w:rPr>
          <w:color w:val="1D1D1D"/>
          <w:w w:val="105"/>
          <w:sz w:val="24"/>
          <w:szCs w:val="24"/>
          <w:lang w:val="cs-CZ"/>
        </w:rPr>
        <w:t>svozové společnosti (Sedlčanské technické služby, s. r. o.; IČO</w:t>
      </w:r>
      <w:r w:rsidR="006E44FD">
        <w:rPr>
          <w:color w:val="1D1D1D"/>
          <w:w w:val="105"/>
          <w:sz w:val="24"/>
          <w:szCs w:val="24"/>
          <w:lang w:val="cs-CZ"/>
        </w:rPr>
        <w:t> </w:t>
      </w:r>
      <w:r w:rsidR="006E44FD" w:rsidRPr="00DC2437">
        <w:rPr>
          <w:color w:val="1D1D1D"/>
          <w:w w:val="105"/>
          <w:sz w:val="24"/>
          <w:szCs w:val="24"/>
          <w:lang w:val="cs-CZ"/>
        </w:rPr>
        <w:t>27167127, se sídlem Sedlčany, Karla Hynka Máchy č. p. 651, 264 01 Sedlčany;</w:t>
      </w:r>
      <w:r w:rsidR="006E44FD" w:rsidRPr="00DC2437">
        <w:rPr>
          <w:color w:val="211D6B"/>
          <w:w w:val="105"/>
          <w:sz w:val="24"/>
          <w:szCs w:val="24"/>
          <w:u w:val="thick" w:color="1D1D1D"/>
          <w:lang w:val="cs-CZ"/>
        </w:rPr>
        <w:t xml:space="preserve"> </w:t>
      </w:r>
      <w:r w:rsidR="006E44FD" w:rsidRPr="000A6AB3">
        <w:rPr>
          <w:w w:val="105"/>
          <w:sz w:val="24"/>
          <w:szCs w:val="24"/>
          <w:lang w:val="cs-CZ"/>
        </w:rPr>
        <w:t>www.ts.sedlcany.cz)</w:t>
      </w:r>
      <w:r w:rsidRPr="00DC2437">
        <w:rPr>
          <w:color w:val="1D1D1D"/>
          <w:sz w:val="24"/>
          <w:szCs w:val="24"/>
          <w:lang w:val="cs-CZ"/>
        </w:rPr>
        <w:t xml:space="preserve"> a rovněž je lze předávat v areálu Sběrného dvora</w:t>
      </w:r>
      <w:r w:rsidRPr="00DC2437">
        <w:rPr>
          <w:color w:val="1D1D1D"/>
          <w:spacing w:val="12"/>
          <w:sz w:val="24"/>
          <w:szCs w:val="24"/>
          <w:lang w:val="cs-CZ"/>
        </w:rPr>
        <w:t xml:space="preserve"> </w:t>
      </w:r>
      <w:r w:rsidRPr="00DC2437">
        <w:rPr>
          <w:color w:val="1D1D1D"/>
          <w:sz w:val="24"/>
          <w:szCs w:val="24"/>
          <w:lang w:val="cs-CZ"/>
        </w:rPr>
        <w:t>Sedlčany.</w:t>
      </w:r>
    </w:p>
    <w:p w14:paraId="1D7F9B52" w14:textId="77777777" w:rsidR="00D12418" w:rsidRPr="00DC2437" w:rsidRDefault="00D12418">
      <w:pPr>
        <w:pStyle w:val="Zkladntext"/>
        <w:rPr>
          <w:sz w:val="26"/>
          <w:lang w:val="cs-CZ"/>
        </w:rPr>
      </w:pPr>
    </w:p>
    <w:p w14:paraId="4376607F" w14:textId="77777777" w:rsidR="00D12418" w:rsidRPr="00DC2437" w:rsidRDefault="00D12418">
      <w:pPr>
        <w:pStyle w:val="Zkladntext"/>
        <w:spacing w:before="2"/>
        <w:rPr>
          <w:sz w:val="23"/>
          <w:lang w:val="cs-CZ"/>
        </w:rPr>
      </w:pPr>
    </w:p>
    <w:p w14:paraId="2F60BB75" w14:textId="202B18B2" w:rsidR="00D12418" w:rsidRPr="00DC2437" w:rsidRDefault="00D91C4F">
      <w:pPr>
        <w:ind w:left="2993" w:right="3377"/>
        <w:jc w:val="center"/>
        <w:rPr>
          <w:b/>
          <w:sz w:val="24"/>
          <w:szCs w:val="24"/>
          <w:lang w:val="cs-CZ"/>
        </w:rPr>
      </w:pPr>
      <w:r w:rsidRPr="00DC2437">
        <w:rPr>
          <w:b/>
          <w:color w:val="1D1D1D"/>
          <w:w w:val="105"/>
          <w:sz w:val="24"/>
          <w:szCs w:val="24"/>
          <w:lang w:val="cs-CZ"/>
        </w:rPr>
        <w:t>Čl.</w:t>
      </w:r>
      <w:r w:rsidR="00561356" w:rsidRPr="00DC2437">
        <w:rPr>
          <w:b/>
          <w:color w:val="1D1D1D"/>
          <w:w w:val="105"/>
          <w:sz w:val="24"/>
          <w:szCs w:val="24"/>
          <w:lang w:val="cs-CZ"/>
        </w:rPr>
        <w:t xml:space="preserve"> 9</w:t>
      </w:r>
    </w:p>
    <w:p w14:paraId="2D0450BF" w14:textId="77777777" w:rsidR="00D12418" w:rsidRPr="00DC2437" w:rsidRDefault="00561356">
      <w:pPr>
        <w:spacing w:before="9"/>
        <w:ind w:left="2993" w:right="3411"/>
        <w:jc w:val="center"/>
        <w:rPr>
          <w:b/>
          <w:sz w:val="24"/>
          <w:szCs w:val="24"/>
          <w:lang w:val="cs-CZ"/>
        </w:rPr>
      </w:pPr>
      <w:r w:rsidRPr="00DC2437">
        <w:rPr>
          <w:b/>
          <w:color w:val="1D1D1D"/>
          <w:w w:val="105"/>
          <w:sz w:val="24"/>
          <w:szCs w:val="24"/>
          <w:lang w:val="cs-CZ"/>
        </w:rPr>
        <w:t>Komunitní kompostování</w:t>
      </w:r>
    </w:p>
    <w:p w14:paraId="199A6FAE" w14:textId="77777777" w:rsidR="00D12418" w:rsidRPr="00DC2437" w:rsidRDefault="00D12418">
      <w:pPr>
        <w:pStyle w:val="Zkladntext"/>
        <w:spacing w:before="3"/>
        <w:rPr>
          <w:b/>
          <w:lang w:val="cs-CZ"/>
        </w:rPr>
      </w:pPr>
    </w:p>
    <w:p w14:paraId="54BB13D7" w14:textId="62F72037" w:rsidR="00D12418" w:rsidRPr="00DC2437" w:rsidRDefault="00561356" w:rsidP="006E44FD">
      <w:pPr>
        <w:pStyle w:val="Odstavecseseznamem"/>
        <w:numPr>
          <w:ilvl w:val="0"/>
          <w:numId w:val="5"/>
        </w:numPr>
        <w:tabs>
          <w:tab w:val="left" w:pos="981"/>
        </w:tabs>
        <w:spacing w:line="235" w:lineRule="auto"/>
        <w:ind w:right="1037" w:hanging="363"/>
        <w:jc w:val="both"/>
        <w:rPr>
          <w:sz w:val="24"/>
          <w:szCs w:val="24"/>
          <w:lang w:val="cs-CZ"/>
        </w:rPr>
      </w:pPr>
      <w:r w:rsidRPr="00DC2437">
        <w:rPr>
          <w:color w:val="1D1D1D"/>
          <w:sz w:val="24"/>
          <w:szCs w:val="24"/>
          <w:lang w:val="cs-CZ"/>
        </w:rPr>
        <w:t>Komunitním</w:t>
      </w:r>
      <w:r w:rsidRPr="00DC2437">
        <w:rPr>
          <w:color w:val="1D1D1D"/>
          <w:spacing w:val="-2"/>
          <w:sz w:val="24"/>
          <w:szCs w:val="24"/>
          <w:lang w:val="cs-CZ"/>
        </w:rPr>
        <w:t xml:space="preserve"> </w:t>
      </w:r>
      <w:r w:rsidRPr="00DC2437">
        <w:rPr>
          <w:color w:val="1D1D1D"/>
          <w:sz w:val="24"/>
          <w:szCs w:val="24"/>
          <w:lang w:val="cs-CZ"/>
        </w:rPr>
        <w:t>kompostováním</w:t>
      </w:r>
      <w:r w:rsidRPr="00DC2437">
        <w:rPr>
          <w:color w:val="1D1D1D"/>
          <w:spacing w:val="1"/>
          <w:sz w:val="24"/>
          <w:szCs w:val="24"/>
          <w:lang w:val="cs-CZ"/>
        </w:rPr>
        <w:t xml:space="preserve"> </w:t>
      </w:r>
      <w:r w:rsidRPr="00DC2437">
        <w:rPr>
          <w:color w:val="1D1D1D"/>
          <w:sz w:val="24"/>
          <w:szCs w:val="24"/>
          <w:lang w:val="cs-CZ"/>
        </w:rPr>
        <w:t>se</w:t>
      </w:r>
      <w:r w:rsidRPr="00DC2437">
        <w:rPr>
          <w:color w:val="1D1D1D"/>
          <w:spacing w:val="-18"/>
          <w:sz w:val="24"/>
          <w:szCs w:val="24"/>
          <w:lang w:val="cs-CZ"/>
        </w:rPr>
        <w:t xml:space="preserve"> </w:t>
      </w:r>
      <w:r w:rsidRPr="00DC2437">
        <w:rPr>
          <w:color w:val="1D1D1D"/>
          <w:sz w:val="24"/>
          <w:szCs w:val="24"/>
          <w:lang w:val="cs-CZ"/>
        </w:rPr>
        <w:t>rozumí</w:t>
      </w:r>
      <w:r w:rsidRPr="00DC2437">
        <w:rPr>
          <w:color w:val="1D1D1D"/>
          <w:spacing w:val="-8"/>
          <w:sz w:val="24"/>
          <w:szCs w:val="24"/>
          <w:lang w:val="cs-CZ"/>
        </w:rPr>
        <w:t xml:space="preserve"> </w:t>
      </w:r>
      <w:r w:rsidRPr="00DC2437">
        <w:rPr>
          <w:color w:val="1D1D1D"/>
          <w:sz w:val="24"/>
          <w:szCs w:val="24"/>
          <w:lang w:val="cs-CZ"/>
        </w:rPr>
        <w:t>systém</w:t>
      </w:r>
      <w:r w:rsidRPr="00DC2437">
        <w:rPr>
          <w:color w:val="1D1D1D"/>
          <w:spacing w:val="-11"/>
          <w:sz w:val="24"/>
          <w:szCs w:val="24"/>
          <w:lang w:val="cs-CZ"/>
        </w:rPr>
        <w:t xml:space="preserve"> </w:t>
      </w:r>
      <w:r w:rsidRPr="00DC2437">
        <w:rPr>
          <w:color w:val="1D1D1D"/>
          <w:sz w:val="24"/>
          <w:szCs w:val="24"/>
          <w:lang w:val="cs-CZ"/>
        </w:rPr>
        <w:t>soustřeďování</w:t>
      </w:r>
      <w:r w:rsidRPr="00DC2437">
        <w:rPr>
          <w:color w:val="1D1D1D"/>
          <w:spacing w:val="-1"/>
          <w:sz w:val="24"/>
          <w:szCs w:val="24"/>
          <w:lang w:val="cs-CZ"/>
        </w:rPr>
        <w:t xml:space="preserve"> </w:t>
      </w:r>
      <w:r w:rsidRPr="00DC2437">
        <w:rPr>
          <w:color w:val="1D1D1D"/>
          <w:sz w:val="24"/>
          <w:szCs w:val="24"/>
          <w:lang w:val="cs-CZ"/>
        </w:rPr>
        <w:t>rostlinných</w:t>
      </w:r>
      <w:r w:rsidRPr="00DC2437">
        <w:rPr>
          <w:color w:val="1D1D1D"/>
          <w:spacing w:val="-3"/>
          <w:sz w:val="24"/>
          <w:szCs w:val="24"/>
          <w:lang w:val="cs-CZ"/>
        </w:rPr>
        <w:t xml:space="preserve"> </w:t>
      </w:r>
      <w:r w:rsidRPr="00DC2437">
        <w:rPr>
          <w:color w:val="1D1D1D"/>
          <w:sz w:val="24"/>
          <w:szCs w:val="24"/>
          <w:lang w:val="cs-CZ"/>
        </w:rPr>
        <w:t>zbytků</w:t>
      </w:r>
      <w:r w:rsidRPr="00DC2437">
        <w:rPr>
          <w:color w:val="1D1D1D"/>
          <w:spacing w:val="-9"/>
          <w:sz w:val="24"/>
          <w:szCs w:val="24"/>
          <w:lang w:val="cs-CZ"/>
        </w:rPr>
        <w:t xml:space="preserve"> </w:t>
      </w:r>
      <w:r w:rsidRPr="00DC2437">
        <w:rPr>
          <w:color w:val="1D1D1D"/>
          <w:sz w:val="24"/>
          <w:szCs w:val="24"/>
          <w:lang w:val="cs-CZ"/>
        </w:rPr>
        <w:t>z</w:t>
      </w:r>
      <w:r w:rsidRPr="00DC2437">
        <w:rPr>
          <w:color w:val="1D1D1D"/>
          <w:spacing w:val="-23"/>
          <w:sz w:val="24"/>
          <w:szCs w:val="24"/>
          <w:lang w:val="cs-CZ"/>
        </w:rPr>
        <w:t xml:space="preserve"> </w:t>
      </w:r>
      <w:r w:rsidRPr="00DC2437">
        <w:rPr>
          <w:color w:val="1D1D1D"/>
          <w:sz w:val="24"/>
          <w:szCs w:val="24"/>
          <w:lang w:val="cs-CZ"/>
        </w:rPr>
        <w:t>údržby zeleně,</w:t>
      </w:r>
      <w:r w:rsidRPr="00DC2437">
        <w:rPr>
          <w:color w:val="1D1D1D"/>
          <w:spacing w:val="-10"/>
          <w:sz w:val="24"/>
          <w:szCs w:val="24"/>
          <w:lang w:val="cs-CZ"/>
        </w:rPr>
        <w:t xml:space="preserve"> </w:t>
      </w:r>
      <w:r w:rsidRPr="00DC2437">
        <w:rPr>
          <w:color w:val="1D1D1D"/>
          <w:sz w:val="24"/>
          <w:szCs w:val="24"/>
          <w:lang w:val="cs-CZ"/>
        </w:rPr>
        <w:t>zahrad</w:t>
      </w:r>
      <w:r w:rsidRPr="00DC2437">
        <w:rPr>
          <w:color w:val="1D1D1D"/>
          <w:spacing w:val="-7"/>
          <w:sz w:val="24"/>
          <w:szCs w:val="24"/>
          <w:lang w:val="cs-CZ"/>
        </w:rPr>
        <w:t xml:space="preserve"> </w:t>
      </w:r>
      <w:r w:rsidRPr="00DC2437">
        <w:rPr>
          <w:color w:val="1D1D1D"/>
          <w:sz w:val="24"/>
          <w:szCs w:val="24"/>
          <w:lang w:val="cs-CZ"/>
        </w:rPr>
        <w:t>a</w:t>
      </w:r>
      <w:r w:rsidRPr="00DC2437">
        <w:rPr>
          <w:color w:val="1D1D1D"/>
          <w:spacing w:val="-16"/>
          <w:sz w:val="24"/>
          <w:szCs w:val="24"/>
          <w:lang w:val="cs-CZ"/>
        </w:rPr>
        <w:t xml:space="preserve"> </w:t>
      </w:r>
      <w:r w:rsidRPr="00DC2437">
        <w:rPr>
          <w:color w:val="1D1D1D"/>
          <w:sz w:val="24"/>
          <w:szCs w:val="24"/>
          <w:lang w:val="cs-CZ"/>
        </w:rPr>
        <w:t>domácností</w:t>
      </w:r>
      <w:r w:rsidRPr="00DC2437">
        <w:rPr>
          <w:color w:val="1D1D1D"/>
          <w:spacing w:val="-8"/>
          <w:sz w:val="24"/>
          <w:szCs w:val="24"/>
          <w:lang w:val="cs-CZ"/>
        </w:rPr>
        <w:t xml:space="preserve"> </w:t>
      </w:r>
      <w:r w:rsidRPr="00DC2437">
        <w:rPr>
          <w:color w:val="1D1D1D"/>
          <w:sz w:val="24"/>
          <w:szCs w:val="24"/>
          <w:lang w:val="cs-CZ"/>
        </w:rPr>
        <w:t>z</w:t>
      </w:r>
      <w:r w:rsidRPr="00DC2437">
        <w:rPr>
          <w:color w:val="1D1D1D"/>
          <w:spacing w:val="-23"/>
          <w:sz w:val="24"/>
          <w:szCs w:val="24"/>
          <w:lang w:val="cs-CZ"/>
        </w:rPr>
        <w:t xml:space="preserve"> </w:t>
      </w:r>
      <w:r w:rsidRPr="00DC2437">
        <w:rPr>
          <w:color w:val="1D1D1D"/>
          <w:sz w:val="24"/>
          <w:szCs w:val="24"/>
          <w:lang w:val="cs-CZ"/>
        </w:rPr>
        <w:t>území</w:t>
      </w:r>
      <w:r w:rsidRPr="00DC2437">
        <w:rPr>
          <w:color w:val="1D1D1D"/>
          <w:spacing w:val="-10"/>
          <w:sz w:val="24"/>
          <w:szCs w:val="24"/>
          <w:lang w:val="cs-CZ"/>
        </w:rPr>
        <w:t xml:space="preserve"> </w:t>
      </w:r>
      <w:r w:rsidRPr="00DC2437">
        <w:rPr>
          <w:color w:val="1D1D1D"/>
          <w:sz w:val="24"/>
          <w:szCs w:val="24"/>
          <w:lang w:val="cs-CZ"/>
        </w:rPr>
        <w:t>obce,</w:t>
      </w:r>
      <w:r w:rsidRPr="00DC2437">
        <w:rPr>
          <w:color w:val="1D1D1D"/>
          <w:spacing w:val="-10"/>
          <w:sz w:val="24"/>
          <w:szCs w:val="24"/>
          <w:lang w:val="cs-CZ"/>
        </w:rPr>
        <w:t xml:space="preserve"> </w:t>
      </w:r>
      <w:r w:rsidRPr="00DC2437">
        <w:rPr>
          <w:color w:val="1D1D1D"/>
          <w:sz w:val="24"/>
          <w:szCs w:val="24"/>
          <w:lang w:val="cs-CZ"/>
        </w:rPr>
        <w:t>jejich</w:t>
      </w:r>
      <w:r w:rsidRPr="00DC2437">
        <w:rPr>
          <w:color w:val="1D1D1D"/>
          <w:spacing w:val="-7"/>
          <w:sz w:val="24"/>
          <w:szCs w:val="24"/>
          <w:lang w:val="cs-CZ"/>
        </w:rPr>
        <w:t xml:space="preserve"> </w:t>
      </w:r>
      <w:r w:rsidRPr="00DC2437">
        <w:rPr>
          <w:color w:val="1D1D1D"/>
          <w:sz w:val="24"/>
          <w:szCs w:val="24"/>
          <w:lang w:val="cs-CZ"/>
        </w:rPr>
        <w:t>úprava</w:t>
      </w:r>
      <w:r w:rsidRPr="00DC2437">
        <w:rPr>
          <w:color w:val="1D1D1D"/>
          <w:spacing w:val="-11"/>
          <w:sz w:val="24"/>
          <w:szCs w:val="24"/>
          <w:lang w:val="cs-CZ"/>
        </w:rPr>
        <w:t xml:space="preserve"> </w:t>
      </w:r>
      <w:r w:rsidRPr="00DC2437">
        <w:rPr>
          <w:color w:val="1D1D1D"/>
          <w:sz w:val="24"/>
          <w:szCs w:val="24"/>
          <w:lang w:val="cs-CZ"/>
        </w:rPr>
        <w:t>a</w:t>
      </w:r>
      <w:r w:rsidRPr="00DC2437">
        <w:rPr>
          <w:color w:val="1D1D1D"/>
          <w:spacing w:val="-22"/>
          <w:sz w:val="24"/>
          <w:szCs w:val="24"/>
          <w:lang w:val="cs-CZ"/>
        </w:rPr>
        <w:t xml:space="preserve"> </w:t>
      </w:r>
      <w:r w:rsidRPr="00DC2437">
        <w:rPr>
          <w:color w:val="1D1D1D"/>
          <w:sz w:val="24"/>
          <w:szCs w:val="24"/>
          <w:lang w:val="cs-CZ"/>
        </w:rPr>
        <w:t>následné</w:t>
      </w:r>
      <w:r w:rsidRPr="00DC2437">
        <w:rPr>
          <w:color w:val="1D1D1D"/>
          <w:spacing w:val="-12"/>
          <w:sz w:val="24"/>
          <w:szCs w:val="24"/>
          <w:lang w:val="cs-CZ"/>
        </w:rPr>
        <w:t xml:space="preserve"> </w:t>
      </w:r>
      <w:r w:rsidRPr="00DC2437">
        <w:rPr>
          <w:color w:val="1D1D1D"/>
          <w:sz w:val="24"/>
          <w:szCs w:val="24"/>
          <w:lang w:val="cs-CZ"/>
        </w:rPr>
        <w:t>zpracování</w:t>
      </w:r>
      <w:r w:rsidRPr="00DC2437">
        <w:rPr>
          <w:color w:val="1D1D1D"/>
          <w:spacing w:val="3"/>
          <w:sz w:val="24"/>
          <w:szCs w:val="24"/>
          <w:lang w:val="cs-CZ"/>
        </w:rPr>
        <w:t xml:space="preserve"> </w:t>
      </w:r>
      <w:r w:rsidRPr="00DC2437">
        <w:rPr>
          <w:color w:val="1D1D1D"/>
          <w:sz w:val="24"/>
          <w:szCs w:val="24"/>
          <w:lang w:val="cs-CZ"/>
        </w:rPr>
        <w:t>v</w:t>
      </w:r>
      <w:r w:rsidRPr="00DC2437">
        <w:rPr>
          <w:color w:val="1D1D1D"/>
          <w:spacing w:val="-10"/>
          <w:sz w:val="24"/>
          <w:szCs w:val="24"/>
          <w:lang w:val="cs-CZ"/>
        </w:rPr>
        <w:t xml:space="preserve"> </w:t>
      </w:r>
      <w:r w:rsidRPr="00DC2437">
        <w:rPr>
          <w:color w:val="1D1D1D"/>
          <w:sz w:val="24"/>
          <w:szCs w:val="24"/>
          <w:lang w:val="cs-CZ"/>
        </w:rPr>
        <w:t>komunitní kompostárně na</w:t>
      </w:r>
      <w:r w:rsidRPr="00DC2437">
        <w:rPr>
          <w:color w:val="1D1D1D"/>
          <w:spacing w:val="16"/>
          <w:sz w:val="24"/>
          <w:szCs w:val="24"/>
          <w:lang w:val="cs-CZ"/>
        </w:rPr>
        <w:t xml:space="preserve"> </w:t>
      </w:r>
      <w:r w:rsidRPr="00DC2437">
        <w:rPr>
          <w:color w:val="1D1D1D"/>
          <w:sz w:val="24"/>
          <w:szCs w:val="24"/>
          <w:lang w:val="cs-CZ"/>
        </w:rPr>
        <w:t>kompost</w:t>
      </w:r>
      <w:r w:rsidR="006E44FD">
        <w:rPr>
          <w:color w:val="1D1D1D"/>
          <w:sz w:val="24"/>
          <w:szCs w:val="24"/>
          <w:lang w:val="cs-CZ"/>
        </w:rPr>
        <w:t xml:space="preserve"> </w:t>
      </w:r>
      <w:r w:rsidR="006E44FD">
        <w:rPr>
          <w:color w:val="1D1D1D"/>
          <w:sz w:val="24"/>
          <w:szCs w:val="24"/>
          <w:vertAlign w:val="superscript"/>
          <w:lang w:val="cs-CZ"/>
        </w:rPr>
        <w:t>3</w:t>
      </w:r>
      <w:r w:rsidRPr="00DC2437">
        <w:rPr>
          <w:color w:val="1D1D1D"/>
          <w:sz w:val="24"/>
          <w:szCs w:val="24"/>
          <w:lang w:val="cs-CZ"/>
        </w:rPr>
        <w:t>.</w:t>
      </w:r>
    </w:p>
    <w:p w14:paraId="27F510B3" w14:textId="77777777" w:rsidR="00D12418" w:rsidRPr="00DC2437" w:rsidRDefault="00D12418">
      <w:pPr>
        <w:pStyle w:val="Zkladntext"/>
        <w:spacing w:before="9"/>
        <w:rPr>
          <w:lang w:val="cs-CZ"/>
        </w:rPr>
      </w:pPr>
    </w:p>
    <w:p w14:paraId="7F8E6496" w14:textId="23349641" w:rsidR="00D12418" w:rsidRPr="00DC2437" w:rsidRDefault="00561356">
      <w:pPr>
        <w:pStyle w:val="Odstavecseseznamem"/>
        <w:numPr>
          <w:ilvl w:val="0"/>
          <w:numId w:val="5"/>
        </w:numPr>
        <w:tabs>
          <w:tab w:val="left" w:pos="980"/>
        </w:tabs>
        <w:spacing w:before="1" w:line="242" w:lineRule="auto"/>
        <w:ind w:left="980" w:right="1030" w:hanging="358"/>
        <w:jc w:val="both"/>
        <w:rPr>
          <w:sz w:val="24"/>
          <w:szCs w:val="24"/>
          <w:lang w:val="cs-CZ"/>
        </w:rPr>
      </w:pPr>
      <w:r w:rsidRPr="00DC2437">
        <w:rPr>
          <w:color w:val="1D1D1D"/>
          <w:sz w:val="24"/>
          <w:szCs w:val="24"/>
          <w:lang w:val="cs-CZ"/>
        </w:rPr>
        <w:t>Rostlinné zbytky z údržby zeleně, zahrad a domácností, ovoce a zelenina ze zahrad a</w:t>
      </w:r>
      <w:r w:rsidR="00C36E4C">
        <w:rPr>
          <w:color w:val="1D1D1D"/>
          <w:sz w:val="24"/>
          <w:szCs w:val="24"/>
          <w:lang w:val="cs-CZ"/>
        </w:rPr>
        <w:t> </w:t>
      </w:r>
      <w:r w:rsidRPr="00DC2437">
        <w:rPr>
          <w:color w:val="1D1D1D"/>
          <w:sz w:val="24"/>
          <w:szCs w:val="24"/>
          <w:lang w:val="cs-CZ"/>
        </w:rPr>
        <w:t>kuchyní, rostliny a jejich zbytky neznečištěné chemickými látkami, které budou využity v rámci komunitního kompostování,</w:t>
      </w:r>
      <w:r w:rsidRPr="00DC2437">
        <w:rPr>
          <w:color w:val="1D1D1D"/>
          <w:spacing w:val="-23"/>
          <w:sz w:val="24"/>
          <w:szCs w:val="24"/>
          <w:lang w:val="cs-CZ"/>
        </w:rPr>
        <w:t xml:space="preserve"> </w:t>
      </w:r>
      <w:r w:rsidRPr="00DC2437">
        <w:rPr>
          <w:color w:val="1D1D1D"/>
          <w:sz w:val="24"/>
          <w:szCs w:val="24"/>
          <w:lang w:val="cs-CZ"/>
        </w:rPr>
        <w:t>lze:</w:t>
      </w:r>
    </w:p>
    <w:p w14:paraId="14B5CC3A" w14:textId="77777777" w:rsidR="00D12418" w:rsidRPr="00DC2437" w:rsidRDefault="00561356">
      <w:pPr>
        <w:pStyle w:val="Odstavecseseznamem"/>
        <w:numPr>
          <w:ilvl w:val="1"/>
          <w:numId w:val="5"/>
        </w:numPr>
        <w:tabs>
          <w:tab w:val="left" w:pos="1651"/>
        </w:tabs>
        <w:spacing w:line="242" w:lineRule="auto"/>
        <w:ind w:right="1023" w:hanging="2"/>
        <w:rPr>
          <w:sz w:val="24"/>
          <w:szCs w:val="24"/>
          <w:lang w:val="cs-CZ"/>
        </w:rPr>
      </w:pPr>
      <w:r w:rsidRPr="00DC2437">
        <w:rPr>
          <w:color w:val="1D1D1D"/>
          <w:sz w:val="24"/>
          <w:szCs w:val="24"/>
          <w:lang w:val="cs-CZ"/>
        </w:rPr>
        <w:t>v městské zástavbě odkládat do sběrných nádob k tomu určených, které byly individuálně zajištěny pro objekty k</w:t>
      </w:r>
      <w:r w:rsidRPr="00DC2437">
        <w:rPr>
          <w:color w:val="1D1D1D"/>
          <w:spacing w:val="2"/>
          <w:sz w:val="24"/>
          <w:szCs w:val="24"/>
          <w:lang w:val="cs-CZ"/>
        </w:rPr>
        <w:t xml:space="preserve"> </w:t>
      </w:r>
      <w:r w:rsidRPr="00DC2437">
        <w:rPr>
          <w:color w:val="1D1D1D"/>
          <w:sz w:val="24"/>
          <w:szCs w:val="24"/>
          <w:lang w:val="cs-CZ"/>
        </w:rPr>
        <w:t>bydlení,</w:t>
      </w:r>
    </w:p>
    <w:p w14:paraId="1D6878C2" w14:textId="77777777" w:rsidR="00D12418" w:rsidRPr="00DC2437" w:rsidRDefault="00561356">
      <w:pPr>
        <w:pStyle w:val="Odstavecseseznamem"/>
        <w:numPr>
          <w:ilvl w:val="1"/>
          <w:numId w:val="5"/>
        </w:numPr>
        <w:tabs>
          <w:tab w:val="left" w:pos="1587"/>
        </w:tabs>
        <w:spacing w:line="270" w:lineRule="exact"/>
        <w:ind w:left="1586" w:hanging="252"/>
        <w:rPr>
          <w:sz w:val="24"/>
          <w:szCs w:val="24"/>
          <w:lang w:val="cs-CZ"/>
        </w:rPr>
      </w:pPr>
      <w:r w:rsidRPr="00DC2437">
        <w:rPr>
          <w:color w:val="1D1D1D"/>
          <w:sz w:val="24"/>
          <w:szCs w:val="24"/>
          <w:lang w:val="cs-CZ"/>
        </w:rPr>
        <w:t>odkládat do velkoobjemového kontejneru ve Sběrném dvoře</w:t>
      </w:r>
      <w:r w:rsidRPr="00DC2437">
        <w:rPr>
          <w:color w:val="1D1D1D"/>
          <w:spacing w:val="25"/>
          <w:sz w:val="24"/>
          <w:szCs w:val="24"/>
          <w:lang w:val="cs-CZ"/>
        </w:rPr>
        <w:t xml:space="preserve"> </w:t>
      </w:r>
      <w:r w:rsidRPr="00DC2437">
        <w:rPr>
          <w:color w:val="1D1D1D"/>
          <w:sz w:val="24"/>
          <w:szCs w:val="24"/>
          <w:lang w:val="cs-CZ"/>
        </w:rPr>
        <w:t>Sedlčany,</w:t>
      </w:r>
    </w:p>
    <w:p w14:paraId="4BED59FB" w14:textId="06F13442" w:rsidR="00D12418" w:rsidRPr="00DC2437" w:rsidRDefault="00561356">
      <w:pPr>
        <w:pStyle w:val="Odstavecseseznamem"/>
        <w:numPr>
          <w:ilvl w:val="1"/>
          <w:numId w:val="5"/>
        </w:numPr>
        <w:tabs>
          <w:tab w:val="left" w:pos="1577"/>
        </w:tabs>
        <w:spacing w:line="275" w:lineRule="exact"/>
        <w:ind w:left="1576" w:hanging="251"/>
        <w:rPr>
          <w:sz w:val="24"/>
          <w:szCs w:val="24"/>
          <w:lang w:val="cs-CZ"/>
        </w:rPr>
      </w:pPr>
      <w:r w:rsidRPr="00DC2437">
        <w:rPr>
          <w:color w:val="1D1D1D"/>
          <w:sz w:val="24"/>
          <w:szCs w:val="24"/>
          <w:lang w:val="cs-CZ"/>
        </w:rPr>
        <w:t xml:space="preserve">předávat ke </w:t>
      </w:r>
      <w:r w:rsidR="00975CCE" w:rsidRPr="00DC2437">
        <w:rPr>
          <w:color w:val="1D1D1D"/>
          <w:sz w:val="24"/>
          <w:szCs w:val="24"/>
          <w:lang w:val="cs-CZ"/>
        </w:rPr>
        <w:t>zpracování v komunitní kompostárně (Kompostárn</w:t>
      </w:r>
      <w:r w:rsidRPr="00DC2437">
        <w:rPr>
          <w:color w:val="1D1D1D"/>
          <w:sz w:val="24"/>
          <w:szCs w:val="24"/>
          <w:lang w:val="cs-CZ"/>
        </w:rPr>
        <w:t>a Kosova</w:t>
      </w:r>
      <w:r w:rsidRPr="00DC2437">
        <w:rPr>
          <w:color w:val="1D1D1D"/>
          <w:spacing w:val="10"/>
          <w:sz w:val="24"/>
          <w:szCs w:val="24"/>
          <w:lang w:val="cs-CZ"/>
        </w:rPr>
        <w:t xml:space="preserve"> </w:t>
      </w:r>
      <w:r w:rsidRPr="00DC2437">
        <w:rPr>
          <w:color w:val="1D1D1D"/>
          <w:sz w:val="24"/>
          <w:szCs w:val="24"/>
          <w:lang w:val="cs-CZ"/>
        </w:rPr>
        <w:t>Hora).</w:t>
      </w:r>
    </w:p>
    <w:p w14:paraId="6BA1D22A" w14:textId="77777777" w:rsidR="00D12418" w:rsidRPr="00DC2437" w:rsidRDefault="00D12418">
      <w:pPr>
        <w:pStyle w:val="Zkladntext"/>
        <w:rPr>
          <w:lang w:val="cs-CZ"/>
        </w:rPr>
      </w:pPr>
    </w:p>
    <w:p w14:paraId="3A08893F" w14:textId="77777777" w:rsidR="00D12418" w:rsidRDefault="00D12418">
      <w:pPr>
        <w:pStyle w:val="Zkladntext"/>
        <w:spacing w:before="1"/>
        <w:rPr>
          <w:lang w:val="cs-CZ"/>
        </w:rPr>
      </w:pPr>
    </w:p>
    <w:p w14:paraId="3D9BC994" w14:textId="77777777" w:rsidR="006E44FD" w:rsidRDefault="006E44FD">
      <w:pPr>
        <w:pStyle w:val="Zkladntext"/>
        <w:spacing w:before="1"/>
        <w:rPr>
          <w:lang w:val="cs-CZ"/>
        </w:rPr>
      </w:pPr>
    </w:p>
    <w:p w14:paraId="68997BD4" w14:textId="77777777" w:rsidR="006E44FD" w:rsidRPr="00DC2437" w:rsidRDefault="006E44FD" w:rsidP="006E44FD">
      <w:pPr>
        <w:pStyle w:val="Zkladntext"/>
        <w:spacing w:before="6"/>
        <w:rPr>
          <w:sz w:val="13"/>
          <w:lang w:val="cs-CZ"/>
        </w:rPr>
      </w:pPr>
    </w:p>
    <w:p w14:paraId="6330702C" w14:textId="77777777" w:rsidR="006E44FD" w:rsidRPr="00DC2437" w:rsidRDefault="006E44FD" w:rsidP="006E44FD">
      <w:pPr>
        <w:spacing w:before="83"/>
        <w:ind w:left="628"/>
        <w:rPr>
          <w:sz w:val="19"/>
          <w:lang w:val="cs-CZ"/>
        </w:rPr>
      </w:pPr>
      <w:r w:rsidRPr="00DC2437">
        <w:rPr>
          <w:color w:val="333333"/>
          <w:w w:val="105"/>
          <w:position w:val="6"/>
          <w:sz w:val="12"/>
          <w:lang w:val="cs-CZ"/>
        </w:rPr>
        <w:t xml:space="preserve">3 </w:t>
      </w:r>
      <w:r w:rsidRPr="00DC2437">
        <w:rPr>
          <w:color w:val="1D1D1D"/>
          <w:w w:val="105"/>
          <w:sz w:val="19"/>
          <w:lang w:val="cs-CZ"/>
        </w:rPr>
        <w:t>§ 65 zákona o odpadech</w:t>
      </w:r>
    </w:p>
    <w:p w14:paraId="544C2100" w14:textId="77777777" w:rsidR="006E44FD" w:rsidRPr="00DC2437" w:rsidRDefault="006E44FD" w:rsidP="006E44FD">
      <w:pPr>
        <w:rPr>
          <w:sz w:val="19"/>
          <w:lang w:val="cs-CZ"/>
        </w:rPr>
        <w:sectPr w:rsidR="006E44FD" w:rsidRPr="00DC2437" w:rsidSect="00655E8D">
          <w:pgSz w:w="11910" w:h="16840"/>
          <w:pgMar w:top="851" w:right="280" w:bottom="280" w:left="920" w:header="708" w:footer="708" w:gutter="0"/>
          <w:cols w:space="708"/>
        </w:sectPr>
      </w:pPr>
    </w:p>
    <w:p w14:paraId="1C910650" w14:textId="77777777" w:rsidR="006E44FD" w:rsidRDefault="006E44FD">
      <w:pPr>
        <w:pStyle w:val="Zkladntext"/>
        <w:spacing w:before="1"/>
        <w:rPr>
          <w:lang w:val="cs-CZ"/>
        </w:rPr>
      </w:pPr>
    </w:p>
    <w:p w14:paraId="02ABF2D9" w14:textId="77777777" w:rsidR="006E44FD" w:rsidRDefault="006E44FD">
      <w:pPr>
        <w:pStyle w:val="Zkladntext"/>
        <w:spacing w:before="1"/>
        <w:rPr>
          <w:lang w:val="cs-CZ"/>
        </w:rPr>
      </w:pPr>
    </w:p>
    <w:p w14:paraId="199022C3" w14:textId="77777777" w:rsidR="006E44FD" w:rsidRPr="00DC2437" w:rsidRDefault="006E44FD">
      <w:pPr>
        <w:pStyle w:val="Zkladntext"/>
        <w:spacing w:before="1"/>
        <w:rPr>
          <w:lang w:val="cs-CZ"/>
        </w:rPr>
      </w:pPr>
    </w:p>
    <w:p w14:paraId="7486169E" w14:textId="2CF119EE" w:rsidR="00D12418" w:rsidRPr="00DC2437" w:rsidRDefault="00D91C4F">
      <w:pPr>
        <w:ind w:left="2993" w:right="3375"/>
        <w:jc w:val="center"/>
        <w:rPr>
          <w:b/>
          <w:sz w:val="24"/>
          <w:szCs w:val="24"/>
          <w:lang w:val="cs-CZ"/>
        </w:rPr>
      </w:pPr>
      <w:r w:rsidRPr="00DC2437">
        <w:rPr>
          <w:b/>
          <w:color w:val="1D1D1D"/>
          <w:w w:val="115"/>
          <w:sz w:val="24"/>
          <w:szCs w:val="24"/>
          <w:lang w:val="cs-CZ"/>
        </w:rPr>
        <w:t>Čl.</w:t>
      </w:r>
      <w:r w:rsidR="0032238C" w:rsidRPr="00DC2437">
        <w:rPr>
          <w:b/>
          <w:color w:val="1D1D1D"/>
          <w:w w:val="115"/>
          <w:sz w:val="24"/>
          <w:szCs w:val="24"/>
          <w:lang w:val="cs-CZ"/>
        </w:rPr>
        <w:t xml:space="preserve"> </w:t>
      </w:r>
      <w:r w:rsidR="00561356" w:rsidRPr="00DC2437">
        <w:rPr>
          <w:b/>
          <w:color w:val="1D1D1D"/>
          <w:w w:val="115"/>
          <w:sz w:val="24"/>
          <w:szCs w:val="24"/>
          <w:lang w:val="cs-CZ"/>
        </w:rPr>
        <w:t>10</w:t>
      </w:r>
    </w:p>
    <w:p w14:paraId="571E9858" w14:textId="77777777" w:rsidR="00D12418" w:rsidRPr="00DC2437" w:rsidRDefault="00561356">
      <w:pPr>
        <w:spacing w:before="9"/>
        <w:ind w:left="1437" w:right="1827"/>
        <w:jc w:val="center"/>
        <w:rPr>
          <w:b/>
          <w:color w:val="1D1D1D"/>
          <w:w w:val="105"/>
          <w:sz w:val="24"/>
          <w:szCs w:val="24"/>
          <w:lang w:val="cs-CZ"/>
        </w:rPr>
      </w:pPr>
      <w:r w:rsidRPr="00DC2437">
        <w:rPr>
          <w:b/>
          <w:color w:val="1D1D1D"/>
          <w:w w:val="105"/>
          <w:sz w:val="24"/>
          <w:szCs w:val="24"/>
          <w:lang w:val="cs-CZ"/>
        </w:rPr>
        <w:t>Nakládání se stavebním a demoličním odpadem</w:t>
      </w:r>
    </w:p>
    <w:p w14:paraId="5420DBF4" w14:textId="77777777" w:rsidR="00066EFE" w:rsidRPr="00DC2437" w:rsidRDefault="00066EFE">
      <w:pPr>
        <w:spacing w:before="9"/>
        <w:ind w:left="1437" w:right="1827"/>
        <w:jc w:val="center"/>
        <w:rPr>
          <w:b/>
          <w:sz w:val="24"/>
          <w:szCs w:val="24"/>
          <w:lang w:val="cs-CZ"/>
        </w:rPr>
      </w:pPr>
    </w:p>
    <w:p w14:paraId="4BC74601" w14:textId="28587347" w:rsidR="00D12418" w:rsidRPr="00DC2437" w:rsidRDefault="00561356">
      <w:pPr>
        <w:pStyle w:val="Odstavecseseznamem"/>
        <w:numPr>
          <w:ilvl w:val="0"/>
          <w:numId w:val="4"/>
        </w:numPr>
        <w:tabs>
          <w:tab w:val="left" w:pos="1046"/>
        </w:tabs>
        <w:spacing w:line="242" w:lineRule="auto"/>
        <w:ind w:right="1011" w:hanging="424"/>
        <w:jc w:val="both"/>
        <w:rPr>
          <w:sz w:val="24"/>
          <w:szCs w:val="24"/>
          <w:lang w:val="cs-CZ"/>
        </w:rPr>
      </w:pPr>
      <w:r w:rsidRPr="00DC2437">
        <w:rPr>
          <w:color w:val="1D1D1D"/>
          <w:sz w:val="24"/>
          <w:szCs w:val="24"/>
          <w:lang w:val="cs-CZ"/>
        </w:rPr>
        <w:t>Stavebním odpadem a demo</w:t>
      </w:r>
      <w:r w:rsidR="00975CCE" w:rsidRPr="00DC2437">
        <w:rPr>
          <w:color w:val="1D1D1D"/>
          <w:sz w:val="24"/>
          <w:szCs w:val="24"/>
          <w:lang w:val="cs-CZ"/>
        </w:rPr>
        <w:t xml:space="preserve">ličním odpadem se rozumí odpad </w:t>
      </w:r>
      <w:r w:rsidRPr="00DC2437">
        <w:rPr>
          <w:color w:val="1D1D1D"/>
          <w:sz w:val="24"/>
          <w:szCs w:val="24"/>
          <w:lang w:val="cs-CZ"/>
        </w:rPr>
        <w:t>vznikající při stavebních a</w:t>
      </w:r>
      <w:r w:rsidR="00C36E4C">
        <w:rPr>
          <w:color w:val="1D1D1D"/>
          <w:sz w:val="24"/>
          <w:szCs w:val="24"/>
          <w:lang w:val="cs-CZ"/>
        </w:rPr>
        <w:t> </w:t>
      </w:r>
      <w:r w:rsidRPr="00DC2437">
        <w:rPr>
          <w:color w:val="1D1D1D"/>
          <w:sz w:val="24"/>
          <w:szCs w:val="24"/>
          <w:lang w:val="cs-CZ"/>
        </w:rPr>
        <w:t>demoličních činnostech nepodnikajících fyzických osob. Stavební a demoliční odpad není odpadem</w:t>
      </w:r>
      <w:r w:rsidRPr="00DC2437">
        <w:rPr>
          <w:color w:val="1D1D1D"/>
          <w:spacing w:val="9"/>
          <w:sz w:val="24"/>
          <w:szCs w:val="24"/>
          <w:lang w:val="cs-CZ"/>
        </w:rPr>
        <w:t xml:space="preserve"> </w:t>
      </w:r>
      <w:r w:rsidRPr="00DC2437">
        <w:rPr>
          <w:color w:val="1D1D1D"/>
          <w:sz w:val="24"/>
          <w:szCs w:val="24"/>
          <w:lang w:val="cs-CZ"/>
        </w:rPr>
        <w:t>komunálním.</w:t>
      </w:r>
    </w:p>
    <w:p w14:paraId="36D56CA1" w14:textId="77777777" w:rsidR="00D12418" w:rsidRPr="00DC2437" w:rsidRDefault="00D12418">
      <w:pPr>
        <w:pStyle w:val="Zkladntext"/>
        <w:spacing w:before="9"/>
        <w:rPr>
          <w:lang w:val="cs-CZ"/>
        </w:rPr>
      </w:pPr>
    </w:p>
    <w:p w14:paraId="34B53548" w14:textId="77777777" w:rsidR="00D12418" w:rsidRPr="00DC2437" w:rsidRDefault="00561356">
      <w:pPr>
        <w:pStyle w:val="Odstavecseseznamem"/>
        <w:numPr>
          <w:ilvl w:val="0"/>
          <w:numId w:val="4"/>
        </w:numPr>
        <w:tabs>
          <w:tab w:val="left" w:pos="1050"/>
          <w:tab w:val="left" w:pos="1051"/>
        </w:tabs>
        <w:spacing w:before="1"/>
        <w:ind w:left="1050" w:hanging="424"/>
        <w:rPr>
          <w:sz w:val="24"/>
          <w:szCs w:val="24"/>
          <w:lang w:val="cs-CZ"/>
        </w:rPr>
      </w:pPr>
      <w:r w:rsidRPr="00DC2437">
        <w:rPr>
          <w:color w:val="1D1D1D"/>
          <w:sz w:val="24"/>
          <w:szCs w:val="24"/>
          <w:lang w:val="cs-CZ"/>
        </w:rPr>
        <w:t>Stavební a demoliční odpad lze předávat pouze v areálu Překládací stanice Kosova</w:t>
      </w:r>
      <w:r w:rsidRPr="00DC2437">
        <w:rPr>
          <w:color w:val="1D1D1D"/>
          <w:spacing w:val="25"/>
          <w:sz w:val="24"/>
          <w:szCs w:val="24"/>
          <w:lang w:val="cs-CZ"/>
        </w:rPr>
        <w:t xml:space="preserve"> </w:t>
      </w:r>
      <w:r w:rsidRPr="00DC2437">
        <w:rPr>
          <w:color w:val="1D1D1D"/>
          <w:sz w:val="24"/>
          <w:szCs w:val="24"/>
          <w:lang w:val="cs-CZ"/>
        </w:rPr>
        <w:t>Hora.</w:t>
      </w:r>
    </w:p>
    <w:p w14:paraId="1231C84B" w14:textId="77777777" w:rsidR="00BD00B7" w:rsidRDefault="00BD00B7">
      <w:pPr>
        <w:ind w:left="2975" w:right="3570"/>
        <w:jc w:val="center"/>
        <w:rPr>
          <w:b/>
          <w:color w:val="1F1F1F"/>
          <w:sz w:val="24"/>
          <w:szCs w:val="24"/>
          <w:lang w:val="cs-CZ"/>
        </w:rPr>
      </w:pPr>
    </w:p>
    <w:p w14:paraId="2C14D13B" w14:textId="77777777" w:rsidR="003E6F0A" w:rsidRDefault="003E6F0A">
      <w:pPr>
        <w:ind w:left="2975" w:right="3570"/>
        <w:jc w:val="center"/>
        <w:rPr>
          <w:b/>
          <w:color w:val="1F1F1F"/>
          <w:sz w:val="24"/>
          <w:szCs w:val="24"/>
          <w:lang w:val="cs-CZ"/>
        </w:rPr>
      </w:pPr>
    </w:p>
    <w:p w14:paraId="09FC8344" w14:textId="387C9A93" w:rsidR="00D12418" w:rsidRPr="00DC2437" w:rsidRDefault="00D91C4F">
      <w:pPr>
        <w:ind w:left="2975" w:right="3570"/>
        <w:jc w:val="center"/>
        <w:rPr>
          <w:b/>
          <w:sz w:val="24"/>
          <w:szCs w:val="24"/>
          <w:lang w:val="cs-CZ"/>
        </w:rPr>
      </w:pPr>
      <w:r w:rsidRPr="00DC2437">
        <w:rPr>
          <w:b/>
          <w:color w:val="1F1F1F"/>
          <w:sz w:val="24"/>
          <w:szCs w:val="24"/>
          <w:lang w:val="cs-CZ"/>
        </w:rPr>
        <w:t>Čl.</w:t>
      </w:r>
      <w:r w:rsidR="00561356" w:rsidRPr="00DC2437">
        <w:rPr>
          <w:b/>
          <w:color w:val="1F1F1F"/>
          <w:sz w:val="24"/>
          <w:szCs w:val="24"/>
          <w:lang w:val="cs-CZ"/>
        </w:rPr>
        <w:t xml:space="preserve"> </w:t>
      </w:r>
      <w:r w:rsidR="00561356" w:rsidRPr="00DC2437">
        <w:rPr>
          <w:b/>
          <w:color w:val="1D1D1D"/>
          <w:w w:val="105"/>
          <w:sz w:val="24"/>
          <w:szCs w:val="24"/>
          <w:lang w:val="cs-CZ"/>
        </w:rPr>
        <w:t>11</w:t>
      </w:r>
    </w:p>
    <w:p w14:paraId="37448E5D" w14:textId="77777777" w:rsidR="00D12418" w:rsidRPr="00DC2437" w:rsidRDefault="00561356">
      <w:pPr>
        <w:spacing w:before="12"/>
        <w:ind w:left="2946" w:right="3570"/>
        <w:jc w:val="center"/>
        <w:rPr>
          <w:b/>
          <w:color w:val="1F1F1F"/>
          <w:sz w:val="24"/>
          <w:szCs w:val="24"/>
          <w:lang w:val="cs-CZ"/>
        </w:rPr>
      </w:pPr>
      <w:r w:rsidRPr="00DC2437">
        <w:rPr>
          <w:b/>
          <w:color w:val="1F1F1F"/>
          <w:sz w:val="24"/>
          <w:szCs w:val="24"/>
          <w:lang w:val="cs-CZ"/>
        </w:rPr>
        <w:t>Závěrečná ustanovení</w:t>
      </w:r>
    </w:p>
    <w:p w14:paraId="647ABFE7" w14:textId="77777777" w:rsidR="00066EFE" w:rsidRPr="00DC2437" w:rsidRDefault="00066EFE">
      <w:pPr>
        <w:spacing w:before="12"/>
        <w:ind w:left="2946" w:right="3570"/>
        <w:jc w:val="center"/>
        <w:rPr>
          <w:b/>
          <w:sz w:val="24"/>
          <w:szCs w:val="24"/>
          <w:lang w:val="cs-CZ"/>
        </w:rPr>
      </w:pPr>
    </w:p>
    <w:p w14:paraId="6F82B1D8" w14:textId="4F0B00CD" w:rsidR="00A95108" w:rsidRPr="00A95108" w:rsidRDefault="00561356" w:rsidP="00804BA0">
      <w:pPr>
        <w:pStyle w:val="Odstavecseseznamem"/>
        <w:numPr>
          <w:ilvl w:val="0"/>
          <w:numId w:val="15"/>
        </w:numPr>
        <w:tabs>
          <w:tab w:val="left" w:pos="993"/>
        </w:tabs>
        <w:ind w:left="993" w:right="1071" w:hanging="426"/>
        <w:jc w:val="both"/>
        <w:rPr>
          <w:sz w:val="24"/>
          <w:szCs w:val="24"/>
        </w:rPr>
      </w:pPr>
      <w:r w:rsidRPr="00A95108">
        <w:rPr>
          <w:color w:val="1F1F1F"/>
          <w:w w:val="105"/>
          <w:sz w:val="24"/>
          <w:szCs w:val="24"/>
          <w:lang w:val="cs-CZ"/>
        </w:rPr>
        <w:t>N</w:t>
      </w:r>
      <w:r w:rsidR="00975CCE" w:rsidRPr="00A95108">
        <w:rPr>
          <w:color w:val="1F1F1F"/>
          <w:w w:val="105"/>
          <w:sz w:val="24"/>
          <w:szCs w:val="24"/>
          <w:lang w:val="cs-CZ"/>
        </w:rPr>
        <w:t xml:space="preserve">abytím účinnosti této vyhlášky </w:t>
      </w:r>
      <w:r w:rsidRPr="00A95108">
        <w:rPr>
          <w:color w:val="1F1F1F"/>
          <w:w w:val="105"/>
          <w:sz w:val="24"/>
          <w:szCs w:val="24"/>
          <w:lang w:val="cs-CZ"/>
        </w:rPr>
        <w:t>se zrušuje obecně záva</w:t>
      </w:r>
      <w:r w:rsidR="00936812" w:rsidRPr="00A95108">
        <w:rPr>
          <w:color w:val="1F1F1F"/>
          <w:w w:val="105"/>
          <w:sz w:val="24"/>
          <w:szCs w:val="24"/>
          <w:lang w:val="cs-CZ"/>
        </w:rPr>
        <w:t xml:space="preserve">zná vyhláška města Sedlčany č. </w:t>
      </w:r>
      <w:r w:rsidR="006E44FD" w:rsidRPr="00A95108">
        <w:rPr>
          <w:color w:val="1F1F1F"/>
          <w:w w:val="105"/>
          <w:sz w:val="24"/>
          <w:szCs w:val="24"/>
          <w:lang w:val="cs-CZ"/>
        </w:rPr>
        <w:t>1</w:t>
      </w:r>
      <w:r w:rsidRPr="00A95108">
        <w:rPr>
          <w:color w:val="1F1F1F"/>
          <w:w w:val="105"/>
          <w:sz w:val="24"/>
          <w:szCs w:val="24"/>
          <w:lang w:val="cs-CZ"/>
        </w:rPr>
        <w:t>/20</w:t>
      </w:r>
      <w:r w:rsidR="00936812" w:rsidRPr="00A95108">
        <w:rPr>
          <w:color w:val="1F1F1F"/>
          <w:w w:val="105"/>
          <w:sz w:val="24"/>
          <w:szCs w:val="24"/>
          <w:lang w:val="cs-CZ"/>
        </w:rPr>
        <w:t>2</w:t>
      </w:r>
      <w:r w:rsidR="006E44FD" w:rsidRPr="00A95108">
        <w:rPr>
          <w:color w:val="1F1F1F"/>
          <w:w w:val="105"/>
          <w:sz w:val="24"/>
          <w:szCs w:val="24"/>
          <w:lang w:val="cs-CZ"/>
        </w:rPr>
        <w:t>3</w:t>
      </w:r>
      <w:r w:rsidRPr="00A95108">
        <w:rPr>
          <w:color w:val="1F1F1F"/>
          <w:spacing w:val="60"/>
          <w:w w:val="105"/>
          <w:sz w:val="24"/>
          <w:szCs w:val="24"/>
          <w:lang w:val="cs-CZ"/>
        </w:rPr>
        <w:t xml:space="preserve"> </w:t>
      </w:r>
      <w:r w:rsidRPr="00A95108">
        <w:rPr>
          <w:color w:val="1F1F1F"/>
          <w:w w:val="105"/>
          <w:sz w:val="24"/>
          <w:szCs w:val="24"/>
          <w:lang w:val="cs-CZ"/>
        </w:rPr>
        <w:t xml:space="preserve">o stanovení systému </w:t>
      </w:r>
      <w:r w:rsidR="007766B8" w:rsidRPr="00A95108">
        <w:rPr>
          <w:color w:val="1F1F1F"/>
          <w:w w:val="105"/>
          <w:sz w:val="24"/>
          <w:szCs w:val="24"/>
          <w:lang w:val="cs-CZ"/>
        </w:rPr>
        <w:t>odpadového hospodářství</w:t>
      </w:r>
      <w:r w:rsidR="00A95108" w:rsidRPr="00A95108">
        <w:rPr>
          <w:color w:val="1F1F1F"/>
          <w:w w:val="105"/>
          <w:sz w:val="24"/>
          <w:szCs w:val="24"/>
          <w:lang w:val="cs-CZ"/>
        </w:rPr>
        <w:t xml:space="preserve">, která byla schválena </w:t>
      </w:r>
      <w:proofErr w:type="spellStart"/>
      <w:r w:rsidR="00A95108" w:rsidRPr="00A95108">
        <w:rPr>
          <w:sz w:val="24"/>
          <w:szCs w:val="24"/>
        </w:rPr>
        <w:t>Zastupitelstvem</w:t>
      </w:r>
      <w:proofErr w:type="spellEnd"/>
      <w:r w:rsidR="00A95108" w:rsidRPr="00A95108">
        <w:rPr>
          <w:sz w:val="24"/>
          <w:szCs w:val="24"/>
        </w:rPr>
        <w:t xml:space="preserve"> </w:t>
      </w:r>
      <w:proofErr w:type="spellStart"/>
      <w:r w:rsidR="00A95108" w:rsidRPr="00A95108">
        <w:rPr>
          <w:sz w:val="24"/>
          <w:szCs w:val="24"/>
        </w:rPr>
        <w:t>města</w:t>
      </w:r>
      <w:proofErr w:type="spellEnd"/>
      <w:r w:rsidR="00A95108" w:rsidRPr="00A95108">
        <w:rPr>
          <w:sz w:val="24"/>
          <w:szCs w:val="24"/>
        </w:rPr>
        <w:t xml:space="preserve"> Sedlčany </w:t>
      </w:r>
      <w:proofErr w:type="spellStart"/>
      <w:r w:rsidR="00A95108" w:rsidRPr="00A95108">
        <w:rPr>
          <w:sz w:val="24"/>
          <w:szCs w:val="24"/>
        </w:rPr>
        <w:t>dne</w:t>
      </w:r>
      <w:proofErr w:type="spellEnd"/>
      <w:r w:rsidR="00A95108" w:rsidRPr="00A95108">
        <w:rPr>
          <w:sz w:val="24"/>
          <w:szCs w:val="24"/>
        </w:rPr>
        <w:t> 12. </w:t>
      </w:r>
      <w:proofErr w:type="spellStart"/>
      <w:r w:rsidR="00A95108" w:rsidRPr="00A95108">
        <w:rPr>
          <w:sz w:val="24"/>
          <w:szCs w:val="24"/>
        </w:rPr>
        <w:t>června</w:t>
      </w:r>
      <w:proofErr w:type="spellEnd"/>
      <w:r w:rsidR="00A95108" w:rsidRPr="00A95108">
        <w:rPr>
          <w:sz w:val="24"/>
          <w:szCs w:val="24"/>
        </w:rPr>
        <w:t xml:space="preserve"> 2023, a to </w:t>
      </w:r>
      <w:proofErr w:type="spellStart"/>
      <w:r w:rsidR="00A95108" w:rsidRPr="00A95108">
        <w:rPr>
          <w:sz w:val="24"/>
          <w:szCs w:val="24"/>
        </w:rPr>
        <w:t>usnesením</w:t>
      </w:r>
      <w:proofErr w:type="spellEnd"/>
      <w:r w:rsidR="00A95108" w:rsidRPr="00A95108">
        <w:rPr>
          <w:sz w:val="24"/>
          <w:szCs w:val="24"/>
        </w:rPr>
        <w:t xml:space="preserve"> č. 64/2022-2026.</w:t>
      </w:r>
    </w:p>
    <w:p w14:paraId="5C164446" w14:textId="6FE4C7E2" w:rsidR="00D12418" w:rsidRPr="00DC2437" w:rsidRDefault="00D12418" w:rsidP="00804BA0">
      <w:pPr>
        <w:pStyle w:val="Odstavecseseznamem"/>
        <w:tabs>
          <w:tab w:val="left" w:pos="886"/>
          <w:tab w:val="left" w:pos="993"/>
        </w:tabs>
        <w:spacing w:before="5" w:line="249" w:lineRule="auto"/>
        <w:ind w:left="993" w:right="1071" w:hanging="284"/>
        <w:rPr>
          <w:sz w:val="24"/>
          <w:szCs w:val="24"/>
          <w:lang w:val="cs-CZ"/>
        </w:rPr>
      </w:pPr>
    </w:p>
    <w:p w14:paraId="65F9C768" w14:textId="7D7B2491" w:rsidR="00D12418" w:rsidRPr="00CD6395" w:rsidRDefault="00561356" w:rsidP="00804BA0">
      <w:pPr>
        <w:pStyle w:val="Odstavecseseznamem"/>
        <w:numPr>
          <w:ilvl w:val="0"/>
          <w:numId w:val="15"/>
        </w:numPr>
        <w:tabs>
          <w:tab w:val="left" w:pos="886"/>
          <w:tab w:val="left" w:pos="993"/>
        </w:tabs>
        <w:ind w:left="993" w:right="1071" w:hanging="426"/>
        <w:jc w:val="both"/>
        <w:rPr>
          <w:sz w:val="24"/>
          <w:szCs w:val="24"/>
          <w:lang w:val="cs-CZ"/>
        </w:rPr>
      </w:pPr>
      <w:r w:rsidRPr="00DC2437">
        <w:rPr>
          <w:color w:val="1F1F1F"/>
          <w:sz w:val="24"/>
          <w:szCs w:val="24"/>
          <w:lang w:val="cs-CZ"/>
        </w:rPr>
        <w:t xml:space="preserve">Tato vyhláška nabývá účinnosti </w:t>
      </w:r>
      <w:proofErr w:type="spellStart"/>
      <w:r w:rsidR="00CD6395" w:rsidRPr="00CD6395">
        <w:rPr>
          <w:rStyle w:val="hgkelc"/>
          <w:bCs/>
          <w:sz w:val="24"/>
          <w:szCs w:val="24"/>
        </w:rPr>
        <w:t>počátkem</w:t>
      </w:r>
      <w:proofErr w:type="spellEnd"/>
      <w:r w:rsidR="00CD6395" w:rsidRPr="00CD6395">
        <w:rPr>
          <w:rStyle w:val="hgkelc"/>
          <w:bCs/>
          <w:sz w:val="24"/>
          <w:szCs w:val="24"/>
        </w:rPr>
        <w:t xml:space="preserve"> </w:t>
      </w:r>
      <w:proofErr w:type="spellStart"/>
      <w:r w:rsidR="00CD6395" w:rsidRPr="00CD6395">
        <w:rPr>
          <w:rStyle w:val="hgkelc"/>
          <w:bCs/>
          <w:sz w:val="24"/>
          <w:szCs w:val="24"/>
        </w:rPr>
        <w:t>patnáctého</w:t>
      </w:r>
      <w:proofErr w:type="spellEnd"/>
      <w:r w:rsidR="00CD6395" w:rsidRPr="00CD6395">
        <w:rPr>
          <w:rStyle w:val="hgkelc"/>
          <w:bCs/>
          <w:sz w:val="24"/>
          <w:szCs w:val="24"/>
        </w:rPr>
        <w:t xml:space="preserve"> </w:t>
      </w:r>
      <w:proofErr w:type="spellStart"/>
      <w:r w:rsidR="00CD6395" w:rsidRPr="00CD6395">
        <w:rPr>
          <w:rStyle w:val="hgkelc"/>
          <w:bCs/>
          <w:sz w:val="24"/>
          <w:szCs w:val="24"/>
        </w:rPr>
        <w:t>dne</w:t>
      </w:r>
      <w:proofErr w:type="spellEnd"/>
      <w:r w:rsidR="00CD6395" w:rsidRPr="00CD6395">
        <w:rPr>
          <w:rStyle w:val="hgkelc"/>
          <w:bCs/>
          <w:sz w:val="24"/>
          <w:szCs w:val="24"/>
        </w:rPr>
        <w:t xml:space="preserve"> </w:t>
      </w:r>
      <w:proofErr w:type="spellStart"/>
      <w:r w:rsidR="00CD6395" w:rsidRPr="00CD6395">
        <w:rPr>
          <w:rStyle w:val="hgkelc"/>
          <w:bCs/>
          <w:sz w:val="24"/>
          <w:szCs w:val="24"/>
        </w:rPr>
        <w:t>násle</w:t>
      </w:r>
      <w:r w:rsidR="00CD6395">
        <w:rPr>
          <w:rStyle w:val="hgkelc"/>
          <w:bCs/>
          <w:sz w:val="24"/>
          <w:szCs w:val="24"/>
        </w:rPr>
        <w:t>dujícího</w:t>
      </w:r>
      <w:proofErr w:type="spellEnd"/>
      <w:r w:rsidR="00CD6395">
        <w:rPr>
          <w:rStyle w:val="hgkelc"/>
          <w:bCs/>
          <w:sz w:val="24"/>
          <w:szCs w:val="24"/>
        </w:rPr>
        <w:t xml:space="preserve"> po </w:t>
      </w:r>
      <w:proofErr w:type="spellStart"/>
      <w:r w:rsidR="00CD6395">
        <w:rPr>
          <w:rStyle w:val="hgkelc"/>
          <w:bCs/>
          <w:sz w:val="24"/>
          <w:szCs w:val="24"/>
        </w:rPr>
        <w:t>dni</w:t>
      </w:r>
      <w:proofErr w:type="spellEnd"/>
      <w:r w:rsidR="00CD6395">
        <w:rPr>
          <w:rStyle w:val="hgkelc"/>
          <w:bCs/>
          <w:sz w:val="24"/>
          <w:szCs w:val="24"/>
        </w:rPr>
        <w:t xml:space="preserve"> </w:t>
      </w:r>
      <w:proofErr w:type="spellStart"/>
      <w:r w:rsidR="00CD6395">
        <w:rPr>
          <w:rStyle w:val="hgkelc"/>
          <w:bCs/>
          <w:sz w:val="24"/>
          <w:szCs w:val="24"/>
        </w:rPr>
        <w:t>jejího</w:t>
      </w:r>
      <w:proofErr w:type="spellEnd"/>
      <w:r w:rsidR="00CD6395">
        <w:rPr>
          <w:rStyle w:val="hgkelc"/>
          <w:bCs/>
          <w:sz w:val="24"/>
          <w:szCs w:val="24"/>
        </w:rPr>
        <w:t xml:space="preserve"> </w:t>
      </w:r>
      <w:proofErr w:type="spellStart"/>
      <w:r w:rsidR="00CD6395">
        <w:rPr>
          <w:rStyle w:val="hgkelc"/>
          <w:bCs/>
          <w:sz w:val="24"/>
          <w:szCs w:val="24"/>
        </w:rPr>
        <w:t>vyhlášení</w:t>
      </w:r>
      <w:proofErr w:type="spellEnd"/>
      <w:r w:rsidRPr="00CD6395">
        <w:rPr>
          <w:color w:val="1F1F1F"/>
          <w:sz w:val="24"/>
          <w:szCs w:val="24"/>
          <w:lang w:val="cs-CZ"/>
        </w:rPr>
        <w:t>.</w:t>
      </w:r>
    </w:p>
    <w:p w14:paraId="3A63BFB7" w14:textId="77777777" w:rsidR="00D12418" w:rsidRPr="00CD6395" w:rsidRDefault="00D12418" w:rsidP="00804BA0">
      <w:pPr>
        <w:pStyle w:val="Zkladntext"/>
        <w:tabs>
          <w:tab w:val="left" w:pos="993"/>
        </w:tabs>
        <w:ind w:left="993" w:hanging="284"/>
        <w:rPr>
          <w:lang w:val="cs-CZ"/>
        </w:rPr>
      </w:pPr>
    </w:p>
    <w:p w14:paraId="1FBEAEA4" w14:textId="77777777" w:rsidR="00D12418" w:rsidRDefault="00D12418">
      <w:pPr>
        <w:pStyle w:val="Zkladntext"/>
        <w:rPr>
          <w:sz w:val="20"/>
          <w:lang w:val="cs-CZ"/>
        </w:rPr>
      </w:pPr>
    </w:p>
    <w:p w14:paraId="39F4A0DA" w14:textId="77777777" w:rsidR="00655E8D" w:rsidRDefault="00655E8D">
      <w:pPr>
        <w:pStyle w:val="Zkladntext"/>
        <w:rPr>
          <w:sz w:val="20"/>
          <w:lang w:val="cs-CZ"/>
        </w:rPr>
      </w:pPr>
    </w:p>
    <w:p w14:paraId="78CBA6C1" w14:textId="77777777" w:rsidR="00655E8D" w:rsidRDefault="00655E8D">
      <w:pPr>
        <w:pStyle w:val="Zkladntext"/>
        <w:rPr>
          <w:sz w:val="20"/>
          <w:lang w:val="cs-CZ"/>
        </w:rPr>
      </w:pPr>
    </w:p>
    <w:p w14:paraId="7DF8D36E" w14:textId="77777777" w:rsidR="00655E8D" w:rsidRDefault="00655E8D">
      <w:pPr>
        <w:pStyle w:val="Zkladntext"/>
        <w:rPr>
          <w:sz w:val="20"/>
          <w:lang w:val="cs-CZ"/>
        </w:rPr>
      </w:pPr>
    </w:p>
    <w:p w14:paraId="4DD415FA" w14:textId="77777777" w:rsidR="00655E8D" w:rsidRDefault="00655E8D">
      <w:pPr>
        <w:pStyle w:val="Zkladntext"/>
        <w:rPr>
          <w:sz w:val="20"/>
          <w:lang w:val="cs-CZ"/>
        </w:rPr>
      </w:pPr>
    </w:p>
    <w:p w14:paraId="37C938F8" w14:textId="77777777" w:rsidR="00655E8D" w:rsidRDefault="00655E8D">
      <w:pPr>
        <w:pStyle w:val="Zkladntext"/>
        <w:rPr>
          <w:sz w:val="20"/>
          <w:lang w:val="cs-CZ"/>
        </w:rPr>
      </w:pPr>
    </w:p>
    <w:p w14:paraId="3D9B4980" w14:textId="40EA7422" w:rsidR="00655E8D" w:rsidRPr="00EB5122" w:rsidRDefault="00655E8D">
      <w:pPr>
        <w:pStyle w:val="Zkladntext"/>
        <w:rPr>
          <w:lang w:val="cs-CZ"/>
        </w:rPr>
      </w:pPr>
      <w:r>
        <w:rPr>
          <w:sz w:val="20"/>
          <w:lang w:val="cs-CZ"/>
        </w:rPr>
        <w:t xml:space="preserve">         </w:t>
      </w:r>
      <w:r w:rsidRPr="00EB5122">
        <w:rPr>
          <w:lang w:val="cs-CZ"/>
        </w:rPr>
        <w:t>Mgr. Zdeněk Šimeček</w:t>
      </w:r>
      <w:r w:rsidR="00872903">
        <w:rPr>
          <w:lang w:val="cs-CZ"/>
        </w:rPr>
        <w:t>, v. r.</w:t>
      </w:r>
      <w:r w:rsidRPr="00EB5122">
        <w:rPr>
          <w:lang w:val="cs-CZ"/>
        </w:rPr>
        <w:tab/>
      </w:r>
      <w:r w:rsidRPr="00EB5122">
        <w:rPr>
          <w:lang w:val="cs-CZ"/>
        </w:rPr>
        <w:tab/>
      </w:r>
      <w:r w:rsidRPr="00EB5122">
        <w:rPr>
          <w:lang w:val="cs-CZ"/>
        </w:rPr>
        <w:tab/>
      </w:r>
      <w:r w:rsidRPr="00EB5122">
        <w:rPr>
          <w:lang w:val="cs-CZ"/>
        </w:rPr>
        <w:tab/>
      </w:r>
      <w:r w:rsidRPr="00EB5122">
        <w:rPr>
          <w:lang w:val="cs-CZ"/>
        </w:rPr>
        <w:tab/>
      </w:r>
      <w:r w:rsidRPr="00EB5122">
        <w:rPr>
          <w:lang w:val="cs-CZ"/>
        </w:rPr>
        <w:tab/>
      </w:r>
      <w:r w:rsidRPr="00EB5122">
        <w:rPr>
          <w:lang w:val="cs-CZ"/>
        </w:rPr>
        <w:tab/>
      </w:r>
      <w:r w:rsidR="00737675">
        <w:rPr>
          <w:lang w:val="cs-CZ"/>
        </w:rPr>
        <w:t xml:space="preserve"> </w:t>
      </w:r>
      <w:r w:rsidRPr="00EB5122">
        <w:rPr>
          <w:lang w:val="cs-CZ"/>
        </w:rPr>
        <w:t>Ing. Ivan Janeček</w:t>
      </w:r>
      <w:r w:rsidR="00872903">
        <w:rPr>
          <w:lang w:val="cs-CZ"/>
        </w:rPr>
        <w:t>, v. r.</w:t>
      </w:r>
    </w:p>
    <w:p w14:paraId="095F9150" w14:textId="0FAE471E" w:rsidR="00655E8D" w:rsidRPr="00EB5122" w:rsidRDefault="00655E8D">
      <w:pPr>
        <w:pStyle w:val="Zkladntext"/>
        <w:rPr>
          <w:lang w:val="cs-CZ"/>
        </w:rPr>
      </w:pPr>
      <w:r w:rsidRPr="00EB5122">
        <w:rPr>
          <w:lang w:val="cs-CZ"/>
        </w:rPr>
        <w:t xml:space="preserve">               místostarosta                                                           </w:t>
      </w:r>
      <w:r w:rsidR="00EB5122">
        <w:rPr>
          <w:lang w:val="cs-CZ"/>
        </w:rPr>
        <w:t xml:space="preserve">                             </w:t>
      </w:r>
      <w:r w:rsidRPr="00EB5122">
        <w:rPr>
          <w:lang w:val="cs-CZ"/>
        </w:rPr>
        <w:t xml:space="preserve"> </w:t>
      </w:r>
      <w:r w:rsidR="00EB5122">
        <w:rPr>
          <w:lang w:val="cs-CZ"/>
        </w:rPr>
        <w:t xml:space="preserve"> </w:t>
      </w:r>
      <w:r w:rsidRPr="00EB5122">
        <w:rPr>
          <w:lang w:val="cs-CZ"/>
        </w:rPr>
        <w:t xml:space="preserve"> </w:t>
      </w:r>
      <w:r w:rsidR="00737675">
        <w:rPr>
          <w:lang w:val="cs-CZ"/>
        </w:rPr>
        <w:t xml:space="preserve">           </w:t>
      </w:r>
      <w:r w:rsidR="00872903">
        <w:rPr>
          <w:lang w:val="cs-CZ"/>
        </w:rPr>
        <w:t xml:space="preserve">   </w:t>
      </w:r>
      <w:r w:rsidRPr="00EB5122">
        <w:rPr>
          <w:lang w:val="cs-CZ"/>
        </w:rPr>
        <w:t>starosta</w:t>
      </w:r>
    </w:p>
    <w:p w14:paraId="39EED899" w14:textId="77777777" w:rsidR="00D12418" w:rsidRPr="00EB5122" w:rsidRDefault="00D12418">
      <w:pPr>
        <w:rPr>
          <w:sz w:val="24"/>
          <w:szCs w:val="24"/>
          <w:lang w:val="cs-CZ"/>
        </w:rPr>
      </w:pPr>
    </w:p>
    <w:p w14:paraId="046171A4" w14:textId="77777777" w:rsidR="00655E8D" w:rsidRDefault="00655E8D">
      <w:pPr>
        <w:rPr>
          <w:sz w:val="27"/>
          <w:lang w:val="cs-CZ"/>
        </w:rPr>
      </w:pPr>
    </w:p>
    <w:p w14:paraId="2951558E" w14:textId="77777777" w:rsidR="00655E8D" w:rsidRDefault="00655E8D">
      <w:pPr>
        <w:rPr>
          <w:sz w:val="27"/>
          <w:lang w:val="cs-CZ"/>
        </w:rPr>
      </w:pPr>
    </w:p>
    <w:p w14:paraId="304BEC2C" w14:textId="77777777" w:rsidR="00655E8D" w:rsidRDefault="00655E8D">
      <w:pPr>
        <w:rPr>
          <w:sz w:val="27"/>
          <w:lang w:val="cs-CZ"/>
        </w:rPr>
      </w:pPr>
    </w:p>
    <w:p w14:paraId="3AFF4FE5" w14:textId="77777777" w:rsidR="00C11EE8" w:rsidRPr="00DC2437" w:rsidRDefault="00C11EE8" w:rsidP="00C11EE8">
      <w:pPr>
        <w:pStyle w:val="Odstavecseseznamem"/>
        <w:tabs>
          <w:tab w:val="left" w:pos="1279"/>
        </w:tabs>
        <w:spacing w:before="14" w:line="249" w:lineRule="auto"/>
        <w:ind w:right="929" w:firstLine="0"/>
        <w:jc w:val="both"/>
        <w:rPr>
          <w:color w:val="1D1D1D"/>
          <w:sz w:val="24"/>
          <w:szCs w:val="24"/>
          <w:lang w:val="cs-CZ"/>
        </w:rPr>
      </w:pPr>
    </w:p>
    <w:p w14:paraId="25DBC25E" w14:textId="77777777" w:rsidR="00C11EE8" w:rsidRPr="00BD00B7" w:rsidRDefault="00C11EE8" w:rsidP="00737675">
      <w:pPr>
        <w:ind w:left="426" w:right="1212"/>
        <w:jc w:val="both"/>
        <w:rPr>
          <w:sz w:val="24"/>
          <w:szCs w:val="24"/>
          <w:lang w:val="cs-CZ"/>
        </w:rPr>
      </w:pPr>
    </w:p>
    <w:p w14:paraId="0F8194A7" w14:textId="77777777" w:rsidR="00EB5122" w:rsidRPr="00BD00B7" w:rsidRDefault="00EB5122">
      <w:pPr>
        <w:rPr>
          <w:sz w:val="24"/>
          <w:szCs w:val="24"/>
          <w:lang w:val="cs-CZ"/>
        </w:rPr>
      </w:pPr>
    </w:p>
    <w:p w14:paraId="5FEF13ED" w14:textId="77777777" w:rsidR="00655E8D" w:rsidRDefault="00655E8D">
      <w:pPr>
        <w:rPr>
          <w:sz w:val="27"/>
          <w:lang w:val="cs-CZ"/>
        </w:rPr>
      </w:pPr>
    </w:p>
    <w:p w14:paraId="71DC6381" w14:textId="77777777" w:rsidR="00655E8D" w:rsidRDefault="00655E8D">
      <w:pPr>
        <w:rPr>
          <w:sz w:val="27"/>
          <w:lang w:val="cs-CZ"/>
        </w:rPr>
      </w:pPr>
    </w:p>
    <w:p w14:paraId="2EE24819" w14:textId="77777777" w:rsidR="00655E8D" w:rsidRPr="008A01F0" w:rsidRDefault="00655E8D">
      <w:pPr>
        <w:rPr>
          <w:sz w:val="27"/>
          <w:lang w:val="cs-CZ"/>
        </w:rPr>
        <w:sectPr w:rsidR="00655E8D" w:rsidRPr="008A01F0" w:rsidSect="00BD00B7">
          <w:pgSz w:w="11910" w:h="16840"/>
          <w:pgMar w:top="426" w:right="280" w:bottom="280" w:left="920" w:header="708" w:footer="708" w:gutter="0"/>
          <w:cols w:space="708"/>
        </w:sectPr>
      </w:pPr>
    </w:p>
    <w:p w14:paraId="37F259B3" w14:textId="357887BA" w:rsidR="00D12418" w:rsidRPr="008A01F0" w:rsidRDefault="00D12418" w:rsidP="00C11EE8">
      <w:pPr>
        <w:spacing w:before="62" w:line="817" w:lineRule="exact"/>
        <w:ind w:right="38"/>
        <w:rPr>
          <w:lang w:val="cs-CZ"/>
        </w:rPr>
      </w:pPr>
    </w:p>
    <w:sectPr w:rsidR="00D12418" w:rsidRPr="008A01F0" w:rsidSect="008A01F0">
      <w:type w:val="continuous"/>
      <w:pgSz w:w="11910" w:h="16840"/>
      <w:pgMar w:top="180" w:right="280" w:bottom="280" w:left="920" w:header="708" w:footer="708" w:gutter="0"/>
      <w:cols w:num="2" w:space="708" w:equalWidth="0">
        <w:col w:w="2750" w:space="4167"/>
        <w:col w:w="379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40"/>
    <w:multiLevelType w:val="hybridMultilevel"/>
    <w:tmpl w:val="EDC64948"/>
    <w:lvl w:ilvl="0" w:tplc="C8063A94">
      <w:start w:val="1"/>
      <w:numFmt w:val="decimal"/>
      <w:lvlText w:val="%1)"/>
      <w:lvlJc w:val="left"/>
      <w:pPr>
        <w:ind w:left="883" w:hanging="360"/>
      </w:pPr>
      <w:rPr>
        <w:rFonts w:hint="default"/>
        <w:w w:val="103"/>
      </w:rPr>
    </w:lvl>
    <w:lvl w:ilvl="1" w:tplc="C9ECD830">
      <w:numFmt w:val="bullet"/>
      <w:lvlText w:val="-"/>
      <w:lvlJc w:val="left"/>
      <w:pPr>
        <w:ind w:left="1243" w:hanging="363"/>
      </w:pPr>
      <w:rPr>
        <w:rFonts w:ascii="Times New Roman" w:eastAsia="Times New Roman" w:hAnsi="Times New Roman" w:cs="Times New Roman" w:hint="default"/>
        <w:color w:val="1D1D1D"/>
        <w:w w:val="104"/>
        <w:sz w:val="23"/>
        <w:szCs w:val="23"/>
      </w:rPr>
    </w:lvl>
    <w:lvl w:ilvl="2" w:tplc="4F1678CA">
      <w:numFmt w:val="bullet"/>
      <w:lvlText w:val="•"/>
      <w:lvlJc w:val="left"/>
      <w:pPr>
        <w:ind w:left="2291" w:hanging="363"/>
      </w:pPr>
      <w:rPr>
        <w:rFonts w:hint="default"/>
      </w:rPr>
    </w:lvl>
    <w:lvl w:ilvl="3" w:tplc="79729294">
      <w:numFmt w:val="bullet"/>
      <w:lvlText w:val="•"/>
      <w:lvlJc w:val="left"/>
      <w:pPr>
        <w:ind w:left="3338" w:hanging="363"/>
      </w:pPr>
      <w:rPr>
        <w:rFonts w:hint="default"/>
      </w:rPr>
    </w:lvl>
    <w:lvl w:ilvl="4" w:tplc="B4F83040">
      <w:numFmt w:val="bullet"/>
      <w:lvlText w:val="•"/>
      <w:lvlJc w:val="left"/>
      <w:pPr>
        <w:ind w:left="4385" w:hanging="363"/>
      </w:pPr>
      <w:rPr>
        <w:rFonts w:hint="default"/>
      </w:rPr>
    </w:lvl>
    <w:lvl w:ilvl="5" w:tplc="78B41700">
      <w:numFmt w:val="bullet"/>
      <w:lvlText w:val="•"/>
      <w:lvlJc w:val="left"/>
      <w:pPr>
        <w:ind w:left="5432" w:hanging="363"/>
      </w:pPr>
      <w:rPr>
        <w:rFonts w:hint="default"/>
      </w:rPr>
    </w:lvl>
    <w:lvl w:ilvl="6" w:tplc="E2A2E95E">
      <w:numFmt w:val="bullet"/>
      <w:lvlText w:val="•"/>
      <w:lvlJc w:val="left"/>
      <w:pPr>
        <w:ind w:left="6479" w:hanging="363"/>
      </w:pPr>
      <w:rPr>
        <w:rFonts w:hint="default"/>
      </w:rPr>
    </w:lvl>
    <w:lvl w:ilvl="7" w:tplc="6F94F026">
      <w:numFmt w:val="bullet"/>
      <w:lvlText w:val="•"/>
      <w:lvlJc w:val="left"/>
      <w:pPr>
        <w:ind w:left="7526" w:hanging="363"/>
      </w:pPr>
      <w:rPr>
        <w:rFonts w:hint="default"/>
      </w:rPr>
    </w:lvl>
    <w:lvl w:ilvl="8" w:tplc="631C7FC2">
      <w:numFmt w:val="bullet"/>
      <w:lvlText w:val="•"/>
      <w:lvlJc w:val="left"/>
      <w:pPr>
        <w:ind w:left="8573" w:hanging="363"/>
      </w:pPr>
      <w:rPr>
        <w:rFonts w:hint="default"/>
      </w:rPr>
    </w:lvl>
  </w:abstractNum>
  <w:abstractNum w:abstractNumId="1" w15:restartNumberingAfterBreak="0">
    <w:nsid w:val="098C6B69"/>
    <w:multiLevelType w:val="hybridMultilevel"/>
    <w:tmpl w:val="E9DE7124"/>
    <w:lvl w:ilvl="0" w:tplc="D40209DA">
      <w:start w:val="1"/>
      <w:numFmt w:val="decimal"/>
      <w:lvlText w:val="%1)"/>
      <w:lvlJc w:val="left"/>
      <w:pPr>
        <w:ind w:left="981" w:hanging="361"/>
      </w:pPr>
      <w:rPr>
        <w:rFonts w:ascii="Times New Roman" w:eastAsia="Times New Roman" w:hAnsi="Times New Roman" w:cs="Times New Roman" w:hint="default"/>
        <w:color w:val="1D1D1D"/>
        <w:w w:val="102"/>
        <w:sz w:val="24"/>
        <w:szCs w:val="24"/>
      </w:rPr>
    </w:lvl>
    <w:lvl w:ilvl="1" w:tplc="661833E8">
      <w:start w:val="1"/>
      <w:numFmt w:val="lowerLetter"/>
      <w:lvlText w:val="%2)"/>
      <w:lvlJc w:val="left"/>
      <w:pPr>
        <w:ind w:left="1327" w:hanging="324"/>
      </w:pPr>
      <w:rPr>
        <w:rFonts w:ascii="Times New Roman" w:eastAsia="Times New Roman" w:hAnsi="Times New Roman" w:cs="Times New Roman" w:hint="default"/>
        <w:color w:val="1D1D1D"/>
        <w:spacing w:val="-1"/>
        <w:w w:val="101"/>
        <w:sz w:val="24"/>
        <w:szCs w:val="24"/>
      </w:rPr>
    </w:lvl>
    <w:lvl w:ilvl="2" w:tplc="C86A4492">
      <w:numFmt w:val="bullet"/>
      <w:lvlText w:val="•"/>
      <w:lvlJc w:val="left"/>
      <w:pPr>
        <w:ind w:left="2362" w:hanging="324"/>
      </w:pPr>
      <w:rPr>
        <w:rFonts w:hint="default"/>
      </w:rPr>
    </w:lvl>
    <w:lvl w:ilvl="3" w:tplc="E96EB874">
      <w:numFmt w:val="bullet"/>
      <w:lvlText w:val="•"/>
      <w:lvlJc w:val="left"/>
      <w:pPr>
        <w:ind w:left="3405" w:hanging="324"/>
      </w:pPr>
      <w:rPr>
        <w:rFonts w:hint="default"/>
      </w:rPr>
    </w:lvl>
    <w:lvl w:ilvl="4" w:tplc="BC0A76BA">
      <w:numFmt w:val="bullet"/>
      <w:lvlText w:val="•"/>
      <w:lvlJc w:val="left"/>
      <w:pPr>
        <w:ind w:left="4448" w:hanging="324"/>
      </w:pPr>
      <w:rPr>
        <w:rFonts w:hint="default"/>
      </w:rPr>
    </w:lvl>
    <w:lvl w:ilvl="5" w:tplc="5D1C8496">
      <w:numFmt w:val="bullet"/>
      <w:lvlText w:val="•"/>
      <w:lvlJc w:val="left"/>
      <w:pPr>
        <w:ind w:left="5490" w:hanging="324"/>
      </w:pPr>
      <w:rPr>
        <w:rFonts w:hint="default"/>
      </w:rPr>
    </w:lvl>
    <w:lvl w:ilvl="6" w:tplc="144867A6">
      <w:numFmt w:val="bullet"/>
      <w:lvlText w:val="•"/>
      <w:lvlJc w:val="left"/>
      <w:pPr>
        <w:ind w:left="6533" w:hanging="324"/>
      </w:pPr>
      <w:rPr>
        <w:rFonts w:hint="default"/>
      </w:rPr>
    </w:lvl>
    <w:lvl w:ilvl="7" w:tplc="A6D006EE">
      <w:numFmt w:val="bullet"/>
      <w:lvlText w:val="•"/>
      <w:lvlJc w:val="left"/>
      <w:pPr>
        <w:ind w:left="7576" w:hanging="324"/>
      </w:pPr>
      <w:rPr>
        <w:rFonts w:hint="default"/>
      </w:rPr>
    </w:lvl>
    <w:lvl w:ilvl="8" w:tplc="4E8E07E6">
      <w:numFmt w:val="bullet"/>
      <w:lvlText w:val="•"/>
      <w:lvlJc w:val="left"/>
      <w:pPr>
        <w:ind w:left="8618" w:hanging="324"/>
      </w:pPr>
      <w:rPr>
        <w:rFonts w:hint="default"/>
      </w:rPr>
    </w:lvl>
  </w:abstractNum>
  <w:abstractNum w:abstractNumId="2" w15:restartNumberingAfterBreak="0">
    <w:nsid w:val="0AC00A3D"/>
    <w:multiLevelType w:val="hybridMultilevel"/>
    <w:tmpl w:val="F7AC10F2"/>
    <w:lvl w:ilvl="0" w:tplc="55FC3866">
      <w:start w:val="1"/>
      <w:numFmt w:val="decimal"/>
      <w:lvlText w:val="%1."/>
      <w:lvlJc w:val="left"/>
      <w:pPr>
        <w:ind w:left="106" w:hanging="245"/>
      </w:pPr>
      <w:rPr>
        <w:rFonts w:ascii="Times New Roman" w:eastAsia="Times New Roman" w:hAnsi="Times New Roman" w:cs="Times New Roman" w:hint="default"/>
        <w:w w:val="100"/>
        <w:sz w:val="24"/>
        <w:szCs w:val="24"/>
      </w:rPr>
    </w:lvl>
    <w:lvl w:ilvl="1" w:tplc="12EC4052">
      <w:numFmt w:val="bullet"/>
      <w:lvlText w:val="•"/>
      <w:lvlJc w:val="left"/>
      <w:pPr>
        <w:ind w:left="1188" w:hanging="245"/>
      </w:pPr>
      <w:rPr>
        <w:rFonts w:hint="default"/>
      </w:rPr>
    </w:lvl>
    <w:lvl w:ilvl="2" w:tplc="1DB4F87A">
      <w:numFmt w:val="bullet"/>
      <w:lvlText w:val="•"/>
      <w:lvlJc w:val="left"/>
      <w:pPr>
        <w:ind w:left="2277" w:hanging="245"/>
      </w:pPr>
      <w:rPr>
        <w:rFonts w:hint="default"/>
      </w:rPr>
    </w:lvl>
    <w:lvl w:ilvl="3" w:tplc="037C25DE">
      <w:numFmt w:val="bullet"/>
      <w:lvlText w:val="•"/>
      <w:lvlJc w:val="left"/>
      <w:pPr>
        <w:ind w:left="3365" w:hanging="245"/>
      </w:pPr>
      <w:rPr>
        <w:rFonts w:hint="default"/>
      </w:rPr>
    </w:lvl>
    <w:lvl w:ilvl="4" w:tplc="3442156E">
      <w:numFmt w:val="bullet"/>
      <w:lvlText w:val="•"/>
      <w:lvlJc w:val="left"/>
      <w:pPr>
        <w:ind w:left="4454" w:hanging="245"/>
      </w:pPr>
      <w:rPr>
        <w:rFonts w:hint="default"/>
      </w:rPr>
    </w:lvl>
    <w:lvl w:ilvl="5" w:tplc="59F46ECE">
      <w:numFmt w:val="bullet"/>
      <w:lvlText w:val="•"/>
      <w:lvlJc w:val="left"/>
      <w:pPr>
        <w:ind w:left="5543" w:hanging="245"/>
      </w:pPr>
      <w:rPr>
        <w:rFonts w:hint="default"/>
      </w:rPr>
    </w:lvl>
    <w:lvl w:ilvl="6" w:tplc="646AC81C">
      <w:numFmt w:val="bullet"/>
      <w:lvlText w:val="•"/>
      <w:lvlJc w:val="left"/>
      <w:pPr>
        <w:ind w:left="6631" w:hanging="245"/>
      </w:pPr>
      <w:rPr>
        <w:rFonts w:hint="default"/>
      </w:rPr>
    </w:lvl>
    <w:lvl w:ilvl="7" w:tplc="6EA4F9D0">
      <w:numFmt w:val="bullet"/>
      <w:lvlText w:val="•"/>
      <w:lvlJc w:val="left"/>
      <w:pPr>
        <w:ind w:left="7720" w:hanging="245"/>
      </w:pPr>
      <w:rPr>
        <w:rFonts w:hint="default"/>
      </w:rPr>
    </w:lvl>
    <w:lvl w:ilvl="8" w:tplc="3724F130">
      <w:numFmt w:val="bullet"/>
      <w:lvlText w:val="•"/>
      <w:lvlJc w:val="left"/>
      <w:pPr>
        <w:ind w:left="8809" w:hanging="245"/>
      </w:pPr>
      <w:rPr>
        <w:rFonts w:hint="default"/>
      </w:rPr>
    </w:lvl>
  </w:abstractNum>
  <w:abstractNum w:abstractNumId="3" w15:restartNumberingAfterBreak="0">
    <w:nsid w:val="12E75059"/>
    <w:multiLevelType w:val="hybridMultilevel"/>
    <w:tmpl w:val="6F5E0990"/>
    <w:lvl w:ilvl="0" w:tplc="387C63F2">
      <w:start w:val="1"/>
      <w:numFmt w:val="decimal"/>
      <w:lvlText w:val="%1)"/>
      <w:lvlJc w:val="left"/>
      <w:pPr>
        <w:ind w:left="887" w:hanging="357"/>
      </w:pPr>
      <w:rPr>
        <w:rFonts w:ascii="Times New Roman" w:eastAsia="Times New Roman" w:hAnsi="Times New Roman" w:cs="Times New Roman" w:hint="default"/>
        <w:color w:val="1F1F1F"/>
        <w:w w:val="106"/>
        <w:sz w:val="23"/>
        <w:szCs w:val="23"/>
      </w:rPr>
    </w:lvl>
    <w:lvl w:ilvl="1" w:tplc="A87649D2">
      <w:start w:val="1"/>
      <w:numFmt w:val="decimal"/>
      <w:lvlText w:val="%2."/>
      <w:lvlJc w:val="left"/>
      <w:pPr>
        <w:ind w:left="1261" w:hanging="354"/>
      </w:pPr>
      <w:rPr>
        <w:rFonts w:ascii="Times New Roman" w:eastAsia="Times New Roman" w:hAnsi="Times New Roman" w:cs="Times New Roman" w:hint="default"/>
        <w:color w:val="1F1F1F"/>
        <w:w w:val="102"/>
        <w:sz w:val="23"/>
        <w:szCs w:val="23"/>
      </w:rPr>
    </w:lvl>
    <w:lvl w:ilvl="2" w:tplc="80E44D7C">
      <w:numFmt w:val="bullet"/>
      <w:lvlText w:val="•"/>
      <w:lvlJc w:val="left"/>
      <w:pPr>
        <w:ind w:left="2309" w:hanging="354"/>
      </w:pPr>
      <w:rPr>
        <w:rFonts w:hint="default"/>
      </w:rPr>
    </w:lvl>
    <w:lvl w:ilvl="3" w:tplc="0AE8A174">
      <w:numFmt w:val="bullet"/>
      <w:lvlText w:val="•"/>
      <w:lvlJc w:val="left"/>
      <w:pPr>
        <w:ind w:left="3358" w:hanging="354"/>
      </w:pPr>
      <w:rPr>
        <w:rFonts w:hint="default"/>
      </w:rPr>
    </w:lvl>
    <w:lvl w:ilvl="4" w:tplc="8AEE65DC">
      <w:numFmt w:val="bullet"/>
      <w:lvlText w:val="•"/>
      <w:lvlJc w:val="left"/>
      <w:pPr>
        <w:ind w:left="4408" w:hanging="354"/>
      </w:pPr>
      <w:rPr>
        <w:rFonts w:hint="default"/>
      </w:rPr>
    </w:lvl>
    <w:lvl w:ilvl="5" w:tplc="343AF506">
      <w:numFmt w:val="bullet"/>
      <w:lvlText w:val="•"/>
      <w:lvlJc w:val="left"/>
      <w:pPr>
        <w:ind w:left="5457" w:hanging="354"/>
      </w:pPr>
      <w:rPr>
        <w:rFonts w:hint="default"/>
      </w:rPr>
    </w:lvl>
    <w:lvl w:ilvl="6" w:tplc="AA8A084C">
      <w:numFmt w:val="bullet"/>
      <w:lvlText w:val="•"/>
      <w:lvlJc w:val="left"/>
      <w:pPr>
        <w:ind w:left="6506" w:hanging="354"/>
      </w:pPr>
      <w:rPr>
        <w:rFonts w:hint="default"/>
      </w:rPr>
    </w:lvl>
    <w:lvl w:ilvl="7" w:tplc="99943C96">
      <w:numFmt w:val="bullet"/>
      <w:lvlText w:val="•"/>
      <w:lvlJc w:val="left"/>
      <w:pPr>
        <w:ind w:left="7556" w:hanging="354"/>
      </w:pPr>
      <w:rPr>
        <w:rFonts w:hint="default"/>
      </w:rPr>
    </w:lvl>
    <w:lvl w:ilvl="8" w:tplc="93828542">
      <w:numFmt w:val="bullet"/>
      <w:lvlText w:val="•"/>
      <w:lvlJc w:val="left"/>
      <w:pPr>
        <w:ind w:left="8605" w:hanging="354"/>
      </w:pPr>
      <w:rPr>
        <w:rFonts w:hint="default"/>
      </w:rPr>
    </w:lvl>
  </w:abstractNum>
  <w:abstractNum w:abstractNumId="4" w15:restartNumberingAfterBreak="0">
    <w:nsid w:val="161307DE"/>
    <w:multiLevelType w:val="hybridMultilevel"/>
    <w:tmpl w:val="E70EA432"/>
    <w:lvl w:ilvl="0" w:tplc="9CEEFA1C">
      <w:start w:val="1"/>
      <w:numFmt w:val="lowerLetter"/>
      <w:lvlText w:val="%1)"/>
      <w:lvlJc w:val="left"/>
      <w:pPr>
        <w:ind w:left="1278" w:hanging="365"/>
      </w:pPr>
      <w:rPr>
        <w:rFonts w:hint="default"/>
        <w:spacing w:val="-1"/>
        <w:w w:val="105"/>
      </w:rPr>
    </w:lvl>
    <w:lvl w:ilvl="1" w:tplc="C360E2D6">
      <w:numFmt w:val="bullet"/>
      <w:lvlText w:val="•"/>
      <w:lvlJc w:val="left"/>
      <w:pPr>
        <w:ind w:left="2222" w:hanging="365"/>
      </w:pPr>
      <w:rPr>
        <w:rFonts w:hint="default"/>
      </w:rPr>
    </w:lvl>
    <w:lvl w:ilvl="2" w:tplc="D7CAD9B8">
      <w:numFmt w:val="bullet"/>
      <w:lvlText w:val="•"/>
      <w:lvlJc w:val="left"/>
      <w:pPr>
        <w:ind w:left="3164" w:hanging="365"/>
      </w:pPr>
      <w:rPr>
        <w:rFonts w:hint="default"/>
      </w:rPr>
    </w:lvl>
    <w:lvl w:ilvl="3" w:tplc="E10ACDE0">
      <w:numFmt w:val="bullet"/>
      <w:lvlText w:val="•"/>
      <w:lvlJc w:val="left"/>
      <w:pPr>
        <w:ind w:left="4107" w:hanging="365"/>
      </w:pPr>
      <w:rPr>
        <w:rFonts w:hint="default"/>
      </w:rPr>
    </w:lvl>
    <w:lvl w:ilvl="4" w:tplc="9DB0EFF6">
      <w:numFmt w:val="bullet"/>
      <w:lvlText w:val="•"/>
      <w:lvlJc w:val="left"/>
      <w:pPr>
        <w:ind w:left="5049" w:hanging="365"/>
      </w:pPr>
      <w:rPr>
        <w:rFonts w:hint="default"/>
      </w:rPr>
    </w:lvl>
    <w:lvl w:ilvl="5" w:tplc="551EB3DC">
      <w:numFmt w:val="bullet"/>
      <w:lvlText w:val="•"/>
      <w:lvlJc w:val="left"/>
      <w:pPr>
        <w:ind w:left="5992" w:hanging="365"/>
      </w:pPr>
      <w:rPr>
        <w:rFonts w:hint="default"/>
      </w:rPr>
    </w:lvl>
    <w:lvl w:ilvl="6" w:tplc="7B94613C">
      <w:numFmt w:val="bullet"/>
      <w:lvlText w:val="•"/>
      <w:lvlJc w:val="left"/>
      <w:pPr>
        <w:ind w:left="6934" w:hanging="365"/>
      </w:pPr>
      <w:rPr>
        <w:rFonts w:hint="default"/>
      </w:rPr>
    </w:lvl>
    <w:lvl w:ilvl="7" w:tplc="AB4AD2CC">
      <w:numFmt w:val="bullet"/>
      <w:lvlText w:val="•"/>
      <w:lvlJc w:val="left"/>
      <w:pPr>
        <w:ind w:left="7876" w:hanging="365"/>
      </w:pPr>
      <w:rPr>
        <w:rFonts w:hint="default"/>
      </w:rPr>
    </w:lvl>
    <w:lvl w:ilvl="8" w:tplc="78B2EAB0">
      <w:numFmt w:val="bullet"/>
      <w:lvlText w:val="•"/>
      <w:lvlJc w:val="left"/>
      <w:pPr>
        <w:ind w:left="8819" w:hanging="365"/>
      </w:pPr>
      <w:rPr>
        <w:rFonts w:hint="default"/>
      </w:rPr>
    </w:lvl>
  </w:abstractNum>
  <w:abstractNum w:abstractNumId="5" w15:restartNumberingAfterBreak="0">
    <w:nsid w:val="279C4B2A"/>
    <w:multiLevelType w:val="hybridMultilevel"/>
    <w:tmpl w:val="E70EA432"/>
    <w:lvl w:ilvl="0" w:tplc="9CEEFA1C">
      <w:start w:val="1"/>
      <w:numFmt w:val="lowerLetter"/>
      <w:lvlText w:val="%1)"/>
      <w:lvlJc w:val="left"/>
      <w:pPr>
        <w:ind w:left="1278" w:hanging="365"/>
      </w:pPr>
      <w:rPr>
        <w:rFonts w:hint="default"/>
        <w:spacing w:val="-1"/>
        <w:w w:val="105"/>
      </w:rPr>
    </w:lvl>
    <w:lvl w:ilvl="1" w:tplc="C360E2D6">
      <w:numFmt w:val="bullet"/>
      <w:lvlText w:val="•"/>
      <w:lvlJc w:val="left"/>
      <w:pPr>
        <w:ind w:left="2222" w:hanging="365"/>
      </w:pPr>
      <w:rPr>
        <w:rFonts w:hint="default"/>
      </w:rPr>
    </w:lvl>
    <w:lvl w:ilvl="2" w:tplc="D7CAD9B8">
      <w:numFmt w:val="bullet"/>
      <w:lvlText w:val="•"/>
      <w:lvlJc w:val="left"/>
      <w:pPr>
        <w:ind w:left="3164" w:hanging="365"/>
      </w:pPr>
      <w:rPr>
        <w:rFonts w:hint="default"/>
      </w:rPr>
    </w:lvl>
    <w:lvl w:ilvl="3" w:tplc="E10ACDE0">
      <w:numFmt w:val="bullet"/>
      <w:lvlText w:val="•"/>
      <w:lvlJc w:val="left"/>
      <w:pPr>
        <w:ind w:left="4107" w:hanging="365"/>
      </w:pPr>
      <w:rPr>
        <w:rFonts w:hint="default"/>
      </w:rPr>
    </w:lvl>
    <w:lvl w:ilvl="4" w:tplc="9DB0EFF6">
      <w:numFmt w:val="bullet"/>
      <w:lvlText w:val="•"/>
      <w:lvlJc w:val="left"/>
      <w:pPr>
        <w:ind w:left="5049" w:hanging="365"/>
      </w:pPr>
      <w:rPr>
        <w:rFonts w:hint="default"/>
      </w:rPr>
    </w:lvl>
    <w:lvl w:ilvl="5" w:tplc="551EB3DC">
      <w:numFmt w:val="bullet"/>
      <w:lvlText w:val="•"/>
      <w:lvlJc w:val="left"/>
      <w:pPr>
        <w:ind w:left="5992" w:hanging="365"/>
      </w:pPr>
      <w:rPr>
        <w:rFonts w:hint="default"/>
      </w:rPr>
    </w:lvl>
    <w:lvl w:ilvl="6" w:tplc="7B94613C">
      <w:numFmt w:val="bullet"/>
      <w:lvlText w:val="•"/>
      <w:lvlJc w:val="left"/>
      <w:pPr>
        <w:ind w:left="6934" w:hanging="365"/>
      </w:pPr>
      <w:rPr>
        <w:rFonts w:hint="default"/>
      </w:rPr>
    </w:lvl>
    <w:lvl w:ilvl="7" w:tplc="AB4AD2CC">
      <w:numFmt w:val="bullet"/>
      <w:lvlText w:val="•"/>
      <w:lvlJc w:val="left"/>
      <w:pPr>
        <w:ind w:left="7876" w:hanging="365"/>
      </w:pPr>
      <w:rPr>
        <w:rFonts w:hint="default"/>
      </w:rPr>
    </w:lvl>
    <w:lvl w:ilvl="8" w:tplc="78B2EAB0">
      <w:numFmt w:val="bullet"/>
      <w:lvlText w:val="•"/>
      <w:lvlJc w:val="left"/>
      <w:pPr>
        <w:ind w:left="8819" w:hanging="365"/>
      </w:pPr>
      <w:rPr>
        <w:rFonts w:hint="default"/>
      </w:rPr>
    </w:lvl>
  </w:abstractNum>
  <w:abstractNum w:abstractNumId="6" w15:restartNumberingAfterBreak="0">
    <w:nsid w:val="2C5275F0"/>
    <w:multiLevelType w:val="hybridMultilevel"/>
    <w:tmpl w:val="7DEC33E8"/>
    <w:lvl w:ilvl="0" w:tplc="5CACAEF2">
      <w:start w:val="1"/>
      <w:numFmt w:val="decimal"/>
      <w:lvlText w:val="%1)"/>
      <w:lvlJc w:val="left"/>
      <w:pPr>
        <w:ind w:left="531" w:hanging="415"/>
      </w:pPr>
      <w:rPr>
        <w:rFonts w:ascii="Times New Roman" w:eastAsia="Times New Roman" w:hAnsi="Times New Roman" w:cs="Times New Roman" w:hint="default"/>
        <w:color w:val="1D1D1D"/>
        <w:w w:val="96"/>
        <w:sz w:val="24"/>
        <w:szCs w:val="24"/>
      </w:rPr>
    </w:lvl>
    <w:lvl w:ilvl="1" w:tplc="1E46C528">
      <w:start w:val="1"/>
      <w:numFmt w:val="decimal"/>
      <w:lvlText w:val="%2)"/>
      <w:lvlJc w:val="left"/>
      <w:pPr>
        <w:ind w:left="909" w:hanging="361"/>
      </w:pPr>
      <w:rPr>
        <w:rFonts w:hint="default"/>
        <w:w w:val="99"/>
      </w:rPr>
    </w:lvl>
    <w:lvl w:ilvl="2" w:tplc="D0DE63A4">
      <w:start w:val="1"/>
      <w:numFmt w:val="lowerLetter"/>
      <w:lvlText w:val="%3)"/>
      <w:lvlJc w:val="left"/>
      <w:pPr>
        <w:ind w:left="1273" w:hanging="361"/>
      </w:pPr>
      <w:rPr>
        <w:rFonts w:ascii="Times New Roman" w:hAnsi="Times New Roman" w:cs="Times New Roman" w:hint="default"/>
        <w:spacing w:val="-1"/>
        <w:w w:val="98"/>
      </w:rPr>
    </w:lvl>
    <w:lvl w:ilvl="3" w:tplc="15FCE6EC">
      <w:numFmt w:val="bullet"/>
      <w:lvlText w:val="•"/>
      <w:lvlJc w:val="left"/>
      <w:pPr>
        <w:ind w:left="2458" w:hanging="361"/>
      </w:pPr>
      <w:rPr>
        <w:rFonts w:hint="default"/>
      </w:rPr>
    </w:lvl>
    <w:lvl w:ilvl="4" w:tplc="A600BD70">
      <w:numFmt w:val="bullet"/>
      <w:lvlText w:val="•"/>
      <w:lvlJc w:val="left"/>
      <w:pPr>
        <w:ind w:left="3636" w:hanging="361"/>
      </w:pPr>
      <w:rPr>
        <w:rFonts w:hint="default"/>
      </w:rPr>
    </w:lvl>
    <w:lvl w:ilvl="5" w:tplc="0A6E9286">
      <w:numFmt w:val="bullet"/>
      <w:lvlText w:val="•"/>
      <w:lvlJc w:val="left"/>
      <w:pPr>
        <w:ind w:left="4814" w:hanging="361"/>
      </w:pPr>
      <w:rPr>
        <w:rFonts w:hint="default"/>
      </w:rPr>
    </w:lvl>
    <w:lvl w:ilvl="6" w:tplc="9B0A4D98">
      <w:numFmt w:val="bullet"/>
      <w:lvlText w:val="•"/>
      <w:lvlJc w:val="left"/>
      <w:pPr>
        <w:ind w:left="5992" w:hanging="361"/>
      </w:pPr>
      <w:rPr>
        <w:rFonts w:hint="default"/>
      </w:rPr>
    </w:lvl>
    <w:lvl w:ilvl="7" w:tplc="40F66A98">
      <w:numFmt w:val="bullet"/>
      <w:lvlText w:val="•"/>
      <w:lvlJc w:val="left"/>
      <w:pPr>
        <w:ind w:left="7170" w:hanging="361"/>
      </w:pPr>
      <w:rPr>
        <w:rFonts w:hint="default"/>
      </w:rPr>
    </w:lvl>
    <w:lvl w:ilvl="8" w:tplc="AA261964">
      <w:numFmt w:val="bullet"/>
      <w:lvlText w:val="•"/>
      <w:lvlJc w:val="left"/>
      <w:pPr>
        <w:ind w:left="8348" w:hanging="361"/>
      </w:pPr>
      <w:rPr>
        <w:rFonts w:hint="default"/>
      </w:rPr>
    </w:lvl>
  </w:abstractNum>
  <w:abstractNum w:abstractNumId="7" w15:restartNumberingAfterBreak="0">
    <w:nsid w:val="3D965E70"/>
    <w:multiLevelType w:val="hybridMultilevel"/>
    <w:tmpl w:val="7C1EF17C"/>
    <w:lvl w:ilvl="0" w:tplc="E1869746">
      <w:start w:val="1"/>
      <w:numFmt w:val="decimal"/>
      <w:lvlText w:val="%1)"/>
      <w:lvlJc w:val="left"/>
      <w:pPr>
        <w:ind w:left="1023" w:hanging="419"/>
      </w:pPr>
      <w:rPr>
        <w:rFonts w:hint="default"/>
        <w:spacing w:val="-1"/>
        <w:w w:val="98"/>
      </w:rPr>
    </w:lvl>
    <w:lvl w:ilvl="1" w:tplc="0058752C">
      <w:start w:val="1"/>
      <w:numFmt w:val="lowerLetter"/>
      <w:lvlText w:val="%2)"/>
      <w:lvlJc w:val="left"/>
      <w:pPr>
        <w:ind w:left="957" w:hanging="285"/>
      </w:pPr>
      <w:rPr>
        <w:rFonts w:ascii="Times New Roman" w:eastAsia="Times New Roman" w:hAnsi="Times New Roman" w:cs="Times New Roman" w:hint="default"/>
        <w:color w:val="1F1F1F"/>
        <w:spacing w:val="-1"/>
        <w:w w:val="108"/>
        <w:sz w:val="23"/>
        <w:szCs w:val="23"/>
      </w:rPr>
    </w:lvl>
    <w:lvl w:ilvl="2" w:tplc="99C0ED9E">
      <w:numFmt w:val="bullet"/>
      <w:lvlText w:val="•"/>
      <w:lvlJc w:val="left"/>
      <w:pPr>
        <w:ind w:left="2096" w:hanging="285"/>
      </w:pPr>
      <w:rPr>
        <w:rFonts w:hint="default"/>
      </w:rPr>
    </w:lvl>
    <w:lvl w:ilvl="3" w:tplc="48D460AC">
      <w:numFmt w:val="bullet"/>
      <w:lvlText w:val="•"/>
      <w:lvlJc w:val="left"/>
      <w:pPr>
        <w:ind w:left="3172" w:hanging="285"/>
      </w:pPr>
      <w:rPr>
        <w:rFonts w:hint="default"/>
      </w:rPr>
    </w:lvl>
    <w:lvl w:ilvl="4" w:tplc="16725868">
      <w:numFmt w:val="bullet"/>
      <w:lvlText w:val="•"/>
      <w:lvlJc w:val="left"/>
      <w:pPr>
        <w:ind w:left="4248" w:hanging="285"/>
      </w:pPr>
      <w:rPr>
        <w:rFonts w:hint="default"/>
      </w:rPr>
    </w:lvl>
    <w:lvl w:ilvl="5" w:tplc="1E865D06">
      <w:numFmt w:val="bullet"/>
      <w:lvlText w:val="•"/>
      <w:lvlJc w:val="left"/>
      <w:pPr>
        <w:ind w:left="5324" w:hanging="285"/>
      </w:pPr>
      <w:rPr>
        <w:rFonts w:hint="default"/>
      </w:rPr>
    </w:lvl>
    <w:lvl w:ilvl="6" w:tplc="319A6A3E">
      <w:numFmt w:val="bullet"/>
      <w:lvlText w:val="•"/>
      <w:lvlJc w:val="left"/>
      <w:pPr>
        <w:ind w:left="6400" w:hanging="285"/>
      </w:pPr>
      <w:rPr>
        <w:rFonts w:hint="default"/>
      </w:rPr>
    </w:lvl>
    <w:lvl w:ilvl="7" w:tplc="320A134C">
      <w:numFmt w:val="bullet"/>
      <w:lvlText w:val="•"/>
      <w:lvlJc w:val="left"/>
      <w:pPr>
        <w:ind w:left="7476" w:hanging="285"/>
      </w:pPr>
      <w:rPr>
        <w:rFonts w:hint="default"/>
      </w:rPr>
    </w:lvl>
    <w:lvl w:ilvl="8" w:tplc="94D6392E">
      <w:numFmt w:val="bullet"/>
      <w:lvlText w:val="•"/>
      <w:lvlJc w:val="left"/>
      <w:pPr>
        <w:ind w:left="8552" w:hanging="285"/>
      </w:pPr>
      <w:rPr>
        <w:rFonts w:hint="default"/>
      </w:rPr>
    </w:lvl>
  </w:abstractNum>
  <w:abstractNum w:abstractNumId="8" w15:restartNumberingAfterBreak="0">
    <w:nsid w:val="448C7307"/>
    <w:multiLevelType w:val="hybridMultilevel"/>
    <w:tmpl w:val="52422952"/>
    <w:lvl w:ilvl="0" w:tplc="82D6CA28">
      <w:start w:val="1"/>
      <w:numFmt w:val="decimal"/>
      <w:lvlText w:val="%1)"/>
      <w:lvlJc w:val="left"/>
      <w:pPr>
        <w:ind w:left="986" w:hanging="366"/>
      </w:pPr>
      <w:rPr>
        <w:rFonts w:ascii="Times New Roman" w:eastAsia="Times New Roman" w:hAnsi="Times New Roman" w:cs="Times New Roman" w:hint="default"/>
        <w:color w:val="1D1D1D"/>
        <w:w w:val="102"/>
        <w:sz w:val="24"/>
        <w:szCs w:val="24"/>
      </w:rPr>
    </w:lvl>
    <w:lvl w:ilvl="1" w:tplc="FFCE3926">
      <w:numFmt w:val="bullet"/>
      <w:lvlText w:val="•"/>
      <w:lvlJc w:val="left"/>
      <w:pPr>
        <w:ind w:left="1340" w:hanging="366"/>
      </w:pPr>
      <w:rPr>
        <w:rFonts w:hint="default"/>
      </w:rPr>
    </w:lvl>
    <w:lvl w:ilvl="2" w:tplc="AEB849CE">
      <w:numFmt w:val="bullet"/>
      <w:lvlText w:val="•"/>
      <w:lvlJc w:val="left"/>
      <w:pPr>
        <w:ind w:left="2380" w:hanging="366"/>
      </w:pPr>
      <w:rPr>
        <w:rFonts w:hint="default"/>
      </w:rPr>
    </w:lvl>
    <w:lvl w:ilvl="3" w:tplc="F2E25E14">
      <w:numFmt w:val="bullet"/>
      <w:lvlText w:val="•"/>
      <w:lvlJc w:val="left"/>
      <w:pPr>
        <w:ind w:left="3420" w:hanging="366"/>
      </w:pPr>
      <w:rPr>
        <w:rFonts w:hint="default"/>
      </w:rPr>
    </w:lvl>
    <w:lvl w:ilvl="4" w:tplc="BB368316">
      <w:numFmt w:val="bullet"/>
      <w:lvlText w:val="•"/>
      <w:lvlJc w:val="left"/>
      <w:pPr>
        <w:ind w:left="4461" w:hanging="366"/>
      </w:pPr>
      <w:rPr>
        <w:rFonts w:hint="default"/>
      </w:rPr>
    </w:lvl>
    <w:lvl w:ilvl="5" w:tplc="40F0846E">
      <w:numFmt w:val="bullet"/>
      <w:lvlText w:val="•"/>
      <w:lvlJc w:val="left"/>
      <w:pPr>
        <w:ind w:left="5501" w:hanging="366"/>
      </w:pPr>
      <w:rPr>
        <w:rFonts w:hint="default"/>
      </w:rPr>
    </w:lvl>
    <w:lvl w:ilvl="6" w:tplc="07325E4E">
      <w:numFmt w:val="bullet"/>
      <w:lvlText w:val="•"/>
      <w:lvlJc w:val="left"/>
      <w:pPr>
        <w:ind w:left="6542" w:hanging="366"/>
      </w:pPr>
      <w:rPr>
        <w:rFonts w:hint="default"/>
      </w:rPr>
    </w:lvl>
    <w:lvl w:ilvl="7" w:tplc="61F671CE">
      <w:numFmt w:val="bullet"/>
      <w:lvlText w:val="•"/>
      <w:lvlJc w:val="left"/>
      <w:pPr>
        <w:ind w:left="7582" w:hanging="366"/>
      </w:pPr>
      <w:rPr>
        <w:rFonts w:hint="default"/>
      </w:rPr>
    </w:lvl>
    <w:lvl w:ilvl="8" w:tplc="533452C4">
      <w:numFmt w:val="bullet"/>
      <w:lvlText w:val="•"/>
      <w:lvlJc w:val="left"/>
      <w:pPr>
        <w:ind w:left="8623" w:hanging="366"/>
      </w:pPr>
      <w:rPr>
        <w:rFonts w:hint="default"/>
      </w:rPr>
    </w:lvl>
  </w:abstractNum>
  <w:abstractNum w:abstractNumId="9" w15:restartNumberingAfterBreak="0">
    <w:nsid w:val="47D16315"/>
    <w:multiLevelType w:val="hybridMultilevel"/>
    <w:tmpl w:val="E9E48272"/>
    <w:lvl w:ilvl="0" w:tplc="AFCCD7BC">
      <w:start w:val="1"/>
      <w:numFmt w:val="decimal"/>
      <w:lvlText w:val="%1)"/>
      <w:lvlJc w:val="left"/>
      <w:pPr>
        <w:ind w:left="1052" w:hanging="433"/>
        <w:jc w:val="right"/>
      </w:pPr>
      <w:rPr>
        <w:rFonts w:ascii="Times New Roman" w:eastAsia="Times New Roman" w:hAnsi="Times New Roman" w:cs="Times New Roman" w:hint="default"/>
        <w:color w:val="1D1D1D"/>
        <w:w w:val="102"/>
        <w:sz w:val="24"/>
        <w:szCs w:val="24"/>
      </w:rPr>
    </w:lvl>
    <w:lvl w:ilvl="1" w:tplc="01BAA25C">
      <w:start w:val="1"/>
      <w:numFmt w:val="lowerLetter"/>
      <w:lvlText w:val="%2)"/>
      <w:lvlJc w:val="left"/>
      <w:pPr>
        <w:ind w:left="1696" w:hanging="356"/>
      </w:pPr>
      <w:rPr>
        <w:rFonts w:ascii="Times New Roman" w:eastAsia="Times New Roman" w:hAnsi="Times New Roman" w:cs="Times New Roman" w:hint="default"/>
        <w:color w:val="1D1D1D"/>
        <w:spacing w:val="-1"/>
        <w:w w:val="98"/>
        <w:sz w:val="24"/>
        <w:szCs w:val="24"/>
      </w:rPr>
    </w:lvl>
    <w:lvl w:ilvl="2" w:tplc="4384A200">
      <w:numFmt w:val="bullet"/>
      <w:lvlText w:val="•"/>
      <w:lvlJc w:val="left"/>
      <w:pPr>
        <w:ind w:left="2700" w:hanging="356"/>
      </w:pPr>
      <w:rPr>
        <w:rFonts w:hint="default"/>
      </w:rPr>
    </w:lvl>
    <w:lvl w:ilvl="3" w:tplc="6DF016C4">
      <w:numFmt w:val="bullet"/>
      <w:lvlText w:val="•"/>
      <w:lvlJc w:val="left"/>
      <w:pPr>
        <w:ind w:left="3700" w:hanging="356"/>
      </w:pPr>
      <w:rPr>
        <w:rFonts w:hint="default"/>
      </w:rPr>
    </w:lvl>
    <w:lvl w:ilvl="4" w:tplc="D640EB8E">
      <w:numFmt w:val="bullet"/>
      <w:lvlText w:val="•"/>
      <w:lvlJc w:val="left"/>
      <w:pPr>
        <w:ind w:left="4701" w:hanging="356"/>
      </w:pPr>
      <w:rPr>
        <w:rFonts w:hint="default"/>
      </w:rPr>
    </w:lvl>
    <w:lvl w:ilvl="5" w:tplc="3482EA2A">
      <w:numFmt w:val="bullet"/>
      <w:lvlText w:val="•"/>
      <w:lvlJc w:val="left"/>
      <w:pPr>
        <w:ind w:left="5701" w:hanging="356"/>
      </w:pPr>
      <w:rPr>
        <w:rFonts w:hint="default"/>
      </w:rPr>
    </w:lvl>
    <w:lvl w:ilvl="6" w:tplc="E66A30CE">
      <w:numFmt w:val="bullet"/>
      <w:lvlText w:val="•"/>
      <w:lvlJc w:val="left"/>
      <w:pPr>
        <w:ind w:left="6702" w:hanging="356"/>
      </w:pPr>
      <w:rPr>
        <w:rFonts w:hint="default"/>
      </w:rPr>
    </w:lvl>
    <w:lvl w:ilvl="7" w:tplc="96F60A68">
      <w:numFmt w:val="bullet"/>
      <w:lvlText w:val="•"/>
      <w:lvlJc w:val="left"/>
      <w:pPr>
        <w:ind w:left="7702" w:hanging="356"/>
      </w:pPr>
      <w:rPr>
        <w:rFonts w:hint="default"/>
      </w:rPr>
    </w:lvl>
    <w:lvl w:ilvl="8" w:tplc="BC36EBAA">
      <w:numFmt w:val="bullet"/>
      <w:lvlText w:val="•"/>
      <w:lvlJc w:val="left"/>
      <w:pPr>
        <w:ind w:left="8703" w:hanging="356"/>
      </w:pPr>
      <w:rPr>
        <w:rFonts w:hint="default"/>
      </w:rPr>
    </w:lvl>
  </w:abstractNum>
  <w:abstractNum w:abstractNumId="10" w15:restartNumberingAfterBreak="0">
    <w:nsid w:val="59EB503B"/>
    <w:multiLevelType w:val="hybridMultilevel"/>
    <w:tmpl w:val="5F9EA7C0"/>
    <w:lvl w:ilvl="0" w:tplc="E3F00254">
      <w:start w:val="1"/>
      <w:numFmt w:val="upperLetter"/>
      <w:lvlText w:val="%1."/>
      <w:lvlJc w:val="left"/>
      <w:pPr>
        <w:ind w:left="826" w:hanging="361"/>
      </w:pPr>
      <w:rPr>
        <w:rFonts w:ascii="Times New Roman" w:eastAsia="Times New Roman" w:hAnsi="Times New Roman" w:cs="Times New Roman" w:hint="default"/>
        <w:b/>
        <w:bCs/>
        <w:spacing w:val="-1"/>
        <w:w w:val="99"/>
        <w:sz w:val="24"/>
        <w:szCs w:val="24"/>
      </w:rPr>
    </w:lvl>
    <w:lvl w:ilvl="1" w:tplc="8B9A1192">
      <w:numFmt w:val="bullet"/>
      <w:lvlText w:val="•"/>
      <w:lvlJc w:val="left"/>
      <w:pPr>
        <w:ind w:left="1040" w:hanging="361"/>
      </w:pPr>
      <w:rPr>
        <w:rFonts w:hint="default"/>
      </w:rPr>
    </w:lvl>
    <w:lvl w:ilvl="2" w:tplc="6E0E78FC">
      <w:numFmt w:val="bullet"/>
      <w:lvlText w:val="•"/>
      <w:lvlJc w:val="left"/>
      <w:pPr>
        <w:ind w:left="2145" w:hanging="361"/>
      </w:pPr>
      <w:rPr>
        <w:rFonts w:hint="default"/>
      </w:rPr>
    </w:lvl>
    <w:lvl w:ilvl="3" w:tplc="D37254FE">
      <w:numFmt w:val="bullet"/>
      <w:lvlText w:val="•"/>
      <w:lvlJc w:val="left"/>
      <w:pPr>
        <w:ind w:left="3250" w:hanging="361"/>
      </w:pPr>
      <w:rPr>
        <w:rFonts w:hint="default"/>
      </w:rPr>
    </w:lvl>
    <w:lvl w:ilvl="4" w:tplc="25AA51D2">
      <w:numFmt w:val="bullet"/>
      <w:lvlText w:val="•"/>
      <w:lvlJc w:val="left"/>
      <w:pPr>
        <w:ind w:left="4355" w:hanging="361"/>
      </w:pPr>
      <w:rPr>
        <w:rFonts w:hint="default"/>
      </w:rPr>
    </w:lvl>
    <w:lvl w:ilvl="5" w:tplc="722A2C6C">
      <w:numFmt w:val="bullet"/>
      <w:lvlText w:val="•"/>
      <w:lvlJc w:val="left"/>
      <w:pPr>
        <w:ind w:left="5460" w:hanging="361"/>
      </w:pPr>
      <w:rPr>
        <w:rFonts w:hint="default"/>
      </w:rPr>
    </w:lvl>
    <w:lvl w:ilvl="6" w:tplc="B91C00F4">
      <w:numFmt w:val="bullet"/>
      <w:lvlText w:val="•"/>
      <w:lvlJc w:val="left"/>
      <w:pPr>
        <w:ind w:left="6565" w:hanging="361"/>
      </w:pPr>
      <w:rPr>
        <w:rFonts w:hint="default"/>
      </w:rPr>
    </w:lvl>
    <w:lvl w:ilvl="7" w:tplc="D52A6D86">
      <w:numFmt w:val="bullet"/>
      <w:lvlText w:val="•"/>
      <w:lvlJc w:val="left"/>
      <w:pPr>
        <w:ind w:left="7670" w:hanging="361"/>
      </w:pPr>
      <w:rPr>
        <w:rFonts w:hint="default"/>
      </w:rPr>
    </w:lvl>
    <w:lvl w:ilvl="8" w:tplc="50B4A36E">
      <w:numFmt w:val="bullet"/>
      <w:lvlText w:val="•"/>
      <w:lvlJc w:val="left"/>
      <w:pPr>
        <w:ind w:left="8776" w:hanging="361"/>
      </w:pPr>
      <w:rPr>
        <w:rFonts w:hint="default"/>
      </w:rPr>
    </w:lvl>
  </w:abstractNum>
  <w:abstractNum w:abstractNumId="11" w15:restartNumberingAfterBreak="0">
    <w:nsid w:val="5FDC3A2F"/>
    <w:multiLevelType w:val="hybridMultilevel"/>
    <w:tmpl w:val="A0100D48"/>
    <w:lvl w:ilvl="0" w:tplc="F7DC461A">
      <w:start w:val="1"/>
      <w:numFmt w:val="decimal"/>
      <w:lvlText w:val="%1)"/>
      <w:lvlJc w:val="left"/>
      <w:pPr>
        <w:ind w:left="1047" w:hanging="422"/>
      </w:pPr>
      <w:rPr>
        <w:rFonts w:ascii="Times New Roman" w:eastAsia="Times New Roman" w:hAnsi="Times New Roman" w:cs="Times New Roman" w:hint="default"/>
        <w:color w:val="1D1D1D"/>
        <w:w w:val="99"/>
        <w:sz w:val="24"/>
        <w:szCs w:val="24"/>
      </w:rPr>
    </w:lvl>
    <w:lvl w:ilvl="1" w:tplc="D5C21440">
      <w:numFmt w:val="bullet"/>
      <w:lvlText w:val="•"/>
      <w:lvlJc w:val="left"/>
      <w:pPr>
        <w:ind w:left="2006" w:hanging="422"/>
      </w:pPr>
      <w:rPr>
        <w:rFonts w:hint="default"/>
      </w:rPr>
    </w:lvl>
    <w:lvl w:ilvl="2" w:tplc="4198E05E">
      <w:numFmt w:val="bullet"/>
      <w:lvlText w:val="•"/>
      <w:lvlJc w:val="left"/>
      <w:pPr>
        <w:ind w:left="2972" w:hanging="422"/>
      </w:pPr>
      <w:rPr>
        <w:rFonts w:hint="default"/>
      </w:rPr>
    </w:lvl>
    <w:lvl w:ilvl="3" w:tplc="FA309668">
      <w:numFmt w:val="bullet"/>
      <w:lvlText w:val="•"/>
      <w:lvlJc w:val="left"/>
      <w:pPr>
        <w:ind w:left="3939" w:hanging="422"/>
      </w:pPr>
      <w:rPr>
        <w:rFonts w:hint="default"/>
      </w:rPr>
    </w:lvl>
    <w:lvl w:ilvl="4" w:tplc="83049A12">
      <w:numFmt w:val="bullet"/>
      <w:lvlText w:val="•"/>
      <w:lvlJc w:val="left"/>
      <w:pPr>
        <w:ind w:left="4905" w:hanging="422"/>
      </w:pPr>
      <w:rPr>
        <w:rFonts w:hint="default"/>
      </w:rPr>
    </w:lvl>
    <w:lvl w:ilvl="5" w:tplc="275EC7B2">
      <w:numFmt w:val="bullet"/>
      <w:lvlText w:val="•"/>
      <w:lvlJc w:val="left"/>
      <w:pPr>
        <w:ind w:left="5872" w:hanging="422"/>
      </w:pPr>
      <w:rPr>
        <w:rFonts w:hint="default"/>
      </w:rPr>
    </w:lvl>
    <w:lvl w:ilvl="6" w:tplc="91BC559C">
      <w:numFmt w:val="bullet"/>
      <w:lvlText w:val="•"/>
      <w:lvlJc w:val="left"/>
      <w:pPr>
        <w:ind w:left="6838" w:hanging="422"/>
      </w:pPr>
      <w:rPr>
        <w:rFonts w:hint="default"/>
      </w:rPr>
    </w:lvl>
    <w:lvl w:ilvl="7" w:tplc="9A16CFD8">
      <w:numFmt w:val="bullet"/>
      <w:lvlText w:val="•"/>
      <w:lvlJc w:val="left"/>
      <w:pPr>
        <w:ind w:left="7804" w:hanging="422"/>
      </w:pPr>
      <w:rPr>
        <w:rFonts w:hint="default"/>
      </w:rPr>
    </w:lvl>
    <w:lvl w:ilvl="8" w:tplc="128E2B22">
      <w:numFmt w:val="bullet"/>
      <w:lvlText w:val="•"/>
      <w:lvlJc w:val="left"/>
      <w:pPr>
        <w:ind w:left="8771" w:hanging="422"/>
      </w:pPr>
      <w:rPr>
        <w:rFonts w:hint="default"/>
      </w:rPr>
    </w:lvl>
  </w:abstractNum>
  <w:abstractNum w:abstractNumId="12" w15:restartNumberingAfterBreak="0">
    <w:nsid w:val="62F76474"/>
    <w:multiLevelType w:val="hybridMultilevel"/>
    <w:tmpl w:val="1772AE52"/>
    <w:lvl w:ilvl="0" w:tplc="28D83054">
      <w:start w:val="1"/>
      <w:numFmt w:val="decimal"/>
      <w:lvlText w:val="%1)"/>
      <w:lvlJc w:val="left"/>
      <w:pPr>
        <w:ind w:left="927" w:hanging="359"/>
      </w:pPr>
      <w:rPr>
        <w:rFonts w:hint="default"/>
        <w:spacing w:val="-1"/>
        <w:w w:val="101"/>
      </w:rPr>
    </w:lvl>
    <w:lvl w:ilvl="1" w:tplc="8932CD7E">
      <w:numFmt w:val="bullet"/>
      <w:lvlText w:val="•"/>
      <w:lvlJc w:val="left"/>
      <w:pPr>
        <w:ind w:left="1900" w:hanging="359"/>
      </w:pPr>
      <w:rPr>
        <w:rFonts w:hint="default"/>
      </w:rPr>
    </w:lvl>
    <w:lvl w:ilvl="2" w:tplc="FB46437C">
      <w:numFmt w:val="bullet"/>
      <w:lvlText w:val="•"/>
      <w:lvlJc w:val="left"/>
      <w:pPr>
        <w:ind w:left="2876" w:hanging="359"/>
      </w:pPr>
      <w:rPr>
        <w:rFonts w:hint="default"/>
      </w:rPr>
    </w:lvl>
    <w:lvl w:ilvl="3" w:tplc="59E4DCD8">
      <w:numFmt w:val="bullet"/>
      <w:lvlText w:val="•"/>
      <w:lvlJc w:val="left"/>
      <w:pPr>
        <w:ind w:left="3853" w:hanging="359"/>
      </w:pPr>
      <w:rPr>
        <w:rFonts w:hint="default"/>
      </w:rPr>
    </w:lvl>
    <w:lvl w:ilvl="4" w:tplc="CE1CB602">
      <w:numFmt w:val="bullet"/>
      <w:lvlText w:val="•"/>
      <w:lvlJc w:val="left"/>
      <w:pPr>
        <w:ind w:left="4829" w:hanging="359"/>
      </w:pPr>
      <w:rPr>
        <w:rFonts w:hint="default"/>
      </w:rPr>
    </w:lvl>
    <w:lvl w:ilvl="5" w:tplc="0D78EFA6">
      <w:numFmt w:val="bullet"/>
      <w:lvlText w:val="•"/>
      <w:lvlJc w:val="left"/>
      <w:pPr>
        <w:ind w:left="5806" w:hanging="359"/>
      </w:pPr>
      <w:rPr>
        <w:rFonts w:hint="default"/>
      </w:rPr>
    </w:lvl>
    <w:lvl w:ilvl="6" w:tplc="7DE2DC74">
      <w:numFmt w:val="bullet"/>
      <w:lvlText w:val="•"/>
      <w:lvlJc w:val="left"/>
      <w:pPr>
        <w:ind w:left="6782" w:hanging="359"/>
      </w:pPr>
      <w:rPr>
        <w:rFonts w:hint="default"/>
      </w:rPr>
    </w:lvl>
    <w:lvl w:ilvl="7" w:tplc="0EA63904">
      <w:numFmt w:val="bullet"/>
      <w:lvlText w:val="•"/>
      <w:lvlJc w:val="left"/>
      <w:pPr>
        <w:ind w:left="7758" w:hanging="359"/>
      </w:pPr>
      <w:rPr>
        <w:rFonts w:hint="default"/>
      </w:rPr>
    </w:lvl>
    <w:lvl w:ilvl="8" w:tplc="E2462D48">
      <w:numFmt w:val="bullet"/>
      <w:lvlText w:val="•"/>
      <w:lvlJc w:val="left"/>
      <w:pPr>
        <w:ind w:left="8735" w:hanging="359"/>
      </w:pPr>
      <w:rPr>
        <w:rFonts w:hint="default"/>
      </w:rPr>
    </w:lvl>
  </w:abstractNum>
  <w:abstractNum w:abstractNumId="13" w15:restartNumberingAfterBreak="0">
    <w:nsid w:val="6EB30CFE"/>
    <w:multiLevelType w:val="hybridMultilevel"/>
    <w:tmpl w:val="56542DB0"/>
    <w:lvl w:ilvl="0" w:tplc="3FDAE50C">
      <w:start w:val="1"/>
      <w:numFmt w:val="decimal"/>
      <w:lvlText w:val="%1)"/>
      <w:lvlJc w:val="left"/>
      <w:pPr>
        <w:ind w:left="951" w:hanging="362"/>
      </w:pPr>
      <w:rPr>
        <w:rFonts w:ascii="Times New Roman" w:hAnsi="Times New Roman" w:cs="Times New Roman" w:hint="default"/>
        <w:spacing w:val="-1"/>
        <w:w w:val="101"/>
      </w:rPr>
    </w:lvl>
    <w:lvl w:ilvl="1" w:tplc="279872D8">
      <w:numFmt w:val="bullet"/>
      <w:lvlText w:val="•"/>
      <w:lvlJc w:val="left"/>
      <w:pPr>
        <w:ind w:left="1934" w:hanging="362"/>
      </w:pPr>
      <w:rPr>
        <w:rFonts w:hint="default"/>
      </w:rPr>
    </w:lvl>
    <w:lvl w:ilvl="2" w:tplc="67C68E62">
      <w:numFmt w:val="bullet"/>
      <w:lvlText w:val="•"/>
      <w:lvlJc w:val="left"/>
      <w:pPr>
        <w:ind w:left="2908" w:hanging="362"/>
      </w:pPr>
      <w:rPr>
        <w:rFonts w:hint="default"/>
      </w:rPr>
    </w:lvl>
    <w:lvl w:ilvl="3" w:tplc="BFF6B01E">
      <w:numFmt w:val="bullet"/>
      <w:lvlText w:val="•"/>
      <w:lvlJc w:val="left"/>
      <w:pPr>
        <w:ind w:left="3883" w:hanging="362"/>
      </w:pPr>
      <w:rPr>
        <w:rFonts w:hint="default"/>
      </w:rPr>
    </w:lvl>
    <w:lvl w:ilvl="4" w:tplc="F528875A">
      <w:numFmt w:val="bullet"/>
      <w:lvlText w:val="•"/>
      <w:lvlJc w:val="left"/>
      <w:pPr>
        <w:ind w:left="4857" w:hanging="362"/>
      </w:pPr>
      <w:rPr>
        <w:rFonts w:hint="default"/>
      </w:rPr>
    </w:lvl>
    <w:lvl w:ilvl="5" w:tplc="E8F25074">
      <w:numFmt w:val="bullet"/>
      <w:lvlText w:val="•"/>
      <w:lvlJc w:val="left"/>
      <w:pPr>
        <w:ind w:left="5832" w:hanging="362"/>
      </w:pPr>
      <w:rPr>
        <w:rFonts w:hint="default"/>
      </w:rPr>
    </w:lvl>
    <w:lvl w:ilvl="6" w:tplc="E0BC3EC0">
      <w:numFmt w:val="bullet"/>
      <w:lvlText w:val="•"/>
      <w:lvlJc w:val="left"/>
      <w:pPr>
        <w:ind w:left="6806" w:hanging="362"/>
      </w:pPr>
      <w:rPr>
        <w:rFonts w:hint="default"/>
      </w:rPr>
    </w:lvl>
    <w:lvl w:ilvl="7" w:tplc="B33451B2">
      <w:numFmt w:val="bullet"/>
      <w:lvlText w:val="•"/>
      <w:lvlJc w:val="left"/>
      <w:pPr>
        <w:ind w:left="7780" w:hanging="362"/>
      </w:pPr>
      <w:rPr>
        <w:rFonts w:hint="default"/>
      </w:rPr>
    </w:lvl>
    <w:lvl w:ilvl="8" w:tplc="9064BB84">
      <w:numFmt w:val="bullet"/>
      <w:lvlText w:val="•"/>
      <w:lvlJc w:val="left"/>
      <w:pPr>
        <w:ind w:left="8755" w:hanging="362"/>
      </w:pPr>
      <w:rPr>
        <w:rFonts w:hint="default"/>
      </w:rPr>
    </w:lvl>
  </w:abstractNum>
  <w:abstractNum w:abstractNumId="14" w15:restartNumberingAfterBreak="0">
    <w:nsid w:val="742920EA"/>
    <w:multiLevelType w:val="hybridMultilevel"/>
    <w:tmpl w:val="2B1C392C"/>
    <w:lvl w:ilvl="0" w:tplc="191A648E">
      <w:start w:val="1"/>
      <w:numFmt w:val="decimal"/>
      <w:lvlText w:val="%1)"/>
      <w:lvlJc w:val="left"/>
      <w:pPr>
        <w:ind w:left="720" w:hanging="360"/>
      </w:pPr>
      <w:rPr>
        <w:rFonts w:hint="default"/>
        <w:color w:val="1F1F1F"/>
        <w:w w:val="10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5297627">
    <w:abstractNumId w:val="2"/>
  </w:num>
  <w:num w:numId="2" w16cid:durableId="491409505">
    <w:abstractNumId w:val="10"/>
  </w:num>
  <w:num w:numId="3" w16cid:durableId="2142919159">
    <w:abstractNumId w:val="3"/>
  </w:num>
  <w:num w:numId="4" w16cid:durableId="758066619">
    <w:abstractNumId w:val="11"/>
  </w:num>
  <w:num w:numId="5" w16cid:durableId="2079864027">
    <w:abstractNumId w:val="1"/>
  </w:num>
  <w:num w:numId="6" w16cid:durableId="1155144020">
    <w:abstractNumId w:val="9"/>
  </w:num>
  <w:num w:numId="7" w16cid:durableId="1884095160">
    <w:abstractNumId w:val="8"/>
  </w:num>
  <w:num w:numId="8" w16cid:durableId="409162271">
    <w:abstractNumId w:val="7"/>
  </w:num>
  <w:num w:numId="9" w16cid:durableId="674576264">
    <w:abstractNumId w:val="13"/>
  </w:num>
  <w:num w:numId="10" w16cid:durableId="691493248">
    <w:abstractNumId w:val="12"/>
  </w:num>
  <w:num w:numId="11" w16cid:durableId="1933585239">
    <w:abstractNumId w:val="4"/>
  </w:num>
  <w:num w:numId="12" w16cid:durableId="1549418452">
    <w:abstractNumId w:val="0"/>
  </w:num>
  <w:num w:numId="13" w16cid:durableId="379129842">
    <w:abstractNumId w:val="6"/>
  </w:num>
  <w:num w:numId="14" w16cid:durableId="795564666">
    <w:abstractNumId w:val="5"/>
  </w:num>
  <w:num w:numId="15" w16cid:durableId="648940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18"/>
    <w:rsid w:val="0002153D"/>
    <w:rsid w:val="00066EFE"/>
    <w:rsid w:val="000A6AB3"/>
    <w:rsid w:val="00116E3B"/>
    <w:rsid w:val="001C7EF3"/>
    <w:rsid w:val="00220E2D"/>
    <w:rsid w:val="002223F7"/>
    <w:rsid w:val="0032238C"/>
    <w:rsid w:val="00366E17"/>
    <w:rsid w:val="003E6F0A"/>
    <w:rsid w:val="004E0A1B"/>
    <w:rsid w:val="00561356"/>
    <w:rsid w:val="005C0D3E"/>
    <w:rsid w:val="00655E8D"/>
    <w:rsid w:val="006E44FD"/>
    <w:rsid w:val="00737675"/>
    <w:rsid w:val="007766B8"/>
    <w:rsid w:val="00792D4A"/>
    <w:rsid w:val="007D2213"/>
    <w:rsid w:val="00804BA0"/>
    <w:rsid w:val="00814F57"/>
    <w:rsid w:val="00872903"/>
    <w:rsid w:val="008A01F0"/>
    <w:rsid w:val="009162AE"/>
    <w:rsid w:val="00936812"/>
    <w:rsid w:val="009441FA"/>
    <w:rsid w:val="00954945"/>
    <w:rsid w:val="0097052A"/>
    <w:rsid w:val="00975CCE"/>
    <w:rsid w:val="00980401"/>
    <w:rsid w:val="00A95108"/>
    <w:rsid w:val="00AD5A03"/>
    <w:rsid w:val="00B755CD"/>
    <w:rsid w:val="00BD00B7"/>
    <w:rsid w:val="00BE3118"/>
    <w:rsid w:val="00C11EE8"/>
    <w:rsid w:val="00C1234B"/>
    <w:rsid w:val="00C36E4C"/>
    <w:rsid w:val="00C56539"/>
    <w:rsid w:val="00CD6395"/>
    <w:rsid w:val="00D12418"/>
    <w:rsid w:val="00D91C4F"/>
    <w:rsid w:val="00DB081E"/>
    <w:rsid w:val="00DC2437"/>
    <w:rsid w:val="00E127B1"/>
    <w:rsid w:val="00EB5122"/>
    <w:rsid w:val="00EC42A7"/>
    <w:rsid w:val="00F376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674A"/>
  <w15:docId w15:val="{0C3B51BA-EC8F-4413-A4FA-E9A13CF0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8"/>
      <w:ind w:left="627"/>
      <w:outlineLvl w:val="0"/>
    </w:pPr>
    <w:rPr>
      <w:rFonts w:ascii="Calibri" w:eastAsia="Calibri" w:hAnsi="Calibri" w:cs="Calibri"/>
      <w:b/>
      <w:bCs/>
      <w:sz w:val="40"/>
      <w:szCs w:val="40"/>
    </w:rPr>
  </w:style>
  <w:style w:type="paragraph" w:styleId="Nadpis2">
    <w:name w:val="heading 2"/>
    <w:basedOn w:val="Normln"/>
    <w:uiPriority w:val="9"/>
    <w:unhideWhenUsed/>
    <w:qFormat/>
    <w:pPr>
      <w:ind w:left="106"/>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278" w:hanging="363"/>
    </w:pPr>
  </w:style>
  <w:style w:type="paragraph" w:customStyle="1" w:styleId="TableParagraph">
    <w:name w:val="Table Paragraph"/>
    <w:basedOn w:val="Normln"/>
    <w:uiPriority w:val="1"/>
    <w:qFormat/>
    <w:pPr>
      <w:spacing w:line="225" w:lineRule="exact"/>
      <w:ind w:left="47"/>
    </w:pPr>
    <w:rPr>
      <w:rFonts w:ascii="Calibri" w:eastAsia="Calibri" w:hAnsi="Calibri" w:cs="Calibri"/>
    </w:rPr>
  </w:style>
  <w:style w:type="character" w:customStyle="1" w:styleId="hgkelc">
    <w:name w:val="hgkelc"/>
    <w:basedOn w:val="Standardnpsmoodstavce"/>
    <w:rsid w:val="00CD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9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9D7D-0CCA-493A-ABD6-F9F1DDF9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1333</Words>
  <Characters>7871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dc:creator>
  <cp:lastModifiedBy>PhDr. Ondřej Vodňanský</cp:lastModifiedBy>
  <cp:revision>2</cp:revision>
  <cp:lastPrinted>2023-09-01T09:39:00Z</cp:lastPrinted>
  <dcterms:created xsi:type="dcterms:W3CDTF">2023-09-11T17:15:00Z</dcterms:created>
  <dcterms:modified xsi:type="dcterms:W3CDTF">2023-09-11T17:15:00Z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Adobe Acrobat Pro 2017 17.12.30262</vt:lpwstr>
  </property>
  <property fmtid="{D5CDD505-2E9C-101B-9397-08002B2CF9AE}" pid="4" name="LastSaved">
    <vt:filetime>2023-05-29T00:00:00Z</vt:filetime>
  </property>
</Properties>
</file>