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E4311" w:rsidRPr="00EE4311" w:rsidRDefault="00EE4311" w:rsidP="00EE4311">
      <w:pPr>
        <w:rPr>
          <w:sz w:val="54"/>
        </w:rPr>
      </w:pPr>
      <w:r>
        <w:rPr>
          <w:sz w:val="54"/>
        </w:rPr>
        <w:tab/>
      </w:r>
      <w:r>
        <w:rPr>
          <w:sz w:val="54"/>
        </w:rPr>
        <w:tab/>
      </w:r>
    </w:p>
    <w:p w:rsidR="00EE4311" w:rsidRDefault="00EE4311">
      <w:pPr>
        <w:rPr>
          <w:sz w:val="54"/>
        </w:rPr>
        <w:sectPr w:rsidR="00EE4311">
          <w:type w:val="continuous"/>
          <w:pgSz w:w="11900" w:h="16840"/>
          <w:pgMar w:top="460" w:right="600" w:bottom="280" w:left="560" w:header="708" w:footer="708" w:gutter="0"/>
          <w:cols w:num="3" w:space="708" w:equalWidth="0">
            <w:col w:w="3663" w:space="40"/>
            <w:col w:w="1140" w:space="39"/>
            <w:col w:w="5858"/>
          </w:cols>
        </w:sectPr>
      </w:pPr>
    </w:p>
    <w:p w:rsidR="00EE4311" w:rsidRPr="00800F37" w:rsidRDefault="00EE4311" w:rsidP="00EE4311">
      <w:pPr>
        <w:pStyle w:val="Zkladntext"/>
        <w:spacing w:before="55"/>
        <w:ind w:right="1294"/>
        <w:rPr>
          <w:color w:val="0A0A0A"/>
          <w:w w:val="90"/>
          <w:sz w:val="56"/>
          <w:szCs w:val="56"/>
        </w:rPr>
      </w:pPr>
      <w:r>
        <w:rPr>
          <w:color w:val="0A0A0A"/>
          <w:w w:val="90"/>
        </w:rPr>
        <w:t xml:space="preserve">          </w:t>
      </w:r>
      <w:r w:rsidR="00800F37">
        <w:rPr>
          <w:color w:val="0A0A0A"/>
          <w:w w:val="90"/>
        </w:rPr>
        <w:t xml:space="preserve">        </w:t>
      </w:r>
      <w:r>
        <w:rPr>
          <w:color w:val="0A0A0A"/>
          <w:w w:val="90"/>
        </w:rPr>
        <w:t xml:space="preserve"> </w:t>
      </w:r>
      <w:r w:rsidRPr="00800F37">
        <w:rPr>
          <w:color w:val="0A0A0A"/>
          <w:w w:val="90"/>
          <w:sz w:val="56"/>
          <w:szCs w:val="56"/>
        </w:rPr>
        <w:t>VYHLÁŠKA č.</w:t>
      </w:r>
      <w:r w:rsidR="00800F37" w:rsidRPr="00800F37">
        <w:rPr>
          <w:color w:val="0A0A0A"/>
          <w:w w:val="90"/>
          <w:sz w:val="56"/>
          <w:szCs w:val="56"/>
        </w:rPr>
        <w:t>1/95</w:t>
      </w:r>
      <w:r w:rsidRPr="00800F37">
        <w:rPr>
          <w:color w:val="0A0A0A"/>
          <w:w w:val="90"/>
          <w:sz w:val="56"/>
          <w:szCs w:val="56"/>
        </w:rPr>
        <w:t xml:space="preserve">              </w:t>
      </w:r>
    </w:p>
    <w:p w:rsidR="00725BB9" w:rsidRDefault="00EE4311" w:rsidP="00EE4311">
      <w:pPr>
        <w:pStyle w:val="Zkladntext"/>
        <w:spacing w:before="55"/>
        <w:ind w:right="1294"/>
      </w:pPr>
      <w:r>
        <w:rPr>
          <w:color w:val="0A0A0A"/>
          <w:w w:val="90"/>
        </w:rPr>
        <w:t xml:space="preserve">                           </w:t>
      </w:r>
      <w:r w:rsidR="00800F37">
        <w:rPr>
          <w:color w:val="0A0A0A"/>
          <w:w w:val="90"/>
        </w:rPr>
        <w:t xml:space="preserve"> </w:t>
      </w:r>
      <w:proofErr w:type="spellStart"/>
      <w:r w:rsidR="00000000">
        <w:rPr>
          <w:color w:val="0A0A0A"/>
          <w:w w:val="90"/>
        </w:rPr>
        <w:t>ze</w:t>
      </w:r>
      <w:proofErr w:type="spellEnd"/>
      <w:r w:rsidR="00000000">
        <w:rPr>
          <w:color w:val="0A0A0A"/>
          <w:spacing w:val="-22"/>
          <w:w w:val="90"/>
        </w:rPr>
        <w:t xml:space="preserve"> </w:t>
      </w:r>
      <w:r w:rsidR="00DC0796">
        <w:rPr>
          <w:color w:val="0A0A0A"/>
          <w:w w:val="90"/>
        </w:rPr>
        <w:t>dn</w:t>
      </w:r>
      <w:r w:rsidR="00000000">
        <w:rPr>
          <w:color w:val="0A0A0A"/>
          <w:w w:val="90"/>
        </w:rPr>
        <w:t>e</w:t>
      </w:r>
      <w:r w:rsidR="00000000">
        <w:rPr>
          <w:color w:val="0A0A0A"/>
          <w:spacing w:val="-7"/>
          <w:w w:val="90"/>
        </w:rPr>
        <w:t xml:space="preserve"> </w:t>
      </w:r>
      <w:r w:rsidR="00000000">
        <w:rPr>
          <w:color w:val="0A0A0A"/>
          <w:spacing w:val="-2"/>
          <w:w w:val="90"/>
        </w:rPr>
        <w:t>3.9.1995</w:t>
      </w:r>
    </w:p>
    <w:p w:rsidR="00725BB9" w:rsidRDefault="00725BB9">
      <w:pPr>
        <w:pStyle w:val="Zkladntext"/>
        <w:spacing w:before="71"/>
      </w:pPr>
    </w:p>
    <w:p w:rsidR="00725BB9" w:rsidRDefault="00000000">
      <w:pPr>
        <w:pStyle w:val="Zkladntext"/>
        <w:ind w:right="1294"/>
        <w:jc w:val="center"/>
      </w:pPr>
      <w:r>
        <w:rPr>
          <w:color w:val="0A0A0A"/>
        </w:rPr>
        <w:t>o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stanoven</w:t>
      </w:r>
      <w:r w:rsidR="00800F37">
        <w:rPr>
          <w:color w:val="0A0A0A"/>
        </w:rPr>
        <w:t>í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koeficientu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v</w:t>
      </w:r>
      <w:r w:rsidR="00DC0796">
        <w:rPr>
          <w:color w:val="0A0A0A"/>
        </w:rPr>
        <w:t>ý</w:t>
      </w:r>
      <w:r>
        <w:rPr>
          <w:color w:val="0A0A0A"/>
        </w:rPr>
        <w:t>po</w:t>
      </w:r>
      <w:r w:rsidR="00DC0796">
        <w:rPr>
          <w:color w:val="0A0A0A"/>
        </w:rPr>
        <w:t>č</w:t>
      </w:r>
      <w:r>
        <w:rPr>
          <w:color w:val="0A0A0A"/>
        </w:rPr>
        <w:t>et</w:t>
      </w:r>
      <w:r>
        <w:rPr>
          <w:color w:val="0A0A0A"/>
          <w:spacing w:val="-8"/>
        </w:rPr>
        <w:t xml:space="preserve"> </w:t>
      </w:r>
      <w:proofErr w:type="spellStart"/>
      <w:r>
        <w:rPr>
          <w:color w:val="0A0A0A"/>
        </w:rPr>
        <w:t>dan</w:t>
      </w:r>
      <w:r w:rsidR="00DC0796">
        <w:rPr>
          <w:color w:val="0A0A0A"/>
        </w:rPr>
        <w:t>ě</w:t>
      </w:r>
      <w:proofErr w:type="spellEnd"/>
      <w:r>
        <w:rPr>
          <w:color w:val="0A0A0A"/>
          <w:spacing w:val="-9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"/>
        </w:rPr>
        <w:t xml:space="preserve"> </w:t>
      </w:r>
      <w:proofErr w:type="spellStart"/>
      <w:r>
        <w:rPr>
          <w:color w:val="0A0A0A"/>
          <w:spacing w:val="-2"/>
        </w:rPr>
        <w:t>nemovitost</w:t>
      </w:r>
      <w:r w:rsidR="00800F37">
        <w:rPr>
          <w:color w:val="0A0A0A"/>
          <w:spacing w:val="-2"/>
        </w:rPr>
        <w:t>í</w:t>
      </w:r>
      <w:proofErr w:type="spellEnd"/>
    </w:p>
    <w:p w:rsidR="00725BB9" w:rsidRDefault="00000000">
      <w:pPr>
        <w:pStyle w:val="Zkladntext"/>
        <w:spacing w:before="1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1061628</wp:posOffset>
                </wp:positionH>
                <wp:positionV relativeFrom="paragraph">
                  <wp:posOffset>223314</wp:posOffset>
                </wp:positionV>
                <wp:extent cx="58883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>
                              <a:moveTo>
                                <a:pt x="0" y="0"/>
                              </a:moveTo>
                              <a:lnTo>
                                <a:pt x="5887769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BF7DF" id="Graphic 1" o:spid="_x0000_s1026" style="position:absolute;margin-left:83.6pt;margin-top:17.6pt;width:463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" path="m,l5887769,e" filled="f" strokeweight=".25436mm">
                <v:path arrowok="t"/>
                <w10:wrap type="topAndBottom" anchorx="page"/>
              </v:shape>
            </w:pict>
          </mc:Fallback>
        </mc:AlternateContent>
      </w:r>
    </w:p>
    <w:p w:rsidR="00725BB9" w:rsidRDefault="00000000">
      <w:pPr>
        <w:pStyle w:val="Zkladntext"/>
        <w:spacing w:before="139" w:line="420" w:lineRule="auto"/>
        <w:ind w:left="102" w:right="115" w:firstLine="713"/>
        <w:jc w:val="both"/>
      </w:pPr>
      <w:r>
        <w:rPr>
          <w:color w:val="0A0A0A"/>
        </w:rPr>
        <w:t>M</w:t>
      </w:r>
      <w:r w:rsidR="00DC0796">
        <w:rPr>
          <w:color w:val="0A0A0A"/>
        </w:rPr>
        <w:t>ě</w:t>
      </w:r>
      <w:r>
        <w:rPr>
          <w:color w:val="0A0A0A"/>
        </w:rPr>
        <w:t>stsk</w:t>
      </w:r>
      <w:r w:rsidR="00DC0796">
        <w:rPr>
          <w:color w:val="0A0A0A"/>
        </w:rPr>
        <w:t>á</w:t>
      </w:r>
      <w:r>
        <w:rPr>
          <w:color w:val="0A0A0A"/>
        </w:rPr>
        <w:t xml:space="preserve"> rada v </w:t>
      </w:r>
      <w:proofErr w:type="spellStart"/>
      <w:r>
        <w:rPr>
          <w:color w:val="0A0A0A"/>
        </w:rPr>
        <w:t>M</w:t>
      </w:r>
      <w:r w:rsidR="00DC0796">
        <w:rPr>
          <w:color w:val="0A0A0A"/>
        </w:rPr>
        <w:t>ě</w:t>
      </w:r>
      <w:r>
        <w:rPr>
          <w:color w:val="0A0A0A"/>
        </w:rPr>
        <w:t>stci</w:t>
      </w:r>
      <w:proofErr w:type="spellEnd"/>
      <w:r>
        <w:rPr>
          <w:color w:val="0A0A0A"/>
        </w:rPr>
        <w:t xml:space="preserve"> Kr</w:t>
      </w:r>
      <w:r w:rsidR="00DC0796">
        <w:rPr>
          <w:color w:val="0A0A0A"/>
        </w:rPr>
        <w:t>á</w:t>
      </w:r>
      <w:r>
        <w:rPr>
          <w:color w:val="0A0A0A"/>
        </w:rPr>
        <w:t>lov</w:t>
      </w:r>
      <w:r w:rsidR="00DC0796">
        <w:rPr>
          <w:color w:val="0A0A0A"/>
        </w:rPr>
        <w:t>é</w:t>
      </w:r>
      <w:r>
        <w:rPr>
          <w:color w:val="0A0A0A"/>
        </w:rPr>
        <w:t xml:space="preserve"> </w:t>
      </w:r>
      <w:proofErr w:type="spellStart"/>
      <w:r>
        <w:rPr>
          <w:color w:val="0A0A0A"/>
        </w:rPr>
        <w:t>vyd</w:t>
      </w:r>
      <w:r w:rsidR="00DC0796">
        <w:rPr>
          <w:color w:val="0A0A0A"/>
        </w:rPr>
        <w:t>á</w:t>
      </w:r>
      <w:r>
        <w:rPr>
          <w:color w:val="0A0A0A"/>
        </w:rPr>
        <w:t>v</w:t>
      </w:r>
      <w:r w:rsidR="00800F37">
        <w:rPr>
          <w:color w:val="0A0A0A"/>
        </w:rPr>
        <w:t>á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podle</w:t>
      </w:r>
      <w:proofErr w:type="spellEnd"/>
      <w:r>
        <w:rPr>
          <w:color w:val="0A0A0A"/>
        </w:rPr>
        <w:t xml:space="preserve"> § 16 a</w:t>
      </w:r>
      <w:r w:rsidR="00EE4311">
        <w:rPr>
          <w:color w:val="0A0A0A"/>
        </w:rPr>
        <w:t xml:space="preserve"> </w:t>
      </w:r>
      <w:r>
        <w:rPr>
          <w:color w:val="0A0A0A"/>
        </w:rPr>
        <w:t>§</w:t>
      </w:r>
      <w:r w:rsidR="00800F37">
        <w:rPr>
          <w:color w:val="0A0A0A"/>
          <w:spacing w:val="80"/>
          <w:w w:val="150"/>
        </w:rPr>
        <w:t xml:space="preserve"> </w:t>
      </w:r>
      <w:r>
        <w:rPr>
          <w:color w:val="0A0A0A"/>
        </w:rPr>
        <w:t>45 p</w:t>
      </w:r>
      <w:r w:rsidR="00800F37">
        <w:rPr>
          <w:color w:val="0A0A0A"/>
        </w:rPr>
        <w:t>í</w:t>
      </w:r>
      <w:r>
        <w:rPr>
          <w:color w:val="0A0A0A"/>
        </w:rPr>
        <w:t>sm. 1 z</w:t>
      </w:r>
      <w:r w:rsidR="00DC0796">
        <w:rPr>
          <w:color w:val="0A0A0A"/>
        </w:rPr>
        <w:t>á</w:t>
      </w:r>
      <w:r>
        <w:rPr>
          <w:color w:val="0A0A0A"/>
        </w:rPr>
        <w:t xml:space="preserve">k. </w:t>
      </w:r>
      <w:r w:rsidR="00DC0796">
        <w:rPr>
          <w:color w:val="0A0A0A"/>
        </w:rPr>
        <w:t>Č</w:t>
      </w:r>
      <w:r>
        <w:rPr>
          <w:color w:val="0A0A0A"/>
        </w:rPr>
        <w:t xml:space="preserve">NR </w:t>
      </w:r>
      <w:r w:rsidR="00DC0796">
        <w:rPr>
          <w:color w:val="0A0A0A"/>
        </w:rPr>
        <w:t>Č</w:t>
      </w:r>
      <w:r>
        <w:rPr>
          <w:color w:val="0A0A0A"/>
        </w:rPr>
        <w:t>.367/199O</w:t>
      </w:r>
      <w:r>
        <w:rPr>
          <w:color w:val="0A0A0A"/>
          <w:spacing w:val="40"/>
        </w:rPr>
        <w:t xml:space="preserve"> </w:t>
      </w:r>
      <w:proofErr w:type="spellStart"/>
      <w:r>
        <w:rPr>
          <w:color w:val="0A0A0A"/>
        </w:rPr>
        <w:t>Sb</w:t>
      </w:r>
      <w:proofErr w:type="spellEnd"/>
      <w:r>
        <w:rPr>
          <w:color w:val="0A0A0A"/>
        </w:rPr>
        <w:t>.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 xml:space="preserve">o </w:t>
      </w:r>
      <w:proofErr w:type="spellStart"/>
      <w:r>
        <w:rPr>
          <w:color w:val="0A0A0A"/>
        </w:rPr>
        <w:t>obc</w:t>
      </w:r>
      <w:r w:rsidR="00DC0796">
        <w:rPr>
          <w:color w:val="0A0A0A"/>
        </w:rPr>
        <w:t>í</w:t>
      </w:r>
      <w:r>
        <w:rPr>
          <w:color w:val="0A0A0A"/>
        </w:rPr>
        <w:t>ch</w:t>
      </w:r>
      <w:proofErr w:type="spellEnd"/>
      <w:r>
        <w:rPr>
          <w:color w:val="0A0A0A"/>
        </w:rPr>
        <w:t>,</w:t>
      </w:r>
      <w:r>
        <w:rPr>
          <w:color w:val="0A0A0A"/>
          <w:spacing w:val="36"/>
        </w:rPr>
        <w:t xml:space="preserve"> </w:t>
      </w:r>
      <w:proofErr w:type="spellStart"/>
      <w:r>
        <w:rPr>
          <w:color w:val="0A0A0A"/>
        </w:rPr>
        <w:t>ve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zn</w:t>
      </w:r>
      <w:r w:rsidR="00DC0796">
        <w:rPr>
          <w:color w:val="0A0A0A"/>
        </w:rPr>
        <w:t>ě</w:t>
      </w:r>
      <w:r>
        <w:rPr>
          <w:color w:val="0A0A0A"/>
        </w:rPr>
        <w:t>n</w:t>
      </w:r>
      <w:r w:rsidR="00800F37">
        <w:rPr>
          <w:color w:val="0A0A0A"/>
        </w:rPr>
        <w:t>í</w:t>
      </w:r>
      <w:proofErr w:type="spellEnd"/>
      <w:r>
        <w:rPr>
          <w:color w:val="0A0A0A"/>
          <w:spacing w:val="34"/>
        </w:rPr>
        <w:t xml:space="preserve"> </w:t>
      </w:r>
      <w:proofErr w:type="spellStart"/>
      <w:r>
        <w:rPr>
          <w:color w:val="0A0A0A"/>
        </w:rPr>
        <w:t>pozd</w:t>
      </w:r>
      <w:r w:rsidR="00DC0796">
        <w:rPr>
          <w:color w:val="0A0A0A"/>
        </w:rPr>
        <w:t>ě</w:t>
      </w:r>
      <w:r>
        <w:rPr>
          <w:color w:val="0A0A0A"/>
        </w:rPr>
        <w:t>j</w:t>
      </w:r>
      <w:r w:rsidR="00800F37">
        <w:rPr>
          <w:color w:val="0A0A0A"/>
        </w:rPr>
        <w:t>ší</w:t>
      </w:r>
      <w:r>
        <w:rPr>
          <w:color w:val="0A0A0A"/>
        </w:rPr>
        <w:t>ch</w:t>
      </w:r>
      <w:proofErr w:type="spellEnd"/>
      <w:r>
        <w:rPr>
          <w:color w:val="0A0A0A"/>
          <w:spacing w:val="40"/>
        </w:rPr>
        <w:t xml:space="preserve"> </w:t>
      </w:r>
      <w:proofErr w:type="spellStart"/>
      <w:r>
        <w:rPr>
          <w:color w:val="0A0A0A"/>
        </w:rPr>
        <w:t>p</w:t>
      </w:r>
      <w:r w:rsidR="00DC0796">
        <w:rPr>
          <w:color w:val="0A0A0A"/>
        </w:rPr>
        <w:t>ř</w:t>
      </w:r>
      <w:r>
        <w:rPr>
          <w:color w:val="0A0A0A"/>
        </w:rPr>
        <w:t>edpis</w:t>
      </w:r>
      <w:r w:rsidR="00DC0796">
        <w:rPr>
          <w:color w:val="0A0A0A"/>
        </w:rPr>
        <w:t>ů</w:t>
      </w:r>
      <w:proofErr w:type="spellEnd"/>
      <w:r>
        <w:rPr>
          <w:color w:val="0A0A0A"/>
        </w:rPr>
        <w:t>,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a</w:t>
      </w:r>
      <w:r w:rsidR="00DC0796">
        <w:rPr>
          <w:color w:val="0A0A0A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80"/>
          <w:w w:val="150"/>
        </w:rPr>
        <w:t xml:space="preserve"> </w:t>
      </w:r>
      <w:proofErr w:type="spellStart"/>
      <w:r>
        <w:rPr>
          <w:color w:val="0A0A0A"/>
        </w:rPr>
        <w:t>souladu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se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z</w:t>
      </w:r>
      <w:r w:rsidR="00DC0796">
        <w:rPr>
          <w:color w:val="0A0A0A"/>
        </w:rPr>
        <w:t>á</w:t>
      </w:r>
      <w:r>
        <w:rPr>
          <w:color w:val="0A0A0A"/>
        </w:rPr>
        <w:t>konem</w:t>
      </w:r>
      <w:proofErr w:type="spellEnd"/>
      <w:r>
        <w:rPr>
          <w:color w:val="0A0A0A"/>
          <w:spacing w:val="40"/>
        </w:rPr>
        <w:t xml:space="preserve"> </w:t>
      </w:r>
      <w:r w:rsidR="00DC0796">
        <w:rPr>
          <w:color w:val="0A0A0A"/>
        </w:rPr>
        <w:t>Č</w:t>
      </w:r>
      <w:r>
        <w:rPr>
          <w:color w:val="0A0A0A"/>
        </w:rPr>
        <w:t>NR</w:t>
      </w:r>
      <w:r>
        <w:rPr>
          <w:color w:val="0A0A0A"/>
          <w:spacing w:val="40"/>
        </w:rPr>
        <w:t xml:space="preserve"> </w:t>
      </w:r>
      <w:r w:rsidR="00DC0796">
        <w:rPr>
          <w:color w:val="0A0A0A"/>
        </w:rPr>
        <w:t>č</w:t>
      </w:r>
      <w:r>
        <w:rPr>
          <w:color w:val="0A0A0A"/>
        </w:rPr>
        <w:t>. 338/1992</w:t>
      </w:r>
      <w:r>
        <w:rPr>
          <w:color w:val="0A0A0A"/>
          <w:spacing w:val="40"/>
        </w:rPr>
        <w:t xml:space="preserve"> </w:t>
      </w:r>
      <w:proofErr w:type="spellStart"/>
      <w:r>
        <w:rPr>
          <w:color w:val="0A0A0A"/>
        </w:rPr>
        <w:t>Sb</w:t>
      </w:r>
      <w:proofErr w:type="spellEnd"/>
      <w:r>
        <w:rPr>
          <w:color w:val="0A0A0A"/>
        </w:rPr>
        <w:t>., o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dani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40"/>
        </w:rPr>
        <w:t xml:space="preserve"> </w:t>
      </w:r>
      <w:proofErr w:type="spellStart"/>
      <w:r>
        <w:rPr>
          <w:color w:val="0A0A0A"/>
        </w:rPr>
        <w:t>nemovitost</w:t>
      </w:r>
      <w:r w:rsidR="00800F37">
        <w:rPr>
          <w:color w:val="0A0A0A"/>
        </w:rPr>
        <w:t>í</w:t>
      </w:r>
      <w:proofErr w:type="spellEnd"/>
      <w:r>
        <w:rPr>
          <w:color w:val="0A0A0A"/>
        </w:rPr>
        <w:t>,</w:t>
      </w:r>
      <w:r>
        <w:rPr>
          <w:color w:val="0A0A0A"/>
          <w:spacing w:val="40"/>
        </w:rPr>
        <w:t xml:space="preserve"> </w:t>
      </w:r>
      <w:proofErr w:type="spellStart"/>
      <w:r>
        <w:rPr>
          <w:color w:val="0A0A0A"/>
        </w:rPr>
        <w:t>ve</w:t>
      </w:r>
      <w:proofErr w:type="spellEnd"/>
      <w:r>
        <w:rPr>
          <w:color w:val="0A0A0A"/>
          <w:spacing w:val="40"/>
        </w:rPr>
        <w:t xml:space="preserve"> </w:t>
      </w:r>
      <w:proofErr w:type="spellStart"/>
      <w:r>
        <w:rPr>
          <w:color w:val="0A0A0A"/>
        </w:rPr>
        <w:t>zn</w:t>
      </w:r>
      <w:r w:rsidR="00DC0796">
        <w:rPr>
          <w:color w:val="0A0A0A"/>
        </w:rPr>
        <w:t>ě</w:t>
      </w:r>
      <w:r>
        <w:rPr>
          <w:color w:val="0A0A0A"/>
        </w:rPr>
        <w:t>n</w:t>
      </w:r>
      <w:r w:rsidR="00800F37">
        <w:rPr>
          <w:color w:val="0A0A0A"/>
        </w:rPr>
        <w:t>í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pozd</w:t>
      </w:r>
      <w:r w:rsidR="00EE4311">
        <w:rPr>
          <w:color w:val="0A0A0A"/>
        </w:rPr>
        <w:t>ě</w:t>
      </w:r>
      <w:r>
        <w:rPr>
          <w:color w:val="0A0A0A"/>
        </w:rPr>
        <w:t>j</w:t>
      </w:r>
      <w:r w:rsidR="00DC0796">
        <w:rPr>
          <w:color w:val="0A0A0A"/>
        </w:rPr>
        <w:t>ší</w:t>
      </w:r>
      <w:r>
        <w:rPr>
          <w:color w:val="0A0A0A"/>
        </w:rPr>
        <w:t>ch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p</w:t>
      </w:r>
      <w:r w:rsidR="00DC0796">
        <w:rPr>
          <w:color w:val="0A0A0A"/>
        </w:rPr>
        <w:t>ř</w:t>
      </w:r>
      <w:r>
        <w:rPr>
          <w:color w:val="0A0A0A"/>
        </w:rPr>
        <w:t>edpis</w:t>
      </w:r>
      <w:r w:rsidR="00DC0796">
        <w:rPr>
          <w:color w:val="0A0A0A"/>
        </w:rPr>
        <w:t>ů</w:t>
      </w:r>
      <w:proofErr w:type="spellEnd"/>
      <w:r>
        <w:rPr>
          <w:color w:val="0A0A0A"/>
        </w:rPr>
        <w:t xml:space="preserve">, tuto </w:t>
      </w:r>
      <w:proofErr w:type="spellStart"/>
      <w:r>
        <w:rPr>
          <w:color w:val="0A0A0A"/>
        </w:rPr>
        <w:t>obecn</w:t>
      </w:r>
      <w:r w:rsidR="00DC0796">
        <w:rPr>
          <w:color w:val="0A0A0A"/>
        </w:rPr>
        <w:t>ě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z</w:t>
      </w:r>
      <w:r w:rsidR="00DC0796">
        <w:rPr>
          <w:color w:val="0A0A0A"/>
        </w:rPr>
        <w:t>á</w:t>
      </w:r>
      <w:r>
        <w:rPr>
          <w:color w:val="0A0A0A"/>
        </w:rPr>
        <w:t>vaznou</w:t>
      </w:r>
      <w:proofErr w:type="spellEnd"/>
      <w:r>
        <w:rPr>
          <w:color w:val="0A0A0A"/>
        </w:rPr>
        <w:t xml:space="preserve"> vyh</w:t>
      </w:r>
      <w:r w:rsidR="00EE4311">
        <w:rPr>
          <w:color w:val="0A0A0A"/>
        </w:rPr>
        <w:t>l</w:t>
      </w:r>
      <w:r w:rsidR="00DC0796">
        <w:rPr>
          <w:color w:val="0A0A0A"/>
        </w:rPr>
        <w:t>áš</w:t>
      </w:r>
      <w:r>
        <w:rPr>
          <w:color w:val="0A0A0A"/>
        </w:rPr>
        <w:t>ku:</w:t>
      </w:r>
    </w:p>
    <w:p w:rsidR="00725BB9" w:rsidRDefault="00725BB9">
      <w:pPr>
        <w:pStyle w:val="Zkladntext"/>
        <w:spacing w:before="22"/>
      </w:pPr>
    </w:p>
    <w:p w:rsidR="00725BB9" w:rsidRDefault="00800F37" w:rsidP="00EE4311">
      <w:pPr>
        <w:pStyle w:val="Zkladntext"/>
        <w:ind w:left="26" w:right="1294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Čl.1</w:t>
      </w:r>
    </w:p>
    <w:p w:rsidR="00725BB9" w:rsidRDefault="00725BB9">
      <w:pPr>
        <w:pStyle w:val="Zkladntext"/>
        <w:spacing w:before="225"/>
      </w:pPr>
    </w:p>
    <w:p w:rsidR="00725BB9" w:rsidRDefault="00000000">
      <w:pPr>
        <w:pStyle w:val="Zkladntext"/>
        <w:ind w:left="826"/>
      </w:pPr>
      <w:r>
        <w:rPr>
          <w:color w:val="0A0A0A"/>
        </w:rPr>
        <w:t>Tato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vyhl</w:t>
      </w:r>
      <w:r w:rsidR="00EE4311">
        <w:rPr>
          <w:color w:val="0A0A0A"/>
        </w:rPr>
        <w:t>áš</w:t>
      </w:r>
      <w:r>
        <w:rPr>
          <w:color w:val="0A0A0A"/>
        </w:rPr>
        <w:t>ka</w:t>
      </w:r>
      <w:r>
        <w:rPr>
          <w:color w:val="0A0A0A"/>
          <w:spacing w:val="10"/>
        </w:rPr>
        <w:t xml:space="preserve"> </w:t>
      </w:r>
      <w:proofErr w:type="spellStart"/>
      <w:r>
        <w:rPr>
          <w:color w:val="0A0A0A"/>
        </w:rPr>
        <w:t>se</w:t>
      </w:r>
      <w:proofErr w:type="spellEnd"/>
      <w:r>
        <w:rPr>
          <w:color w:val="0A0A0A"/>
          <w:spacing w:val="-19"/>
        </w:rPr>
        <w:t xml:space="preserve"> </w:t>
      </w:r>
      <w:proofErr w:type="spellStart"/>
      <w:r>
        <w:rPr>
          <w:color w:val="0A0A0A"/>
        </w:rPr>
        <w:t>vztahuje</w:t>
      </w:r>
      <w:proofErr w:type="spellEnd"/>
      <w:r>
        <w:rPr>
          <w:color w:val="0A0A0A"/>
          <w:spacing w:val="13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osady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Vinice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"/>
        </w:rPr>
        <w:t xml:space="preserve"> </w:t>
      </w:r>
      <w:r>
        <w:rPr>
          <w:color w:val="0A0A0A"/>
          <w:spacing w:val="-2"/>
        </w:rPr>
        <w:t>Nov</w:t>
      </w:r>
      <w:r w:rsidR="00EE4311">
        <w:rPr>
          <w:color w:val="0A0A0A"/>
          <w:spacing w:val="-2"/>
        </w:rPr>
        <w:t>ý</w:t>
      </w:r>
      <w:r>
        <w:rPr>
          <w:color w:val="0A0A0A"/>
          <w:spacing w:val="-2"/>
        </w:rPr>
        <w:t>.</w:t>
      </w:r>
    </w:p>
    <w:p w:rsidR="00725BB9" w:rsidRDefault="00725BB9">
      <w:pPr>
        <w:pStyle w:val="Zkladntext"/>
        <w:spacing w:before="225"/>
      </w:pPr>
    </w:p>
    <w:p w:rsidR="00725BB9" w:rsidRDefault="00EE4311">
      <w:pPr>
        <w:pStyle w:val="Zkladntext"/>
        <w:spacing w:before="1"/>
        <w:ind w:left="35" w:right="1294"/>
        <w:jc w:val="center"/>
      </w:pPr>
      <w:r>
        <w:rPr>
          <w:color w:val="0A0A0A"/>
          <w:spacing w:val="-4"/>
        </w:rPr>
        <w:t>Č</w:t>
      </w:r>
      <w:r w:rsidR="00000000">
        <w:rPr>
          <w:color w:val="0A0A0A"/>
          <w:spacing w:val="-4"/>
        </w:rPr>
        <w:t>l.2</w:t>
      </w:r>
    </w:p>
    <w:p w:rsidR="00725BB9" w:rsidRDefault="00725BB9">
      <w:pPr>
        <w:pStyle w:val="Zkladntext"/>
        <w:spacing w:before="230"/>
      </w:pPr>
    </w:p>
    <w:p w:rsidR="00725BB9" w:rsidRDefault="00000000">
      <w:pPr>
        <w:pStyle w:val="Zkladntext"/>
        <w:spacing w:line="417" w:lineRule="auto"/>
        <w:ind w:left="108" w:right="144" w:firstLine="718"/>
      </w:pPr>
      <w:r>
        <w:rPr>
          <w:color w:val="0A0A0A"/>
        </w:rPr>
        <w:t>Z</w:t>
      </w:r>
      <w:r w:rsidR="00EE4311">
        <w:rPr>
          <w:color w:val="0A0A0A"/>
        </w:rPr>
        <w:t>áklad</w:t>
      </w:r>
      <w:r>
        <w:rPr>
          <w:color w:val="0A0A0A"/>
        </w:rPr>
        <w:t>n</w:t>
      </w:r>
      <w:r w:rsidR="00EE4311">
        <w:rPr>
          <w:color w:val="0A0A0A"/>
        </w:rPr>
        <w:t>í</w:t>
      </w:r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sazba</w:t>
      </w:r>
      <w:proofErr w:type="spellEnd"/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dan</w:t>
      </w:r>
      <w:r w:rsidR="00EE4311">
        <w:rPr>
          <w:color w:val="0A0A0A"/>
        </w:rPr>
        <w:t>ě</w:t>
      </w:r>
      <w:proofErr w:type="spellEnd"/>
      <w:r>
        <w:rPr>
          <w:color w:val="0A0A0A"/>
          <w:spacing w:val="-19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jednotliv</w:t>
      </w:r>
      <w:r w:rsidR="00EE4311">
        <w:rPr>
          <w:color w:val="0A0A0A"/>
        </w:rPr>
        <w:t>ý</w:t>
      </w:r>
      <w:r>
        <w:rPr>
          <w:color w:val="0A0A0A"/>
        </w:rPr>
        <w:t xml:space="preserve">ch </w:t>
      </w:r>
      <w:proofErr w:type="spellStart"/>
      <w:r>
        <w:rPr>
          <w:color w:val="0A0A0A"/>
        </w:rPr>
        <w:t>staveb</w:t>
      </w:r>
      <w:proofErr w:type="spellEnd"/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dle</w:t>
      </w:r>
      <w:proofErr w:type="spellEnd"/>
      <w:r>
        <w:rPr>
          <w:color w:val="0A0A0A"/>
          <w:spacing w:val="-21"/>
        </w:rPr>
        <w:t xml:space="preserve"> </w:t>
      </w:r>
      <w:r>
        <w:rPr>
          <w:color w:val="0A0A0A"/>
        </w:rPr>
        <w:t>§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11</w:t>
      </w:r>
      <w:r>
        <w:rPr>
          <w:color w:val="0A0A0A"/>
          <w:spacing w:val="-18"/>
        </w:rPr>
        <w:t xml:space="preserve"> </w:t>
      </w:r>
      <w:proofErr w:type="spellStart"/>
      <w:r>
        <w:rPr>
          <w:color w:val="0A0A0A"/>
        </w:rPr>
        <w:t>odst</w:t>
      </w:r>
      <w:proofErr w:type="spellEnd"/>
      <w:r>
        <w:rPr>
          <w:color w:val="0A0A0A"/>
        </w:rPr>
        <w:t>.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1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</w:t>
      </w:r>
      <w:r w:rsidR="00800F37">
        <w:rPr>
          <w:color w:val="0A0A0A"/>
        </w:rPr>
        <w:t>í</w:t>
      </w:r>
      <w:r>
        <w:rPr>
          <w:color w:val="0A0A0A"/>
        </w:rPr>
        <w:t>sm.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a) z</w:t>
      </w:r>
      <w:r w:rsidR="00EE4311">
        <w:rPr>
          <w:color w:val="0A0A0A"/>
        </w:rPr>
        <w:t>á</w:t>
      </w:r>
      <w:r>
        <w:rPr>
          <w:color w:val="0A0A0A"/>
        </w:rPr>
        <w:t xml:space="preserve">kona </w:t>
      </w:r>
      <w:r w:rsidR="00800F37">
        <w:rPr>
          <w:color w:val="0A0A0A"/>
        </w:rPr>
        <w:t>č</w:t>
      </w:r>
      <w:r>
        <w:rPr>
          <w:color w:val="0A0A0A"/>
        </w:rPr>
        <w:t xml:space="preserve">.338/1992 </w:t>
      </w:r>
      <w:proofErr w:type="spellStart"/>
      <w:r>
        <w:rPr>
          <w:color w:val="0A0A0A"/>
        </w:rPr>
        <w:t>Sb</w:t>
      </w:r>
      <w:proofErr w:type="spellEnd"/>
      <w:r>
        <w:rPr>
          <w:color w:val="0A0A0A"/>
        </w:rPr>
        <w:t>.,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 xml:space="preserve">o dani z </w:t>
      </w:r>
      <w:proofErr w:type="spellStart"/>
      <w:r>
        <w:rPr>
          <w:color w:val="0A0A0A"/>
        </w:rPr>
        <w:t>nemovitost</w:t>
      </w:r>
      <w:r w:rsidR="00800F37">
        <w:rPr>
          <w:color w:val="0A0A0A"/>
        </w:rPr>
        <w:t>í</w:t>
      </w:r>
      <w:proofErr w:type="spellEnd"/>
      <w:r>
        <w:rPr>
          <w:color w:val="0A0A0A"/>
        </w:rPr>
        <w:t xml:space="preserve">, </w:t>
      </w:r>
      <w:proofErr w:type="spellStart"/>
      <w:r>
        <w:rPr>
          <w:color w:val="0A0A0A"/>
        </w:rPr>
        <w:t>ve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zn</w:t>
      </w:r>
      <w:r w:rsidR="00EE4311">
        <w:rPr>
          <w:color w:val="0A0A0A"/>
        </w:rPr>
        <w:t>ě</w:t>
      </w:r>
      <w:r>
        <w:rPr>
          <w:color w:val="0A0A0A"/>
        </w:rPr>
        <w:t>n</w:t>
      </w:r>
      <w:r w:rsidR="00EE4311">
        <w:rPr>
          <w:color w:val="0A0A0A"/>
        </w:rPr>
        <w:t>í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pozd</w:t>
      </w:r>
      <w:r w:rsidR="00EE4311">
        <w:rPr>
          <w:color w:val="0A0A0A"/>
        </w:rPr>
        <w:t>ějš</w:t>
      </w:r>
      <w:r w:rsidR="00800F37">
        <w:rPr>
          <w:color w:val="0A0A0A"/>
        </w:rPr>
        <w:t>í</w:t>
      </w:r>
      <w:r>
        <w:rPr>
          <w:color w:val="0A0A0A"/>
        </w:rPr>
        <w:t>ch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p</w:t>
      </w:r>
      <w:r w:rsidR="00EE4311">
        <w:rPr>
          <w:color w:val="0A0A0A"/>
        </w:rPr>
        <w:t>ř</w:t>
      </w:r>
      <w:r>
        <w:rPr>
          <w:color w:val="0A0A0A"/>
        </w:rPr>
        <w:t>edpis</w:t>
      </w:r>
      <w:r w:rsidR="00EE4311">
        <w:rPr>
          <w:color w:val="0A0A0A"/>
        </w:rPr>
        <w:t>ů</w:t>
      </w:r>
      <w:proofErr w:type="spellEnd"/>
      <w:r>
        <w:rPr>
          <w:color w:val="0A0A0A"/>
        </w:rPr>
        <w:t xml:space="preserve">, </w:t>
      </w:r>
      <w:proofErr w:type="spellStart"/>
      <w:r>
        <w:rPr>
          <w:color w:val="0A0A0A"/>
        </w:rPr>
        <w:t>se</w:t>
      </w:r>
      <w:proofErr w:type="spellEnd"/>
      <w:r>
        <w:rPr>
          <w:color w:val="0A0A0A"/>
        </w:rPr>
        <w:t xml:space="preserve"> n</w:t>
      </w:r>
      <w:r w:rsidR="00EE4311">
        <w:rPr>
          <w:color w:val="0A0A0A"/>
        </w:rPr>
        <w:t>á</w:t>
      </w:r>
      <w:r>
        <w:rPr>
          <w:color w:val="0A0A0A"/>
        </w:rPr>
        <w:t>sob</w:t>
      </w:r>
      <w:r w:rsidR="00800F37">
        <w:rPr>
          <w:color w:val="0A0A0A"/>
        </w:rPr>
        <w:t>í</w:t>
      </w:r>
      <w:r>
        <w:rPr>
          <w:color w:val="0A0A0A"/>
        </w:rPr>
        <w:t xml:space="preserve"> </w:t>
      </w:r>
      <w:proofErr w:type="spellStart"/>
      <w:r>
        <w:rPr>
          <w:color w:val="0A0A0A"/>
        </w:rPr>
        <w:t>koeficientem</w:t>
      </w:r>
      <w:proofErr w:type="spellEnd"/>
      <w:r>
        <w:rPr>
          <w:color w:val="0A0A0A"/>
        </w:rPr>
        <w:t xml:space="preserve"> 0.3.</w:t>
      </w:r>
    </w:p>
    <w:p w:rsidR="00725BB9" w:rsidRDefault="00725BB9">
      <w:pPr>
        <w:pStyle w:val="Zkladntext"/>
        <w:spacing w:before="30"/>
      </w:pPr>
    </w:p>
    <w:p w:rsidR="00725BB9" w:rsidRDefault="00EE4311">
      <w:pPr>
        <w:pStyle w:val="Zkladntext"/>
        <w:ind w:left="45" w:right="1294"/>
        <w:jc w:val="center"/>
      </w:pPr>
      <w:r>
        <w:rPr>
          <w:color w:val="0A0A0A"/>
          <w:spacing w:val="-4"/>
        </w:rPr>
        <w:t>Č</w:t>
      </w:r>
      <w:r w:rsidR="00000000">
        <w:rPr>
          <w:color w:val="0A0A0A"/>
          <w:spacing w:val="-4"/>
        </w:rPr>
        <w:t>l.3</w:t>
      </w:r>
    </w:p>
    <w:p w:rsidR="00725BB9" w:rsidRDefault="00725BB9">
      <w:pPr>
        <w:pStyle w:val="Zkladntext"/>
        <w:spacing w:before="225"/>
      </w:pPr>
    </w:p>
    <w:p w:rsidR="00725BB9" w:rsidRDefault="00000000">
      <w:pPr>
        <w:pStyle w:val="Zkladntext"/>
        <w:spacing w:line="420" w:lineRule="auto"/>
        <w:ind w:left="121" w:firstLine="713"/>
      </w:pPr>
      <w:proofErr w:type="spellStart"/>
      <w:r>
        <w:rPr>
          <w:color w:val="0A0A0A"/>
        </w:rPr>
        <w:t>M</w:t>
      </w:r>
      <w:r w:rsidR="00EE4311">
        <w:rPr>
          <w:color w:val="0A0A0A"/>
        </w:rPr>
        <w:t>ě</w:t>
      </w:r>
      <w:r>
        <w:rPr>
          <w:color w:val="0A0A0A"/>
        </w:rPr>
        <w:t>stsk</w:t>
      </w:r>
      <w:r w:rsidR="00EE4311">
        <w:rPr>
          <w:color w:val="0A0A0A"/>
        </w:rPr>
        <w:t>é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zastupitelstvo</w:t>
      </w:r>
      <w:proofErr w:type="spellEnd"/>
      <w:r>
        <w:rPr>
          <w:color w:val="0A0A0A"/>
          <w:spacing w:val="-20"/>
        </w:rPr>
        <w:t xml:space="preserve"> </w:t>
      </w:r>
      <w:r>
        <w:rPr>
          <w:color w:val="0A0A0A"/>
        </w:rPr>
        <w:t>zru</w:t>
      </w:r>
      <w:r w:rsidR="00EE4311">
        <w:rPr>
          <w:color w:val="0A0A0A"/>
        </w:rPr>
        <w:t>š</w:t>
      </w:r>
      <w:r>
        <w:rPr>
          <w:color w:val="0A0A0A"/>
        </w:rPr>
        <w:t xml:space="preserve">uje </w:t>
      </w:r>
      <w:proofErr w:type="spellStart"/>
      <w:r>
        <w:rPr>
          <w:color w:val="0A0A0A"/>
        </w:rPr>
        <w:t>usnesen</w:t>
      </w:r>
      <w:r w:rsidR="00EE4311">
        <w:rPr>
          <w:color w:val="0A0A0A"/>
        </w:rPr>
        <w:t>í</w:t>
      </w:r>
      <w:r>
        <w:rPr>
          <w:color w:val="0A0A0A"/>
        </w:rPr>
        <w:t>m</w:t>
      </w:r>
      <w:proofErr w:type="spellEnd"/>
      <w:r>
        <w:rPr>
          <w:color w:val="0A0A0A"/>
        </w:rPr>
        <w:t xml:space="preserve"> </w:t>
      </w:r>
      <w:r w:rsidR="00EE4311">
        <w:rPr>
          <w:color w:val="0A0A0A"/>
        </w:rPr>
        <w:t>č</w:t>
      </w:r>
      <w:r>
        <w:rPr>
          <w:color w:val="0A0A0A"/>
        </w:rPr>
        <w:t xml:space="preserve">. 6/95 </w:t>
      </w:r>
      <w:proofErr w:type="spellStart"/>
      <w:r>
        <w:rPr>
          <w:color w:val="0A0A0A"/>
        </w:rPr>
        <w:t>ze</w:t>
      </w:r>
      <w:proofErr w:type="spellEnd"/>
      <w:r>
        <w:rPr>
          <w:color w:val="0A0A0A"/>
          <w:spacing w:val="-9"/>
        </w:rPr>
        <w:t xml:space="preserve"> </w:t>
      </w:r>
      <w:r>
        <w:rPr>
          <w:color w:val="0A0A0A"/>
        </w:rPr>
        <w:t>dne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3.9.1995 vyhl</w:t>
      </w:r>
      <w:r w:rsidR="00EE4311">
        <w:rPr>
          <w:color w:val="0A0A0A"/>
        </w:rPr>
        <w:t>áš</w:t>
      </w:r>
      <w:r>
        <w:rPr>
          <w:color w:val="0A0A0A"/>
        </w:rPr>
        <w:t xml:space="preserve">ku </w:t>
      </w:r>
      <w:r w:rsidR="00EE4311">
        <w:rPr>
          <w:color w:val="0A0A0A"/>
        </w:rPr>
        <w:t>č</w:t>
      </w:r>
      <w:r>
        <w:rPr>
          <w:color w:val="0A0A0A"/>
        </w:rPr>
        <w:t>.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3/92</w:t>
      </w:r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</w:rPr>
        <w:t>ze</w:t>
      </w:r>
      <w:proofErr w:type="spellEnd"/>
      <w:r>
        <w:rPr>
          <w:color w:val="0A0A0A"/>
          <w:spacing w:val="-19"/>
        </w:rPr>
        <w:t xml:space="preserve"> </w:t>
      </w:r>
      <w:r w:rsidR="00800F37">
        <w:rPr>
          <w:color w:val="0A0A0A"/>
        </w:rPr>
        <w:t>d</w:t>
      </w:r>
      <w:r>
        <w:rPr>
          <w:color w:val="0A0A0A"/>
        </w:rPr>
        <w:t>ne 15.12.1992.</w:t>
      </w:r>
    </w:p>
    <w:p w:rsidR="00725BB9" w:rsidRDefault="00725BB9">
      <w:pPr>
        <w:pStyle w:val="Zkladntext"/>
      </w:pPr>
    </w:p>
    <w:p w:rsidR="00725BB9" w:rsidRDefault="00725BB9">
      <w:pPr>
        <w:pStyle w:val="Zkladntext"/>
        <w:spacing w:before="48"/>
      </w:pPr>
    </w:p>
    <w:p w:rsidR="00725BB9" w:rsidRDefault="00EE4311">
      <w:pPr>
        <w:pStyle w:val="Zkladntext"/>
        <w:ind w:left="55" w:right="1294"/>
        <w:jc w:val="center"/>
      </w:pPr>
      <w:r>
        <w:rPr>
          <w:color w:val="0A0A0A"/>
          <w:spacing w:val="-4"/>
        </w:rPr>
        <w:t>Č</w:t>
      </w:r>
      <w:r w:rsidR="00000000">
        <w:rPr>
          <w:color w:val="0A0A0A"/>
          <w:spacing w:val="-4"/>
        </w:rPr>
        <w:t>l.4</w:t>
      </w:r>
    </w:p>
    <w:p w:rsidR="00725BB9" w:rsidRDefault="00725BB9">
      <w:pPr>
        <w:pStyle w:val="Zkladntext"/>
        <w:spacing w:before="225"/>
      </w:pPr>
    </w:p>
    <w:p w:rsidR="00725BB9" w:rsidRDefault="00000000">
      <w:pPr>
        <w:pStyle w:val="Zkladntext"/>
        <w:ind w:left="840"/>
      </w:pPr>
      <w:r>
        <w:rPr>
          <w:color w:val="0A0A0A"/>
        </w:rPr>
        <w:t>Tato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vyhl</w:t>
      </w:r>
      <w:r w:rsidR="00EE4311">
        <w:rPr>
          <w:color w:val="0A0A0A"/>
        </w:rPr>
        <w:t>áš</w:t>
      </w:r>
      <w:r>
        <w:rPr>
          <w:color w:val="0A0A0A"/>
        </w:rPr>
        <w:t>ka</w:t>
      </w:r>
      <w:r>
        <w:rPr>
          <w:color w:val="0A0A0A"/>
          <w:spacing w:val="8"/>
        </w:rPr>
        <w:t xml:space="preserve"> </w:t>
      </w:r>
      <w:proofErr w:type="spellStart"/>
      <w:r>
        <w:rPr>
          <w:color w:val="0A0A0A"/>
        </w:rPr>
        <w:t>nab</w:t>
      </w:r>
      <w:r w:rsidR="00EE4311">
        <w:rPr>
          <w:color w:val="0A0A0A"/>
        </w:rPr>
        <w:t>ý</w:t>
      </w:r>
      <w:r>
        <w:rPr>
          <w:color w:val="0A0A0A"/>
        </w:rPr>
        <w:t>v</w:t>
      </w:r>
      <w:r w:rsidR="00EE4311">
        <w:rPr>
          <w:color w:val="0A0A0A"/>
        </w:rPr>
        <w:t>á</w:t>
      </w:r>
      <w:proofErr w:type="spellEnd"/>
      <w:r>
        <w:rPr>
          <w:color w:val="0A0A0A"/>
          <w:spacing w:val="-5"/>
        </w:rPr>
        <w:t xml:space="preserve"> </w:t>
      </w:r>
      <w:r w:rsidR="00EE4311">
        <w:rPr>
          <w:color w:val="0A0A0A"/>
        </w:rPr>
        <w:t>úč</w:t>
      </w:r>
      <w:r>
        <w:rPr>
          <w:color w:val="0A0A0A"/>
        </w:rPr>
        <w:t>innosti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 xml:space="preserve">platnosti </w:t>
      </w:r>
      <w:proofErr w:type="spellStart"/>
      <w:r>
        <w:rPr>
          <w:color w:val="0A0A0A"/>
        </w:rPr>
        <w:t>dnem</w:t>
      </w:r>
      <w:proofErr w:type="spellEnd"/>
      <w:r>
        <w:rPr>
          <w:color w:val="0A0A0A"/>
          <w:spacing w:val="-7"/>
        </w:rPr>
        <w:t xml:space="preserve"> </w:t>
      </w:r>
      <w:proofErr w:type="spellStart"/>
      <w:r>
        <w:rPr>
          <w:color w:val="0A0A0A"/>
        </w:rPr>
        <w:t>vyhl</w:t>
      </w:r>
      <w:r w:rsidR="00EE4311">
        <w:rPr>
          <w:color w:val="0A0A0A"/>
        </w:rPr>
        <w:t>áš</w:t>
      </w:r>
      <w:r>
        <w:rPr>
          <w:color w:val="0A0A0A"/>
        </w:rPr>
        <w:t>e</w:t>
      </w:r>
      <w:r w:rsidR="00800F37">
        <w:rPr>
          <w:color w:val="0A0A0A"/>
        </w:rPr>
        <w:t>ní</w:t>
      </w:r>
      <w:proofErr w:type="spellEnd"/>
      <w:r>
        <w:rPr>
          <w:color w:val="0A0A0A"/>
          <w:spacing w:val="20"/>
        </w:rPr>
        <w:t xml:space="preserve"> </w:t>
      </w:r>
      <w:proofErr w:type="spellStart"/>
      <w:r>
        <w:rPr>
          <w:color w:val="0A0A0A"/>
          <w:spacing w:val="-4"/>
        </w:rPr>
        <w:t>t.j</w:t>
      </w:r>
      <w:proofErr w:type="spellEnd"/>
      <w:r>
        <w:rPr>
          <w:color w:val="0A0A0A"/>
          <w:spacing w:val="-4"/>
        </w:rPr>
        <w:t>.</w:t>
      </w:r>
    </w:p>
    <w:p w:rsidR="00725BB9" w:rsidRDefault="00000000">
      <w:pPr>
        <w:pStyle w:val="Zkladntext"/>
        <w:spacing w:before="204"/>
        <w:ind w:left="121"/>
      </w:pPr>
      <w:r>
        <w:rPr>
          <w:color w:val="0A0A0A"/>
          <w:spacing w:val="-2"/>
        </w:rPr>
        <w:t>4.9.1995.</w:t>
      </w:r>
    </w:p>
    <w:p w:rsidR="00725BB9" w:rsidRDefault="00725BB9">
      <w:pPr>
        <w:pStyle w:val="Zkladntext"/>
        <w:spacing w:before="226"/>
      </w:pPr>
    </w:p>
    <w:p w:rsidR="00725BB9" w:rsidRDefault="00000000">
      <w:pPr>
        <w:pStyle w:val="Zkladntext"/>
        <w:ind w:left="123"/>
      </w:pPr>
      <w:r>
        <w:rPr>
          <w:color w:val="0A0A0A"/>
        </w:rPr>
        <w:t>V</w:t>
      </w:r>
      <w:r>
        <w:rPr>
          <w:color w:val="0A0A0A"/>
          <w:spacing w:val="-12"/>
        </w:rPr>
        <w:t xml:space="preserve"> </w:t>
      </w:r>
      <w:proofErr w:type="spellStart"/>
      <w:r>
        <w:rPr>
          <w:color w:val="0A0A0A"/>
        </w:rPr>
        <w:t>M</w:t>
      </w:r>
      <w:r w:rsidR="00EE4311">
        <w:rPr>
          <w:color w:val="0A0A0A"/>
        </w:rPr>
        <w:t>ě</w:t>
      </w:r>
      <w:r>
        <w:rPr>
          <w:color w:val="0A0A0A"/>
        </w:rPr>
        <w:t>stci</w:t>
      </w:r>
      <w:proofErr w:type="spellEnd"/>
      <w:r>
        <w:rPr>
          <w:color w:val="0A0A0A"/>
          <w:spacing w:val="3"/>
        </w:rPr>
        <w:t xml:space="preserve"> </w:t>
      </w:r>
      <w:r>
        <w:rPr>
          <w:color w:val="0A0A0A"/>
        </w:rPr>
        <w:t>Kr</w:t>
      </w:r>
      <w:r w:rsidR="00EE4311">
        <w:rPr>
          <w:color w:val="0A0A0A"/>
        </w:rPr>
        <w:t>á</w:t>
      </w:r>
      <w:r>
        <w:rPr>
          <w:color w:val="0A0A0A"/>
        </w:rPr>
        <w:t>lov</w:t>
      </w:r>
      <w:r w:rsidR="00EE4311">
        <w:rPr>
          <w:color w:val="0A0A0A"/>
        </w:rPr>
        <w:t>é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dne</w:t>
      </w:r>
      <w:r>
        <w:rPr>
          <w:color w:val="0A0A0A"/>
          <w:spacing w:val="-8"/>
        </w:rPr>
        <w:t xml:space="preserve"> </w:t>
      </w:r>
      <w:r>
        <w:rPr>
          <w:color w:val="0A0A0A"/>
          <w:spacing w:val="-2"/>
        </w:rPr>
        <w:t>3.9.1995.</w:t>
      </w:r>
    </w:p>
    <w:p w:rsidR="00725BB9" w:rsidRDefault="00725BB9">
      <w:pPr>
        <w:pStyle w:val="Zkladntext"/>
      </w:pPr>
    </w:p>
    <w:p w:rsidR="00725BB9" w:rsidRDefault="00725BB9">
      <w:pPr>
        <w:pStyle w:val="Zkladntext"/>
      </w:pPr>
    </w:p>
    <w:p w:rsidR="00725BB9" w:rsidRDefault="00725BB9">
      <w:pPr>
        <w:pStyle w:val="Zkladntext"/>
      </w:pPr>
    </w:p>
    <w:p w:rsidR="00725BB9" w:rsidRDefault="00EE4311">
      <w:pPr>
        <w:pStyle w:val="Zkladntext"/>
        <w:spacing w:before="149"/>
      </w:pPr>
      <w:r>
        <w:tab/>
        <w:t>.....................</w:t>
      </w:r>
      <w:r>
        <w:tab/>
      </w:r>
      <w:r>
        <w:tab/>
      </w:r>
      <w:r>
        <w:tab/>
        <w:t>.......................</w:t>
      </w:r>
    </w:p>
    <w:p w:rsidR="00725BB9" w:rsidRDefault="00EE4311">
      <w:pPr>
        <w:pStyle w:val="Zkladntext"/>
        <w:tabs>
          <w:tab w:val="left" w:pos="6345"/>
        </w:tabs>
        <w:spacing w:before="1" w:line="408" w:lineRule="auto"/>
        <w:ind w:left="6344" w:right="1792" w:hanging="5356"/>
        <w:rPr>
          <w:color w:val="0A0A0A"/>
          <w:position w:val="1"/>
        </w:rPr>
      </w:pPr>
      <w:r>
        <w:rPr>
          <w:color w:val="0A0A0A"/>
        </w:rPr>
        <w:t>I</w:t>
      </w:r>
      <w:r w:rsidR="00000000">
        <w:rPr>
          <w:color w:val="0A0A0A"/>
        </w:rPr>
        <w:t>ng. Milo</w:t>
      </w:r>
      <w:r>
        <w:rPr>
          <w:color w:val="0A0A0A"/>
        </w:rPr>
        <w:t>š</w:t>
      </w:r>
      <w:r w:rsidR="00000000">
        <w:rPr>
          <w:color w:val="0A0A0A"/>
        </w:rPr>
        <w:t xml:space="preserve"> Valenta</w:t>
      </w:r>
      <w:r w:rsidR="00000000">
        <w:rPr>
          <w:color w:val="0A0A0A"/>
        </w:rPr>
        <w:tab/>
      </w:r>
      <w:proofErr w:type="spellStart"/>
      <w:r w:rsidR="00000000">
        <w:rPr>
          <w:color w:val="0A0A0A"/>
          <w:position w:val="1"/>
        </w:rPr>
        <w:t>Sl</w:t>
      </w:r>
      <w:r>
        <w:rPr>
          <w:color w:val="0A0A0A"/>
          <w:position w:val="1"/>
        </w:rPr>
        <w:t>á</w:t>
      </w:r>
      <w:r w:rsidR="00000000">
        <w:rPr>
          <w:color w:val="0A0A0A"/>
          <w:position w:val="1"/>
        </w:rPr>
        <w:t>vek</w:t>
      </w:r>
      <w:proofErr w:type="spellEnd"/>
      <w:r w:rsidR="00000000">
        <w:rPr>
          <w:color w:val="0A0A0A"/>
          <w:spacing w:val="-29"/>
          <w:position w:val="1"/>
        </w:rPr>
        <w:t xml:space="preserve"> </w:t>
      </w:r>
      <w:r>
        <w:rPr>
          <w:color w:val="0A0A0A"/>
          <w:position w:val="1"/>
        </w:rPr>
        <w:t>Berný</w:t>
      </w:r>
    </w:p>
    <w:p w:rsidR="00EE4311" w:rsidRDefault="00EE4311">
      <w:pPr>
        <w:pStyle w:val="Zkladntext"/>
        <w:tabs>
          <w:tab w:val="left" w:pos="6345"/>
        </w:tabs>
        <w:spacing w:before="1" w:line="408" w:lineRule="auto"/>
        <w:ind w:left="6344" w:right="1792" w:hanging="5356"/>
      </w:pPr>
      <w:r>
        <w:rPr>
          <w:color w:val="0A0A0A"/>
          <w:position w:val="1"/>
        </w:rPr>
        <w:tab/>
      </w:r>
      <w:r>
        <w:rPr>
          <w:color w:val="0A0A0A"/>
          <w:position w:val="1"/>
        </w:rPr>
        <w:tab/>
      </w:r>
      <w:proofErr w:type="spellStart"/>
      <w:r>
        <w:rPr>
          <w:color w:val="0A0A0A"/>
          <w:position w:val="1"/>
        </w:rPr>
        <w:t>zástupce</w:t>
      </w:r>
      <w:proofErr w:type="spellEnd"/>
      <w:r>
        <w:rPr>
          <w:color w:val="0A0A0A"/>
          <w:position w:val="1"/>
        </w:rPr>
        <w:t xml:space="preserve"> </w:t>
      </w:r>
      <w:proofErr w:type="spellStart"/>
      <w:r>
        <w:rPr>
          <w:color w:val="0A0A0A"/>
          <w:position w:val="1"/>
        </w:rPr>
        <w:t>starosty</w:t>
      </w:r>
      <w:proofErr w:type="spellEnd"/>
    </w:p>
    <w:sectPr w:rsidR="00EE4311">
      <w:type w:val="continuous"/>
      <w:pgSz w:w="11900" w:h="16840"/>
      <w:pgMar w:top="460" w:right="60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B9"/>
    <w:rsid w:val="00582DC4"/>
    <w:rsid w:val="00725BB9"/>
    <w:rsid w:val="00800F37"/>
    <w:rsid w:val="00DC0796"/>
    <w:rsid w:val="00EA44D7"/>
    <w:rsid w:val="00E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10F3"/>
  <w15:docId w15:val="{428D153B-A643-4059-80BB-4E6E3216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 Skoupá</dc:creator>
  <cp:lastModifiedBy>Leona Skoupá</cp:lastModifiedBy>
  <cp:revision>4</cp:revision>
  <dcterms:created xsi:type="dcterms:W3CDTF">2024-10-16T13:02:00Z</dcterms:created>
  <dcterms:modified xsi:type="dcterms:W3CDTF">2024-10-16T13:10:00Z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2024-10-16T00:00:00Z</vt:filetime>
  </property>
  <property fmtid="{D5CDD505-2E9C-101B-9397-08002B2CF9AE}" pid="4" name="Producer">
    <vt:lpwstr>EPSON Scan</vt:lpwstr>
  </property>
</Properties>
</file>