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33AE" w14:textId="77777777" w:rsidR="0053570B" w:rsidRDefault="0053570B" w:rsidP="0053570B">
      <w:pPr>
        <w:spacing w:line="276" w:lineRule="auto"/>
        <w:jc w:val="center"/>
        <w:rPr>
          <w:rFonts w:ascii="Arial" w:hAnsi="Arial" w:cs="Arial"/>
          <w:b/>
        </w:rPr>
      </w:pPr>
      <w:bookmarkStart w:id="0" w:name="_Hlk174316522"/>
      <w:r>
        <w:rPr>
          <w:rFonts w:ascii="Arial" w:hAnsi="Arial" w:cs="Arial"/>
          <w:b/>
        </w:rPr>
        <w:t>Město VAMBERK</w:t>
      </w:r>
    </w:p>
    <w:p w14:paraId="03388FED" w14:textId="77777777" w:rsidR="0053570B" w:rsidRDefault="0053570B" w:rsidP="0053570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</w:t>
      </w:r>
    </w:p>
    <w:p w14:paraId="2BF63849" w14:textId="2A8B4326" w:rsidR="0053570B" w:rsidRDefault="0053570B" w:rsidP="0053570B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  <w:lang w:eastAsia="cs-CZ" w:bidi="ar-SA"/>
        </w:rPr>
        <w:drawing>
          <wp:inline distT="0" distB="0" distL="0" distR="0" wp14:anchorId="7DBD46C7" wp14:editId="500D5539">
            <wp:extent cx="792480" cy="838200"/>
            <wp:effectExtent l="0" t="0" r="7620" b="0"/>
            <wp:docPr id="1" name="Obrázek 1" descr="Znak města Vamberk">
              <a:hlinkClick xmlns:a="http://schemas.openxmlformats.org/drawingml/2006/main" r:id="rId8" tooltip="Znak města Vamber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a Vamberk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24281" w14:textId="77777777" w:rsidR="0053570B" w:rsidRDefault="0053570B" w:rsidP="0053570B">
      <w:pPr>
        <w:pStyle w:val="Nadpis1"/>
        <w:spacing w:before="0" w:after="0"/>
        <w:rPr>
          <w:rFonts w:cs="Arial"/>
        </w:rPr>
      </w:pPr>
      <w:r w:rsidRPr="0053570B">
        <w:rPr>
          <w:rFonts w:cs="Arial"/>
        </w:rPr>
        <w:t>Obecně závazná vyhláška</w:t>
      </w:r>
    </w:p>
    <w:p w14:paraId="33E90A47" w14:textId="05E5F4C1" w:rsidR="00BE18AB" w:rsidRDefault="0053570B" w:rsidP="0053570B">
      <w:pPr>
        <w:pStyle w:val="Nadpis1"/>
        <w:spacing w:before="0" w:after="0"/>
        <w:rPr>
          <w:rFonts w:cs="Arial"/>
        </w:rPr>
      </w:pPr>
      <w:r>
        <w:rPr>
          <w:rFonts w:cs="Arial"/>
        </w:rPr>
        <w:t xml:space="preserve">o </w:t>
      </w:r>
      <w:r w:rsidR="00303755">
        <w:rPr>
          <w:rFonts w:cs="Arial"/>
        </w:rPr>
        <w:t>stanovení obecního systému odpadového hospodářství</w:t>
      </w:r>
    </w:p>
    <w:p w14:paraId="28AA0EE3" w14:textId="77777777" w:rsidR="00EE28BA" w:rsidRPr="00EE28BA" w:rsidRDefault="00EE28BA" w:rsidP="00EE28BA">
      <w:pPr>
        <w:suppressAutoHyphens w:val="0"/>
        <w:autoSpaceDN/>
        <w:spacing w:line="276" w:lineRule="auto"/>
        <w:jc w:val="center"/>
        <w:textAlignment w:val="auto"/>
        <w:rPr>
          <w:rFonts w:ascii="Arial" w:eastAsia="Times New Roman" w:hAnsi="Arial" w:cs="Arial"/>
          <w:b/>
          <w:kern w:val="0"/>
          <w:sz w:val="32"/>
          <w:szCs w:val="32"/>
          <w:lang w:eastAsia="cs-CZ" w:bidi="ar-SA"/>
        </w:rPr>
      </w:pPr>
    </w:p>
    <w:p w14:paraId="0FC2D36C" w14:textId="0FD37C42" w:rsidR="00303755" w:rsidRPr="00303755" w:rsidRDefault="00303755" w:rsidP="00446AB3">
      <w:pPr>
        <w:autoSpaceDN/>
        <w:jc w:val="both"/>
        <w:textAlignment w:val="auto"/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Zastupitelstvo města Vamberk se na svém zasedání dne 04.12.2024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 xml:space="preserve"> </w:t>
      </w:r>
      <w:r w:rsidRPr="00303755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usneslo vydat na základě §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 </w:t>
      </w:r>
      <w:r w:rsidRPr="00303755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59 odst.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 xml:space="preserve"> </w:t>
      </w:r>
      <w:r w:rsidRPr="00303755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 xml:space="preserve">4 zákona č. 541/2020 Sb., o odpadech (dále jen „zákon </w:t>
      </w:r>
      <w:r w:rsidRPr="00303755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br/>
        <w:t xml:space="preserve">o odpadech“), a v souladu s § 10 písm. d) a § 84 odst. 2 písm. h) zákona č. 128/2000 Sb., </w:t>
      </w:r>
      <w:r w:rsidRPr="00303755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br/>
        <w:t>o obcích (obecní zřízení), ve znění pozdějších předpisů, tuto obecně závaznou vyhlášku (dále jen „vyhláška“):</w:t>
      </w:r>
    </w:p>
    <w:p w14:paraId="403599AC" w14:textId="77777777" w:rsidR="00303755" w:rsidRPr="00E82ADC" w:rsidRDefault="00303755" w:rsidP="00446AB3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lang w:eastAsia="cs-CZ" w:bidi="ar-SA"/>
        </w:rPr>
      </w:pPr>
    </w:p>
    <w:p w14:paraId="06840171" w14:textId="77777777" w:rsidR="00303755" w:rsidRPr="00303755" w:rsidRDefault="00303755" w:rsidP="00446AB3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lang w:eastAsia="cs-CZ" w:bidi="ar-SA"/>
        </w:rPr>
      </w:pPr>
    </w:p>
    <w:p w14:paraId="6355213E" w14:textId="77777777" w:rsidR="00303755" w:rsidRPr="00303755" w:rsidRDefault="00303755" w:rsidP="00446AB3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Čl. 1</w:t>
      </w:r>
    </w:p>
    <w:p w14:paraId="53E9257C" w14:textId="77777777" w:rsidR="00303755" w:rsidRPr="00303755" w:rsidRDefault="00303755" w:rsidP="00446AB3">
      <w:pPr>
        <w:keepNext/>
        <w:autoSpaceDN/>
        <w:jc w:val="center"/>
        <w:textAlignment w:val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Úvodní ustanovení</w:t>
      </w:r>
    </w:p>
    <w:p w14:paraId="324FD758" w14:textId="77777777" w:rsidR="00303755" w:rsidRPr="00303755" w:rsidRDefault="00303755" w:rsidP="00446AB3">
      <w:pPr>
        <w:autoSpaceDN/>
        <w:ind w:left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3C0527E1" w14:textId="192812F7" w:rsidR="00303755" w:rsidRPr="00303755" w:rsidRDefault="00303755" w:rsidP="00E2574D">
      <w:pPr>
        <w:numPr>
          <w:ilvl w:val="0"/>
          <w:numId w:val="20"/>
        </w:numPr>
        <w:autoSpaceDN/>
        <w:ind w:left="426" w:hanging="426"/>
        <w:jc w:val="both"/>
        <w:textAlignment w:val="auto"/>
        <w:rPr>
          <w:rFonts w:ascii="Arial" w:eastAsia="Times New Roman" w:hAnsi="Arial" w:cs="Arial"/>
          <w:color w:val="FF0000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Tato vyhláška stanovuje obecní systém odpadového hospodářství na území města Vamberk.</w:t>
      </w:r>
    </w:p>
    <w:p w14:paraId="2CD7C592" w14:textId="77777777" w:rsidR="00303755" w:rsidRPr="00303755" w:rsidRDefault="00303755" w:rsidP="00446AB3">
      <w:pPr>
        <w:autoSpaceDN/>
        <w:ind w:left="426"/>
        <w:jc w:val="both"/>
        <w:textAlignment w:val="auto"/>
        <w:rPr>
          <w:rFonts w:ascii="Arial" w:eastAsia="Times New Roman" w:hAnsi="Arial" w:cs="Arial"/>
          <w:color w:val="FF0000"/>
          <w:kern w:val="0"/>
          <w:sz w:val="22"/>
          <w:szCs w:val="22"/>
          <w:lang w:eastAsia="cs-CZ" w:bidi="ar-SA"/>
        </w:rPr>
      </w:pPr>
    </w:p>
    <w:p w14:paraId="6CC33BEA" w14:textId="019D7DA1" w:rsidR="00303755" w:rsidRPr="00303755" w:rsidRDefault="00303755" w:rsidP="00446AB3">
      <w:pPr>
        <w:numPr>
          <w:ilvl w:val="0"/>
          <w:numId w:val="20"/>
        </w:numPr>
        <w:tabs>
          <w:tab w:val="left" w:pos="-142"/>
        </w:tabs>
        <w:autoSpaceDE w:val="0"/>
        <w:autoSpaceDN/>
        <w:adjustRightInd w:val="0"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303755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cs-CZ" w:bidi="ar-SA"/>
        </w:rPr>
        <w:footnoteReference w:id="1"/>
      </w: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.</w:t>
      </w:r>
    </w:p>
    <w:p w14:paraId="18DE83F6" w14:textId="77777777" w:rsidR="00303755" w:rsidRPr="00303755" w:rsidRDefault="00303755" w:rsidP="00446AB3">
      <w:pPr>
        <w:autoSpaceDE w:val="0"/>
        <w:adjustRightInd w:val="0"/>
        <w:ind w:left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2B7922E6" w14:textId="3DCBAAC6" w:rsidR="00303755" w:rsidRPr="00303755" w:rsidRDefault="00303755" w:rsidP="00446AB3">
      <w:pPr>
        <w:numPr>
          <w:ilvl w:val="0"/>
          <w:numId w:val="20"/>
        </w:numPr>
        <w:tabs>
          <w:tab w:val="left" w:pos="-142"/>
        </w:tabs>
        <w:autoSpaceDE w:val="0"/>
        <w:autoSpaceDN/>
        <w:adjustRightInd w:val="0"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V okamžiku, kdy osoba zapojená do obecního systému odloží movitou věc nebo odpad, </w:t>
      </w: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br/>
        <w:t>s výjimkou výrobků s ukončenou životností, na místě obcí k tomuto účelu určeném, stává se obec vlastníkem této movité věci nebo odpadu</w:t>
      </w:r>
      <w:r w:rsidRPr="00303755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cs-CZ" w:bidi="ar-SA"/>
        </w:rPr>
        <w:footnoteReference w:id="2"/>
      </w: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. </w:t>
      </w:r>
    </w:p>
    <w:p w14:paraId="613CA3AD" w14:textId="77777777" w:rsidR="00303755" w:rsidRPr="00303755" w:rsidRDefault="00303755" w:rsidP="00446AB3">
      <w:pPr>
        <w:tabs>
          <w:tab w:val="left" w:pos="-142"/>
        </w:tabs>
        <w:autoSpaceDE w:val="0"/>
        <w:adjustRightInd w:val="0"/>
        <w:ind w:left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6E6000AE" w14:textId="7DD57404" w:rsidR="00303755" w:rsidRPr="00303755" w:rsidRDefault="00303755" w:rsidP="00446AB3">
      <w:pPr>
        <w:numPr>
          <w:ilvl w:val="0"/>
          <w:numId w:val="20"/>
        </w:numPr>
        <w:tabs>
          <w:tab w:val="left" w:pos="-142"/>
        </w:tabs>
        <w:autoSpaceDE w:val="0"/>
        <w:autoSpaceDN/>
        <w:adjustRightInd w:val="0"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407156F" w14:textId="77777777" w:rsidR="00303755" w:rsidRPr="00303755" w:rsidRDefault="00303755" w:rsidP="00446AB3">
      <w:pPr>
        <w:autoSpaceDN/>
        <w:textAlignment w:val="auto"/>
        <w:rPr>
          <w:rFonts w:ascii="Arial" w:eastAsia="Times New Roman" w:hAnsi="Arial" w:cs="Arial"/>
          <w:b/>
          <w:kern w:val="0"/>
          <w:lang w:eastAsia="cs-CZ" w:bidi="ar-SA"/>
        </w:rPr>
      </w:pPr>
    </w:p>
    <w:p w14:paraId="4ECE37D6" w14:textId="77777777" w:rsidR="00303755" w:rsidRPr="00303755" w:rsidRDefault="00303755" w:rsidP="00446AB3">
      <w:pPr>
        <w:autoSpaceDN/>
        <w:textAlignment w:val="auto"/>
        <w:rPr>
          <w:rFonts w:ascii="Arial" w:eastAsia="Times New Roman" w:hAnsi="Arial" w:cs="Arial"/>
          <w:b/>
          <w:kern w:val="0"/>
          <w:lang w:eastAsia="cs-CZ" w:bidi="ar-SA"/>
        </w:rPr>
      </w:pPr>
    </w:p>
    <w:p w14:paraId="5840F7F7" w14:textId="77777777" w:rsidR="00303755" w:rsidRPr="00303755" w:rsidRDefault="00303755" w:rsidP="00446AB3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Čl. 2</w:t>
      </w:r>
    </w:p>
    <w:p w14:paraId="4F7595CC" w14:textId="77777777" w:rsidR="00303755" w:rsidRPr="00303755" w:rsidRDefault="00303755" w:rsidP="00446AB3">
      <w:pPr>
        <w:autoSpaceDN/>
        <w:jc w:val="center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 xml:space="preserve">Oddělené soustřeďování komunálního odpadu </w:t>
      </w:r>
    </w:p>
    <w:p w14:paraId="6D008F7E" w14:textId="77777777" w:rsidR="00303755" w:rsidRPr="00303755" w:rsidRDefault="00303755" w:rsidP="00446AB3">
      <w:pPr>
        <w:autoSpaceDN/>
        <w:jc w:val="center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498DD38D" w14:textId="77777777" w:rsidR="00303755" w:rsidRPr="00303755" w:rsidRDefault="00303755" w:rsidP="00446AB3">
      <w:pPr>
        <w:numPr>
          <w:ilvl w:val="0"/>
          <w:numId w:val="18"/>
        </w:numPr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Osoby předávající komunální odpad na místa určená obcí jsou povinny odděleně soustřeďovat následující složky:</w:t>
      </w:r>
    </w:p>
    <w:p w14:paraId="60F9AEF3" w14:textId="77777777" w:rsidR="00303755" w:rsidRPr="00303755" w:rsidRDefault="00303755" w:rsidP="00446AB3">
      <w:pPr>
        <w:autoSpaceDN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</w:p>
    <w:p w14:paraId="65B97B3D" w14:textId="4925F4AF" w:rsidR="00303755" w:rsidRPr="00303755" w:rsidRDefault="00303755" w:rsidP="00446AB3">
      <w:pPr>
        <w:numPr>
          <w:ilvl w:val="0"/>
          <w:numId w:val="16"/>
        </w:numPr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</w:pPr>
      <w:r w:rsidRPr="00303755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Biologické odpady</w:t>
      </w:r>
    </w:p>
    <w:p w14:paraId="17B9C0A2" w14:textId="5028C905" w:rsidR="00303755" w:rsidRPr="00303755" w:rsidRDefault="00303755" w:rsidP="00446AB3">
      <w:pPr>
        <w:numPr>
          <w:ilvl w:val="0"/>
          <w:numId w:val="16"/>
        </w:numPr>
        <w:tabs>
          <w:tab w:val="left" w:pos="567"/>
        </w:tabs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</w:pPr>
      <w:r w:rsidRPr="00303755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Papír</w:t>
      </w:r>
    </w:p>
    <w:p w14:paraId="4C1FC8CA" w14:textId="77777777" w:rsidR="00303755" w:rsidRPr="00303755" w:rsidRDefault="00303755" w:rsidP="00446AB3">
      <w:pPr>
        <w:numPr>
          <w:ilvl w:val="0"/>
          <w:numId w:val="16"/>
        </w:numPr>
        <w:tabs>
          <w:tab w:val="left" w:pos="567"/>
        </w:tabs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</w:pPr>
      <w:r w:rsidRPr="00303755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Plasty včetně PET lahví a nápojových kartonů</w:t>
      </w:r>
    </w:p>
    <w:p w14:paraId="7A66C139" w14:textId="47B4B0CA" w:rsidR="00303755" w:rsidRPr="00303755" w:rsidRDefault="00303755" w:rsidP="00446AB3">
      <w:pPr>
        <w:numPr>
          <w:ilvl w:val="0"/>
          <w:numId w:val="16"/>
        </w:numPr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</w:pPr>
      <w:r w:rsidRPr="00303755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Sklo</w:t>
      </w:r>
    </w:p>
    <w:p w14:paraId="530FB1B9" w14:textId="79EF0567" w:rsidR="00303755" w:rsidRPr="00303755" w:rsidRDefault="00303755" w:rsidP="00446AB3">
      <w:pPr>
        <w:numPr>
          <w:ilvl w:val="0"/>
          <w:numId w:val="16"/>
        </w:numPr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</w:pPr>
      <w:r w:rsidRPr="00303755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Kovy</w:t>
      </w:r>
    </w:p>
    <w:p w14:paraId="1C21F687" w14:textId="61AF4052" w:rsidR="00303755" w:rsidRPr="00303755" w:rsidRDefault="00303755" w:rsidP="00446AB3">
      <w:pPr>
        <w:numPr>
          <w:ilvl w:val="0"/>
          <w:numId w:val="16"/>
        </w:numPr>
        <w:autoSpaceDN/>
        <w:textAlignment w:val="auto"/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Cs/>
          <w:i/>
          <w:color w:val="000000"/>
          <w:kern w:val="0"/>
          <w:sz w:val="22"/>
          <w:szCs w:val="22"/>
          <w:lang w:eastAsia="cs-CZ" w:bidi="ar-SA"/>
        </w:rPr>
        <w:t>Nebezpečné odpady</w:t>
      </w:r>
    </w:p>
    <w:p w14:paraId="5DFB573B" w14:textId="1B436607" w:rsidR="00303755" w:rsidRPr="00303755" w:rsidRDefault="00303755" w:rsidP="00446AB3">
      <w:pPr>
        <w:numPr>
          <w:ilvl w:val="0"/>
          <w:numId w:val="16"/>
        </w:numPr>
        <w:autoSpaceDN/>
        <w:textAlignment w:val="auto"/>
        <w:rPr>
          <w:rFonts w:ascii="Arial" w:eastAsia="Times New Roman" w:hAnsi="Arial" w:cs="Arial"/>
          <w:bCs/>
          <w:i/>
          <w:color w:val="000000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Cs/>
          <w:i/>
          <w:color w:val="000000"/>
          <w:kern w:val="0"/>
          <w:sz w:val="22"/>
          <w:szCs w:val="22"/>
          <w:lang w:eastAsia="cs-CZ" w:bidi="ar-SA"/>
        </w:rPr>
        <w:t>Objemný odpad</w:t>
      </w:r>
    </w:p>
    <w:p w14:paraId="0E4E697F" w14:textId="1790FC3C" w:rsidR="00303755" w:rsidRPr="00303755" w:rsidRDefault="00303755" w:rsidP="00446AB3">
      <w:pPr>
        <w:numPr>
          <w:ilvl w:val="0"/>
          <w:numId w:val="16"/>
        </w:numPr>
        <w:autoSpaceDN/>
        <w:textAlignment w:val="auto"/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  <w:t>Jedlé oleje a tuk</w:t>
      </w:r>
      <w:r w:rsidR="00F45A76"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  <w:t>y</w:t>
      </w:r>
    </w:p>
    <w:p w14:paraId="7131F8A9" w14:textId="2AE77833" w:rsidR="00303755" w:rsidRDefault="00303755" w:rsidP="00446AB3">
      <w:pPr>
        <w:numPr>
          <w:ilvl w:val="0"/>
          <w:numId w:val="16"/>
        </w:numPr>
        <w:autoSpaceDN/>
        <w:textAlignment w:val="auto"/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  <w:t xml:space="preserve">Textil </w:t>
      </w:r>
    </w:p>
    <w:p w14:paraId="027DEEBC" w14:textId="7859FFC4" w:rsidR="008827F2" w:rsidRPr="00303755" w:rsidRDefault="008827F2" w:rsidP="00446AB3">
      <w:pPr>
        <w:numPr>
          <w:ilvl w:val="0"/>
          <w:numId w:val="16"/>
        </w:numPr>
        <w:autoSpaceDN/>
        <w:textAlignment w:val="auto"/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  <w:t>Dřevo</w:t>
      </w:r>
    </w:p>
    <w:p w14:paraId="251D6F32" w14:textId="77777777" w:rsidR="00303755" w:rsidRPr="00303755" w:rsidRDefault="00303755" w:rsidP="00446AB3">
      <w:pPr>
        <w:numPr>
          <w:ilvl w:val="0"/>
          <w:numId w:val="16"/>
        </w:numPr>
        <w:autoSpaceDN/>
        <w:textAlignment w:val="auto"/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  <w:t>Směsný komunální odpad</w:t>
      </w:r>
    </w:p>
    <w:p w14:paraId="753F981E" w14:textId="77777777" w:rsidR="00303755" w:rsidRPr="00303755" w:rsidRDefault="00303755" w:rsidP="00446AB3">
      <w:pPr>
        <w:autoSpaceDN/>
        <w:ind w:left="284"/>
        <w:textAlignment w:val="auto"/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</w:pPr>
    </w:p>
    <w:p w14:paraId="23BBB7A1" w14:textId="7D9E58DC" w:rsidR="00303755" w:rsidRPr="00303755" w:rsidRDefault="00303755" w:rsidP="00846C8C">
      <w:pPr>
        <w:numPr>
          <w:ilvl w:val="0"/>
          <w:numId w:val="18"/>
        </w:numPr>
        <w:autoSpaceDN/>
        <w:ind w:left="425" w:hanging="425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Směsným komunálním odpadem se rozumí zbylý komunální odpad po stanoveném vytřídění podle odstavce 1 písm. a) </w:t>
      </w:r>
      <w:r w:rsidR="008827F2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-</w:t>
      </w: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r w:rsidR="008827F2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j</w:t>
      </w: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).</w:t>
      </w:r>
    </w:p>
    <w:p w14:paraId="7380515C" w14:textId="77777777" w:rsidR="00303755" w:rsidRPr="00303755" w:rsidRDefault="00303755" w:rsidP="00373880">
      <w:pPr>
        <w:autoSpaceDN/>
        <w:ind w:left="425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1CBE2744" w14:textId="623C1D65" w:rsidR="00303755" w:rsidRPr="00303755" w:rsidRDefault="00303755" w:rsidP="00846C8C">
      <w:pPr>
        <w:numPr>
          <w:ilvl w:val="0"/>
          <w:numId w:val="18"/>
        </w:numPr>
        <w:autoSpaceDN/>
        <w:ind w:left="425" w:hanging="425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Objemný odpad je takový odpad, který vzhledem ke svým rozměrům nemůže být umístěn do sběrných nádob </w:t>
      </w:r>
      <w:r w:rsidRPr="00303755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(např. koberce, matrace</w:t>
      </w:r>
      <w:r w:rsidR="0007793F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,</w:t>
      </w:r>
      <w:r w:rsidRPr="00303755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 xml:space="preserve"> nábytek, kočárky, kola, lyže).</w:t>
      </w:r>
    </w:p>
    <w:p w14:paraId="45F52475" w14:textId="77777777" w:rsidR="00303755" w:rsidRPr="00303755" w:rsidRDefault="00303755" w:rsidP="00446AB3">
      <w:pPr>
        <w:autoSpaceDN/>
        <w:ind w:left="360"/>
        <w:jc w:val="both"/>
        <w:textAlignment w:val="auto"/>
        <w:rPr>
          <w:rFonts w:ascii="Arial" w:eastAsia="Times New Roman" w:hAnsi="Arial" w:cs="Arial"/>
          <w:kern w:val="0"/>
          <w:lang w:eastAsia="cs-CZ" w:bidi="ar-SA"/>
        </w:rPr>
      </w:pPr>
    </w:p>
    <w:p w14:paraId="688484A7" w14:textId="77777777" w:rsidR="00303755" w:rsidRPr="00303755" w:rsidRDefault="00303755" w:rsidP="00446AB3">
      <w:pPr>
        <w:autoSpaceDN/>
        <w:ind w:left="720"/>
        <w:jc w:val="center"/>
        <w:textAlignment w:val="auto"/>
        <w:rPr>
          <w:rFonts w:ascii="Arial" w:eastAsia="Times New Roman" w:hAnsi="Arial" w:cs="Arial"/>
          <w:kern w:val="0"/>
          <w:lang w:eastAsia="cs-CZ" w:bidi="ar-SA"/>
        </w:rPr>
      </w:pPr>
    </w:p>
    <w:p w14:paraId="3EE1E6F1" w14:textId="77777777" w:rsidR="00303755" w:rsidRPr="00303755" w:rsidRDefault="00303755" w:rsidP="00446AB3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Čl. 3</w:t>
      </w:r>
    </w:p>
    <w:p w14:paraId="7B657115" w14:textId="77777777" w:rsidR="00303755" w:rsidRPr="00303755" w:rsidRDefault="00303755" w:rsidP="00446AB3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Určení míst pro oddělené soustřeďování určených složek komunálního odpadu</w:t>
      </w:r>
    </w:p>
    <w:p w14:paraId="7DB0220B" w14:textId="77777777" w:rsidR="00303755" w:rsidRPr="00303755" w:rsidRDefault="00303755" w:rsidP="00373880">
      <w:pPr>
        <w:tabs>
          <w:tab w:val="num" w:pos="927"/>
        </w:tabs>
        <w:autoSpaceDN/>
        <w:ind w:left="425"/>
        <w:jc w:val="both"/>
        <w:textAlignment w:val="auto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cs-CZ" w:bidi="ar-SA"/>
        </w:rPr>
      </w:pPr>
    </w:p>
    <w:p w14:paraId="69170418" w14:textId="192E4688" w:rsidR="00303755" w:rsidRPr="00303755" w:rsidRDefault="00303755" w:rsidP="00846C8C">
      <w:pPr>
        <w:numPr>
          <w:ilvl w:val="0"/>
          <w:numId w:val="25"/>
        </w:numPr>
        <w:autoSpaceDE w:val="0"/>
        <w:autoSpaceDN/>
        <w:adjustRightInd w:val="0"/>
        <w:ind w:left="425" w:hanging="425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Papír, plasty, sklo, kovy, biologické odpady, jedlé oleje a tuky, texti</w:t>
      </w:r>
      <w:r w:rsidR="006637ED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l a dřevo</w:t>
      </w:r>
      <w:r w:rsidRPr="00303755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 xml:space="preserve"> se soustřeďují do </w:t>
      </w:r>
      <w:r w:rsidRPr="00303755">
        <w:rPr>
          <w:rFonts w:ascii="Arial" w:eastAsia="Times New Roman" w:hAnsi="Arial" w:cs="Arial"/>
          <w:bCs/>
          <w:color w:val="000000"/>
          <w:kern w:val="0"/>
          <w:sz w:val="22"/>
          <w:szCs w:val="22"/>
          <w:lang w:eastAsia="cs-CZ" w:bidi="ar-SA"/>
        </w:rPr>
        <w:t>zvláštních sběrných nádob</w:t>
      </w:r>
      <w:r w:rsidRPr="00303755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 xml:space="preserve">, které jsou </w:t>
      </w: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odlišeny tvarem, velikostí, barvou a popisem. Jedná se o sběrné nádoby s horním výsypem o objemu: 110 l, 120 l, 240 l, 1100 l a nádoby se spodním výsypem (zvony) o objemech 1500 l, 1800 l a 2100 l. </w:t>
      </w:r>
    </w:p>
    <w:p w14:paraId="3304EF8D" w14:textId="77777777" w:rsidR="00303755" w:rsidRPr="00303755" w:rsidRDefault="00303755" w:rsidP="00373880">
      <w:pPr>
        <w:autoSpaceDE w:val="0"/>
        <w:adjustRightInd w:val="0"/>
        <w:ind w:left="425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K shromažďování tříděných odpadů na Sběrném místě odpadů v Jůnově ulici, na vybraných stanovištích (např. zahrádkářské kolonie) a při mobilních svozech biologických odpadů jsou využívány velkoobjemové kontejnery o různých objemech 6–12 m</w:t>
      </w:r>
      <w:r w:rsidRPr="00303755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cs-CZ" w:bidi="ar-SA"/>
        </w:rPr>
        <w:t>3</w:t>
      </w: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. </w:t>
      </w:r>
    </w:p>
    <w:p w14:paraId="5F66BE1A" w14:textId="77777777" w:rsidR="00303755" w:rsidRPr="00303755" w:rsidRDefault="00303755" w:rsidP="00373880">
      <w:pPr>
        <w:autoSpaceDE w:val="0"/>
        <w:adjustRightInd w:val="0"/>
        <w:ind w:left="425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Ke shromažďování textilu a oděvů slouží speciální nádoby na tento druh odpadu.</w:t>
      </w:r>
    </w:p>
    <w:p w14:paraId="0397C909" w14:textId="77777777" w:rsidR="00303755" w:rsidRPr="00303755" w:rsidRDefault="00303755" w:rsidP="00373880">
      <w:pPr>
        <w:tabs>
          <w:tab w:val="num" w:pos="540"/>
          <w:tab w:val="num" w:pos="927"/>
        </w:tabs>
        <w:autoSpaceDN/>
        <w:ind w:left="425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71080CB9" w14:textId="77777777" w:rsidR="00303755" w:rsidRPr="00303755" w:rsidRDefault="00303755" w:rsidP="00846C8C">
      <w:pPr>
        <w:numPr>
          <w:ilvl w:val="0"/>
          <w:numId w:val="25"/>
        </w:numPr>
        <w:tabs>
          <w:tab w:val="num" w:pos="927"/>
        </w:tabs>
        <w:autoSpaceDN/>
        <w:ind w:left="425" w:hanging="425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Zvláštní sběrné nádoby jsou umístěny na těchto stanovištích: </w:t>
      </w:r>
    </w:p>
    <w:p w14:paraId="6776C07B" w14:textId="3B038B97" w:rsidR="00D24917" w:rsidRPr="00C41388" w:rsidRDefault="00303755" w:rsidP="00373880">
      <w:pPr>
        <w:tabs>
          <w:tab w:val="left" w:pos="367"/>
        </w:tabs>
        <w:autoSpaceDE w:val="0"/>
        <w:autoSpaceDN/>
        <w:ind w:left="425"/>
        <w:jc w:val="both"/>
        <w:textAlignment w:val="auto"/>
        <w:rPr>
          <w:rFonts w:ascii="Arial" w:eastAsia="Times New Roman" w:hAnsi="Arial" w:cs="Arial"/>
          <w:color w:val="FF0000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Základní stanoviště na tříděné odpady – nádoby pro komodity: </w:t>
      </w:r>
      <w:r w:rsidRPr="00303755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plast, papír, sklo</w:t>
      </w:r>
      <w:r w:rsidR="00B57085" w:rsidRPr="00C41388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jsou</w:t>
      </w:r>
      <w:r w:rsidR="00AD23A7" w:rsidRPr="00C41388">
        <w:rPr>
          <w:rFonts w:ascii="Arial" w:eastAsia="Times New Roman" w:hAnsi="Arial" w:cs="Arial"/>
          <w:color w:val="FF0000"/>
          <w:kern w:val="0"/>
          <w:sz w:val="22"/>
          <w:szCs w:val="22"/>
          <w:lang w:eastAsia="cs-CZ" w:bidi="ar-SA"/>
        </w:rPr>
        <w:t xml:space="preserve"> </w:t>
      </w:r>
      <w:r w:rsidR="00AD23A7" w:rsidRPr="00C41388">
        <w:rPr>
          <w:rFonts w:ascii="Arial" w:hAnsi="Arial" w:cs="Arial"/>
          <w:kern w:val="0"/>
          <w:sz w:val="22"/>
          <w:szCs w:val="22"/>
        </w:rPr>
        <w:t>umístěny na stanovištích uvedených na webových stránkách města.</w:t>
      </w:r>
    </w:p>
    <w:p w14:paraId="48BC29F6" w14:textId="77777777" w:rsidR="00AD23A7" w:rsidRPr="00C41388" w:rsidRDefault="00D24917" w:rsidP="00373880">
      <w:pPr>
        <w:tabs>
          <w:tab w:val="left" w:pos="367"/>
        </w:tabs>
        <w:autoSpaceDE w:val="0"/>
        <w:autoSpaceDN/>
        <w:ind w:left="425"/>
        <w:jc w:val="both"/>
        <w:textAlignment w:val="auto"/>
        <w:rPr>
          <w:rFonts w:ascii="Arial" w:eastAsia="Times New Roman" w:hAnsi="Arial" w:cs="Arial"/>
          <w:color w:val="FF0000"/>
          <w:kern w:val="0"/>
          <w:sz w:val="22"/>
          <w:szCs w:val="22"/>
          <w:lang w:eastAsia="cs-CZ" w:bidi="ar-SA"/>
        </w:rPr>
      </w:pPr>
      <w:r w:rsidRPr="00C41388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R</w:t>
      </w:r>
      <w:r w:rsidR="00303755"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ozšířené stanoviště na tříděné odpady – nádoby pro komodity: </w:t>
      </w:r>
      <w:r w:rsidR="00303755" w:rsidRPr="00303755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plast, papír, sklo, kovy textil, jedlé oleje a tuky</w:t>
      </w:r>
      <w:r w:rsidR="00AD23A7" w:rsidRPr="00C41388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 xml:space="preserve"> </w:t>
      </w:r>
      <w:r w:rsidR="00AD23A7" w:rsidRPr="00C41388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jsou </w:t>
      </w:r>
      <w:r w:rsidR="00AD23A7" w:rsidRPr="00C41388">
        <w:rPr>
          <w:rFonts w:ascii="Arial" w:hAnsi="Arial" w:cs="Arial"/>
          <w:kern w:val="0"/>
          <w:sz w:val="22"/>
          <w:szCs w:val="22"/>
        </w:rPr>
        <w:t>umístěny na stanovištích uvedených na webových stránkách města.</w:t>
      </w:r>
    </w:p>
    <w:p w14:paraId="77B63C7D" w14:textId="3CBA7AC8" w:rsidR="008827F2" w:rsidRDefault="00303755" w:rsidP="00373880">
      <w:pPr>
        <w:tabs>
          <w:tab w:val="left" w:pos="367"/>
        </w:tabs>
        <w:autoSpaceDE w:val="0"/>
        <w:adjustRightInd w:val="0"/>
        <w:ind w:left="425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Velkoobjemové kontejnery na</w:t>
      </w:r>
      <w:r w:rsidRPr="00303755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 xml:space="preserve"> plast, papír, sklo, kovy, textil</w:t>
      </w:r>
      <w:r w:rsidRPr="0007793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 xml:space="preserve">, dřevo, objemné </w:t>
      </w:r>
      <w:r w:rsidRPr="00303755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odpady, nebezpečné odpady</w:t>
      </w:r>
      <w:r w:rsidRPr="00303755"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  <w:t xml:space="preserve"> </w:t>
      </w: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jsou umístěny</w:t>
      </w:r>
      <w:r w:rsidRPr="00303755"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  <w:t xml:space="preserve"> </w:t>
      </w: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ve Sběrném místě odpadů, které je zřízeno </w:t>
      </w:r>
      <w:bookmarkStart w:id="1" w:name="_Hlk19621726"/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v ulici Jůnova.</w:t>
      </w:r>
    </w:p>
    <w:p w14:paraId="2657C83E" w14:textId="41AB7FF1" w:rsidR="00303755" w:rsidRPr="00303755" w:rsidRDefault="008827F2" w:rsidP="00373880">
      <w:pPr>
        <w:tabs>
          <w:tab w:val="left" w:pos="367"/>
        </w:tabs>
        <w:autoSpaceDE w:val="0"/>
        <w:adjustRightInd w:val="0"/>
        <w:ind w:left="425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346B8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Biologický odpad</w:t>
      </w:r>
      <w:r w:rsidRPr="0007793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lze odkládat na určené místo v kompostárně u vlakového nádraží</w:t>
      </w:r>
      <w:r w:rsidR="0007793F" w:rsidRPr="0007793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.</w:t>
      </w:r>
    </w:p>
    <w:bookmarkEnd w:id="1"/>
    <w:p w14:paraId="10A9AE9F" w14:textId="77777777" w:rsidR="00303755" w:rsidRPr="00303755" w:rsidRDefault="00303755" w:rsidP="00373880">
      <w:pPr>
        <w:autoSpaceDN/>
        <w:ind w:left="425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589CB0CC" w14:textId="77777777" w:rsidR="00303755" w:rsidRPr="00303755" w:rsidRDefault="00303755" w:rsidP="00846C8C">
      <w:pPr>
        <w:numPr>
          <w:ilvl w:val="0"/>
          <w:numId w:val="25"/>
        </w:numPr>
        <w:tabs>
          <w:tab w:val="num" w:pos="540"/>
          <w:tab w:val="num" w:pos="927"/>
        </w:tabs>
        <w:autoSpaceDN/>
        <w:ind w:left="425" w:hanging="425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Zvláštní sběrné nádoby jsou barevně odlišeny a označeny příslušnými nápisy:</w:t>
      </w:r>
    </w:p>
    <w:p w14:paraId="0E37744E" w14:textId="77777777" w:rsidR="00303755" w:rsidRPr="008827F2" w:rsidRDefault="00303755" w:rsidP="00446AB3">
      <w:pPr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007580EC" w14:textId="540D4F53" w:rsidR="00303755" w:rsidRPr="0007793F" w:rsidRDefault="00303755" w:rsidP="00446AB3">
      <w:pPr>
        <w:numPr>
          <w:ilvl w:val="0"/>
          <w:numId w:val="19"/>
        </w:numPr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strike/>
          <w:color w:val="000000"/>
          <w:kern w:val="0"/>
          <w:sz w:val="22"/>
          <w:szCs w:val="22"/>
          <w:lang w:eastAsia="en-US" w:bidi="ar-SA"/>
        </w:rPr>
      </w:pPr>
      <w:r w:rsidRPr="0007793F">
        <w:rPr>
          <w:rFonts w:ascii="Arial" w:eastAsia="Calibri" w:hAnsi="Arial" w:cs="Arial"/>
          <w:b/>
          <w:i/>
          <w:color w:val="000000"/>
          <w:kern w:val="0"/>
          <w:sz w:val="22"/>
          <w:szCs w:val="22"/>
          <w:lang w:eastAsia="en-US" w:bidi="ar-SA"/>
        </w:rPr>
        <w:t>Biologické odpady</w:t>
      </w:r>
      <w:r w:rsidRPr="0007793F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 xml:space="preserve">, barva </w:t>
      </w:r>
      <w:r w:rsidR="00C42D54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 xml:space="preserve">nádob </w:t>
      </w:r>
      <w:r w:rsidRPr="0007793F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neurčená nebo hnědá s popisem</w:t>
      </w:r>
    </w:p>
    <w:p w14:paraId="36DF9422" w14:textId="77777777" w:rsidR="00303755" w:rsidRPr="00303755" w:rsidRDefault="00303755" w:rsidP="00446AB3">
      <w:pPr>
        <w:numPr>
          <w:ilvl w:val="0"/>
          <w:numId w:val="19"/>
        </w:numPr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</w:pPr>
      <w:r w:rsidRPr="00303755">
        <w:rPr>
          <w:rFonts w:ascii="Arial" w:eastAsia="Calibri" w:hAnsi="Arial" w:cs="Arial"/>
          <w:b/>
          <w:i/>
          <w:color w:val="000000"/>
          <w:kern w:val="0"/>
          <w:sz w:val="22"/>
          <w:szCs w:val="22"/>
          <w:lang w:eastAsia="en-US" w:bidi="ar-SA"/>
        </w:rPr>
        <w:t>Papír</w:t>
      </w:r>
      <w:r w:rsidRPr="00303755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 xml:space="preserve">, </w:t>
      </w:r>
      <w:r w:rsidRPr="00303755">
        <w:rPr>
          <w:rFonts w:ascii="Arial" w:eastAsia="Calibri" w:hAnsi="Arial" w:cs="Arial"/>
          <w:i/>
          <w:iCs/>
          <w:kern w:val="0"/>
          <w:sz w:val="22"/>
          <w:szCs w:val="22"/>
          <w:lang w:eastAsia="en-US" w:bidi="ar-SA"/>
        </w:rPr>
        <w:t>barva nádob modrá s popisem</w:t>
      </w:r>
    </w:p>
    <w:p w14:paraId="3A42B13F" w14:textId="77777777" w:rsidR="00303755" w:rsidRPr="00303755" w:rsidRDefault="00303755" w:rsidP="00446AB3">
      <w:pPr>
        <w:numPr>
          <w:ilvl w:val="0"/>
          <w:numId w:val="19"/>
        </w:numPr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color w:val="FF0000"/>
          <w:kern w:val="0"/>
          <w:sz w:val="22"/>
          <w:szCs w:val="22"/>
          <w:lang w:eastAsia="en-US" w:bidi="ar-SA"/>
        </w:rPr>
      </w:pPr>
      <w:r w:rsidRPr="00303755">
        <w:rPr>
          <w:rFonts w:ascii="Arial" w:eastAsia="Calibri" w:hAnsi="Arial" w:cs="Arial"/>
          <w:b/>
          <w:i/>
          <w:color w:val="000000"/>
          <w:kern w:val="0"/>
          <w:sz w:val="22"/>
          <w:szCs w:val="22"/>
          <w:lang w:eastAsia="en-US" w:bidi="ar-SA"/>
        </w:rPr>
        <w:t>Plasty</w:t>
      </w:r>
      <w:r w:rsidRPr="00303755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 xml:space="preserve">, PET lahve, </w:t>
      </w:r>
      <w:r w:rsidRPr="00303755">
        <w:rPr>
          <w:rFonts w:ascii="Arial" w:eastAsia="Calibri" w:hAnsi="Arial" w:cs="Arial"/>
          <w:i/>
          <w:iCs/>
          <w:kern w:val="0"/>
          <w:sz w:val="22"/>
          <w:szCs w:val="22"/>
          <w:lang w:eastAsia="en-US" w:bidi="ar-SA"/>
        </w:rPr>
        <w:t>barva nádob žlutá s popisem</w:t>
      </w:r>
    </w:p>
    <w:p w14:paraId="2B969B79" w14:textId="344DE5F4" w:rsidR="00303755" w:rsidRPr="0007793F" w:rsidRDefault="00303755" w:rsidP="00446AB3">
      <w:pPr>
        <w:numPr>
          <w:ilvl w:val="0"/>
          <w:numId w:val="19"/>
        </w:numPr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kern w:val="0"/>
          <w:sz w:val="22"/>
          <w:szCs w:val="22"/>
          <w:lang w:eastAsia="en-US" w:bidi="ar-SA"/>
        </w:rPr>
      </w:pPr>
      <w:r w:rsidRPr="0007793F">
        <w:rPr>
          <w:rFonts w:ascii="Arial" w:eastAsia="Calibri" w:hAnsi="Arial" w:cs="Arial"/>
          <w:b/>
          <w:i/>
          <w:kern w:val="0"/>
          <w:sz w:val="22"/>
          <w:szCs w:val="22"/>
          <w:lang w:eastAsia="en-US" w:bidi="ar-SA"/>
        </w:rPr>
        <w:t>Sklo</w:t>
      </w:r>
      <w:r w:rsidRPr="0007793F">
        <w:rPr>
          <w:rFonts w:ascii="Arial" w:eastAsia="Calibri" w:hAnsi="Arial" w:cs="Arial"/>
          <w:bCs/>
          <w:i/>
          <w:kern w:val="0"/>
          <w:sz w:val="22"/>
          <w:szCs w:val="22"/>
          <w:lang w:eastAsia="en-US" w:bidi="ar-SA"/>
        </w:rPr>
        <w:t>,</w:t>
      </w:r>
      <w:r w:rsidR="00E170D0" w:rsidRPr="0007793F">
        <w:rPr>
          <w:rFonts w:ascii="Arial" w:eastAsia="Calibri" w:hAnsi="Arial" w:cs="Arial"/>
          <w:bCs/>
          <w:i/>
          <w:kern w:val="0"/>
          <w:sz w:val="22"/>
          <w:szCs w:val="22"/>
          <w:lang w:eastAsia="en-US" w:bidi="ar-SA"/>
        </w:rPr>
        <w:t xml:space="preserve"> barva nádob bílá a zelená </w:t>
      </w:r>
    </w:p>
    <w:p w14:paraId="4BD745C7" w14:textId="77777777" w:rsidR="00303755" w:rsidRPr="00303755" w:rsidRDefault="00303755" w:rsidP="00446AB3">
      <w:pPr>
        <w:numPr>
          <w:ilvl w:val="0"/>
          <w:numId w:val="19"/>
        </w:numPr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kern w:val="0"/>
          <w:sz w:val="22"/>
          <w:szCs w:val="22"/>
          <w:lang w:eastAsia="en-US" w:bidi="ar-SA"/>
        </w:rPr>
      </w:pPr>
      <w:r w:rsidRPr="00303755">
        <w:rPr>
          <w:rFonts w:ascii="Arial" w:eastAsia="Calibri" w:hAnsi="Arial" w:cs="Arial"/>
          <w:b/>
          <w:i/>
          <w:color w:val="000000"/>
          <w:kern w:val="0"/>
          <w:sz w:val="22"/>
          <w:szCs w:val="22"/>
          <w:lang w:eastAsia="en-US" w:bidi="ar-SA"/>
        </w:rPr>
        <w:t>Kovy</w:t>
      </w:r>
      <w:r w:rsidRPr="00303755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, barva nádob šedá s popisem</w:t>
      </w:r>
    </w:p>
    <w:p w14:paraId="1C9CAE73" w14:textId="77777777" w:rsidR="00303755" w:rsidRPr="00303755" w:rsidRDefault="00303755" w:rsidP="00446AB3">
      <w:pPr>
        <w:numPr>
          <w:ilvl w:val="0"/>
          <w:numId w:val="19"/>
        </w:numPr>
        <w:autoSpaceDN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cs-CZ" w:bidi="ar-SA"/>
        </w:rPr>
        <w:t>Jedlé oleje a tuky,</w:t>
      </w:r>
      <w:r w:rsidRPr="00303755"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  <w:t xml:space="preserve"> barva nádob černá s popisem</w:t>
      </w:r>
    </w:p>
    <w:p w14:paraId="41DD2C5F" w14:textId="365DDF61" w:rsidR="00303755" w:rsidRPr="00303755" w:rsidRDefault="00303755" w:rsidP="00446AB3">
      <w:pPr>
        <w:numPr>
          <w:ilvl w:val="0"/>
          <w:numId w:val="19"/>
        </w:numPr>
        <w:autoSpaceDN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cs-CZ" w:bidi="ar-SA"/>
        </w:rPr>
        <w:t>Textil</w:t>
      </w:r>
      <w:r w:rsidRPr="00303755"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  <w:t>, barva speciálních nádob s vyhazovacím mechanizmem dle dodavatele, převážně bílá barva s popisem</w:t>
      </w:r>
    </w:p>
    <w:p w14:paraId="5CFC13FF" w14:textId="77777777" w:rsidR="00303755" w:rsidRPr="00303755" w:rsidRDefault="00303755" w:rsidP="00446AB3">
      <w:pPr>
        <w:numPr>
          <w:ilvl w:val="0"/>
          <w:numId w:val="19"/>
        </w:numPr>
        <w:autoSpaceDN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cs-CZ" w:bidi="ar-SA"/>
        </w:rPr>
        <w:t xml:space="preserve">Nebezpečné odpady </w:t>
      </w:r>
      <w:r w:rsidRPr="00303755"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  <w:t>– do speciálních nádob s popisem</w:t>
      </w:r>
    </w:p>
    <w:p w14:paraId="4D981585" w14:textId="77777777" w:rsidR="00303755" w:rsidRPr="00303755" w:rsidRDefault="00303755" w:rsidP="00446AB3">
      <w:pPr>
        <w:autoSpaceDN/>
        <w:ind w:left="360"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</w:p>
    <w:p w14:paraId="5E7E8122" w14:textId="77777777" w:rsidR="00303755" w:rsidRPr="00303755" w:rsidRDefault="00303755" w:rsidP="00846C8C">
      <w:pPr>
        <w:numPr>
          <w:ilvl w:val="0"/>
          <w:numId w:val="25"/>
        </w:numPr>
        <w:autoSpaceDN/>
        <w:ind w:left="425" w:hanging="425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Do zvláštních sběrných nádob je zakázáno ukládat jiné složky komunálních odpadů, než pro které jsou určeny.</w:t>
      </w:r>
    </w:p>
    <w:p w14:paraId="362CCBD2" w14:textId="77777777" w:rsidR="00303755" w:rsidRPr="00303755" w:rsidRDefault="00303755" w:rsidP="00846C8C">
      <w:pPr>
        <w:autoSpaceDN/>
        <w:ind w:left="425" w:hanging="425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6F94024A" w14:textId="77777777" w:rsidR="00303755" w:rsidRPr="00303755" w:rsidRDefault="00303755" w:rsidP="00846C8C">
      <w:pPr>
        <w:numPr>
          <w:ilvl w:val="0"/>
          <w:numId w:val="25"/>
        </w:numPr>
        <w:autoSpaceDN/>
        <w:ind w:left="425" w:hanging="425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 (např. sešlápnutí). </w:t>
      </w:r>
    </w:p>
    <w:p w14:paraId="1C28CA45" w14:textId="77777777" w:rsidR="00303755" w:rsidRPr="00303755" w:rsidRDefault="00303755" w:rsidP="00846C8C">
      <w:pPr>
        <w:autoSpaceDE w:val="0"/>
        <w:adjustRightInd w:val="0"/>
        <w:ind w:left="425" w:hanging="425"/>
        <w:textAlignment w:val="auto"/>
        <w:rPr>
          <w:rFonts w:ascii="Arial" w:eastAsia="Times New Roman" w:hAnsi="Arial" w:cs="Arial"/>
          <w:color w:val="000000"/>
          <w:kern w:val="0"/>
          <w:lang w:eastAsia="cs-CZ" w:bidi="ar-SA"/>
        </w:rPr>
      </w:pPr>
    </w:p>
    <w:p w14:paraId="63E4766E" w14:textId="77777777" w:rsidR="00303755" w:rsidRPr="00303755" w:rsidRDefault="00303755" w:rsidP="00846C8C">
      <w:pPr>
        <w:numPr>
          <w:ilvl w:val="0"/>
          <w:numId w:val="25"/>
        </w:numPr>
        <w:autoSpaceDN/>
        <w:ind w:left="425" w:hanging="425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Papír, plasty, sklo, kovy, dřevo, objemný odpad, nebezpečné odpady lze také odevzdávat ve sběrném místě odpadů, který je umístěn v Jůnově ulici.</w:t>
      </w:r>
    </w:p>
    <w:p w14:paraId="4EA05119" w14:textId="106BC058" w:rsidR="00303755" w:rsidRPr="00303755" w:rsidRDefault="00303755" w:rsidP="00846C8C">
      <w:pPr>
        <w:autoSpaceDE w:val="0"/>
        <w:adjustRightInd w:val="0"/>
        <w:ind w:left="425"/>
        <w:textAlignment w:val="auto"/>
        <w:rPr>
          <w:rFonts w:ascii="Arial" w:eastAsia="Times New Roman" w:hAnsi="Arial" w:cs="Arial"/>
          <w:bCs/>
          <w:color w:val="000000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Tříděný odpad </w:t>
      </w:r>
      <w:r w:rsidRPr="00303755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papír a kovy</w:t>
      </w:r>
      <w:r w:rsidRPr="00303755"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  <w:t xml:space="preserve"> </w:t>
      </w: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lze také odevzdávat ve Výkupně druhotných surovin, Metal – Vondra s.r.o., Janáčkova 128, 517 54 Vamberk, IČ: </w:t>
      </w:r>
      <w:r w:rsidRPr="00303755">
        <w:rPr>
          <w:rFonts w:ascii="Arial" w:eastAsia="Times New Roman" w:hAnsi="Arial" w:cs="Arial"/>
          <w:bCs/>
          <w:color w:val="000000"/>
          <w:kern w:val="0"/>
          <w:sz w:val="22"/>
          <w:szCs w:val="22"/>
          <w:lang w:eastAsia="cs-CZ" w:bidi="ar-SA"/>
        </w:rPr>
        <w:t>28819381, IČZ: CZH00380</w:t>
      </w:r>
      <w:r w:rsidR="004A09FE">
        <w:rPr>
          <w:rFonts w:ascii="Arial" w:eastAsia="Times New Roman" w:hAnsi="Arial" w:cs="Arial"/>
          <w:bCs/>
          <w:color w:val="000000"/>
          <w:kern w:val="0"/>
          <w:sz w:val="22"/>
          <w:szCs w:val="22"/>
          <w:lang w:eastAsia="cs-CZ" w:bidi="ar-SA"/>
        </w:rPr>
        <w:t>.</w:t>
      </w:r>
      <w:r w:rsidR="0007793F">
        <w:rPr>
          <w:rStyle w:val="Znakapoznpodarou"/>
          <w:rFonts w:ascii="Arial" w:eastAsia="Times New Roman" w:hAnsi="Arial" w:cs="Arial"/>
          <w:bCs/>
          <w:color w:val="000000"/>
          <w:kern w:val="0"/>
          <w:sz w:val="22"/>
          <w:szCs w:val="22"/>
          <w:lang w:eastAsia="cs-CZ" w:bidi="ar-SA"/>
        </w:rPr>
        <w:footnoteReference w:id="3"/>
      </w:r>
    </w:p>
    <w:p w14:paraId="7753FE93" w14:textId="77777777" w:rsidR="00303755" w:rsidRPr="00303755" w:rsidRDefault="00303755" w:rsidP="00373880">
      <w:pPr>
        <w:autoSpaceDE w:val="0"/>
        <w:adjustRightInd w:val="0"/>
        <w:ind w:left="425"/>
        <w:textAlignment w:val="auto"/>
        <w:rPr>
          <w:rFonts w:ascii="Arial" w:eastAsia="Times New Roman" w:hAnsi="Arial" w:cs="Arial"/>
          <w:color w:val="000000"/>
          <w:kern w:val="0"/>
          <w:lang w:eastAsia="cs-CZ" w:bidi="ar-SA"/>
        </w:rPr>
      </w:pPr>
    </w:p>
    <w:p w14:paraId="6C5A4D14" w14:textId="77777777" w:rsidR="00303755" w:rsidRPr="00303755" w:rsidRDefault="00303755" w:rsidP="00446AB3">
      <w:pPr>
        <w:autoSpaceDE w:val="0"/>
        <w:adjustRightInd w:val="0"/>
        <w:ind w:left="284"/>
        <w:textAlignment w:val="auto"/>
        <w:rPr>
          <w:rFonts w:ascii="Arial" w:eastAsia="Times New Roman" w:hAnsi="Arial" w:cs="Arial"/>
          <w:color w:val="000000"/>
          <w:kern w:val="0"/>
          <w:lang w:eastAsia="cs-CZ" w:bidi="ar-SA"/>
        </w:rPr>
      </w:pPr>
    </w:p>
    <w:p w14:paraId="5F4BE5E2" w14:textId="77777777" w:rsidR="00303755" w:rsidRPr="00303755" w:rsidRDefault="00303755" w:rsidP="00446AB3">
      <w:pPr>
        <w:keepNext/>
        <w:autoSpaceDN/>
        <w:jc w:val="center"/>
        <w:textAlignment w:val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lastRenderedPageBreak/>
        <w:t>Čl. 4</w:t>
      </w:r>
    </w:p>
    <w:p w14:paraId="7DBF0569" w14:textId="00E86133" w:rsidR="00303755" w:rsidRPr="00303755" w:rsidRDefault="00303755" w:rsidP="00446AB3">
      <w:pPr>
        <w:keepNext/>
        <w:autoSpaceDN/>
        <w:jc w:val="center"/>
        <w:textAlignment w:val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 xml:space="preserve"> </w:t>
      </w:r>
      <w:r w:rsidR="00C25A51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 xml:space="preserve">Soustřeďování </w:t>
      </w:r>
      <w:r w:rsidRPr="00303755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nebezpečných složek komunálního odpadu</w:t>
      </w:r>
    </w:p>
    <w:p w14:paraId="243F8615" w14:textId="77777777" w:rsidR="00303755" w:rsidRPr="00303755" w:rsidRDefault="00303755" w:rsidP="00446AB3">
      <w:pPr>
        <w:autoSpaceDN/>
        <w:ind w:left="360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7AD5F673" w14:textId="77777777" w:rsidR="00303755" w:rsidRPr="00303755" w:rsidRDefault="00303755" w:rsidP="00E2574D">
      <w:pPr>
        <w:numPr>
          <w:ilvl w:val="0"/>
          <w:numId w:val="17"/>
        </w:numPr>
        <w:autoSpaceDN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Nebezpečný odpad lze odevzdávat ve sběrném místě odpadů, který je umístěn v Jůnově ulici.</w:t>
      </w:r>
    </w:p>
    <w:p w14:paraId="7D5C88F8" w14:textId="77777777" w:rsidR="00303755" w:rsidRPr="00303755" w:rsidRDefault="00303755" w:rsidP="00846C8C">
      <w:pPr>
        <w:autoSpaceDN/>
        <w:ind w:left="425" w:hanging="425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61FF8136" w14:textId="77777777" w:rsidR="00303755" w:rsidRPr="00303755" w:rsidRDefault="00303755" w:rsidP="00846C8C">
      <w:pPr>
        <w:numPr>
          <w:ilvl w:val="0"/>
          <w:numId w:val="17"/>
        </w:numPr>
        <w:autoSpaceDN/>
        <w:ind w:left="425" w:hanging="425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Soustřeďování nebezpečných složek komunálního odpadu podléhá požadavkům stanoveným v čl. 3 odst. 4 a 5.</w:t>
      </w:r>
    </w:p>
    <w:p w14:paraId="220CDCD8" w14:textId="77777777" w:rsidR="00303755" w:rsidRPr="00303755" w:rsidRDefault="00303755" w:rsidP="00446AB3">
      <w:pPr>
        <w:autoSpaceDN/>
        <w:ind w:left="426"/>
        <w:textAlignment w:val="auto"/>
        <w:rPr>
          <w:rFonts w:ascii="Arial" w:eastAsia="Times New Roman" w:hAnsi="Arial" w:cs="Arial"/>
          <w:b/>
          <w:kern w:val="0"/>
          <w:lang w:eastAsia="cs-CZ" w:bidi="ar-SA"/>
        </w:rPr>
      </w:pPr>
    </w:p>
    <w:p w14:paraId="62811758" w14:textId="77777777" w:rsidR="00303755" w:rsidRPr="00303755" w:rsidRDefault="00303755" w:rsidP="00446AB3">
      <w:pPr>
        <w:autoSpaceDN/>
        <w:ind w:left="426"/>
        <w:textAlignment w:val="auto"/>
        <w:rPr>
          <w:rFonts w:ascii="Arial" w:eastAsia="Times New Roman" w:hAnsi="Arial" w:cs="Arial"/>
          <w:b/>
          <w:kern w:val="0"/>
          <w:lang w:eastAsia="cs-CZ" w:bidi="ar-SA"/>
        </w:rPr>
      </w:pPr>
    </w:p>
    <w:p w14:paraId="0D6972BF" w14:textId="77777777" w:rsidR="00303755" w:rsidRPr="00303755" w:rsidRDefault="00303755" w:rsidP="00446AB3">
      <w:pPr>
        <w:autoSpaceDN/>
        <w:ind w:left="426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Čl. 5</w:t>
      </w:r>
    </w:p>
    <w:p w14:paraId="2163D2D2" w14:textId="27B57C09" w:rsidR="00303755" w:rsidRPr="00303755" w:rsidRDefault="00303755" w:rsidP="00446AB3">
      <w:pPr>
        <w:autoSpaceDN/>
        <w:ind w:left="426"/>
        <w:jc w:val="center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 xml:space="preserve"> </w:t>
      </w:r>
      <w:r w:rsidR="00C25A51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Soustřeďování</w:t>
      </w:r>
      <w:r w:rsidRPr="00303755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 xml:space="preserve"> objemného odpadu</w:t>
      </w:r>
    </w:p>
    <w:p w14:paraId="0D9B7611" w14:textId="77777777" w:rsidR="00303755" w:rsidRPr="00303755" w:rsidRDefault="00303755" w:rsidP="00446AB3">
      <w:pPr>
        <w:autoSpaceDN/>
        <w:ind w:left="426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cs-CZ" w:bidi="ar-SA"/>
        </w:rPr>
      </w:pPr>
    </w:p>
    <w:p w14:paraId="06C42737" w14:textId="77777777" w:rsidR="00E82ADC" w:rsidRDefault="00303755" w:rsidP="00846C8C">
      <w:pPr>
        <w:numPr>
          <w:ilvl w:val="0"/>
          <w:numId w:val="14"/>
        </w:numPr>
        <w:tabs>
          <w:tab w:val="clear" w:pos="502"/>
        </w:tabs>
        <w:autoSpaceDN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Objemný odpad lze také odevzdávat ve sběrném místě odpadů, který je umístěn v Jůnově ulici.</w:t>
      </w:r>
    </w:p>
    <w:p w14:paraId="2E211BB5" w14:textId="77777777" w:rsidR="00E82ADC" w:rsidRDefault="00E82ADC" w:rsidP="00846C8C">
      <w:pPr>
        <w:pStyle w:val="Odstavecseseznamem"/>
        <w:suppressAutoHyphens/>
        <w:ind w:left="426" w:hanging="426"/>
        <w:rPr>
          <w:rFonts w:ascii="Arial" w:eastAsia="Times New Roman" w:hAnsi="Arial" w:cs="Arial"/>
          <w:lang w:eastAsia="cs-CZ"/>
        </w:rPr>
      </w:pPr>
    </w:p>
    <w:p w14:paraId="1194F716" w14:textId="3AEF3B56" w:rsidR="00303755" w:rsidRPr="00303755" w:rsidRDefault="00303755" w:rsidP="00846C8C">
      <w:pPr>
        <w:numPr>
          <w:ilvl w:val="0"/>
          <w:numId w:val="14"/>
        </w:numPr>
        <w:tabs>
          <w:tab w:val="clear" w:pos="502"/>
        </w:tabs>
        <w:autoSpaceDN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Soustřeďování objemného odpadu podléhá požadavkům stanoveným v čl. 3 odst. 4 a 5. </w:t>
      </w:r>
    </w:p>
    <w:p w14:paraId="1AD7C902" w14:textId="77777777" w:rsidR="00303755" w:rsidRPr="00303755" w:rsidRDefault="00303755" w:rsidP="00846C8C">
      <w:pPr>
        <w:autoSpaceDN/>
        <w:ind w:left="425" w:hanging="426"/>
        <w:textAlignment w:val="auto"/>
        <w:rPr>
          <w:rFonts w:ascii="Arial" w:eastAsia="Times New Roman" w:hAnsi="Arial" w:cs="Arial"/>
          <w:b/>
          <w:kern w:val="0"/>
          <w:lang w:eastAsia="cs-CZ" w:bidi="ar-SA"/>
        </w:rPr>
      </w:pPr>
    </w:p>
    <w:p w14:paraId="6347062D" w14:textId="77777777" w:rsidR="00303755" w:rsidRPr="00303755" w:rsidRDefault="00303755" w:rsidP="00446AB3">
      <w:pPr>
        <w:autoSpaceDN/>
        <w:textAlignment w:val="auto"/>
        <w:rPr>
          <w:rFonts w:ascii="Arial" w:eastAsia="Times New Roman" w:hAnsi="Arial" w:cs="Arial"/>
          <w:b/>
          <w:kern w:val="0"/>
          <w:lang w:eastAsia="cs-CZ" w:bidi="ar-SA"/>
        </w:rPr>
      </w:pPr>
    </w:p>
    <w:p w14:paraId="36C4CBE2" w14:textId="77777777" w:rsidR="00303755" w:rsidRPr="00303755" w:rsidRDefault="00303755" w:rsidP="00446AB3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Čl. 6</w:t>
      </w:r>
    </w:p>
    <w:p w14:paraId="36CE6748" w14:textId="77777777" w:rsidR="00303755" w:rsidRPr="00303755" w:rsidRDefault="00303755" w:rsidP="00446AB3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 xml:space="preserve">Soustřeďování směsného komunálního odpadu </w:t>
      </w:r>
    </w:p>
    <w:p w14:paraId="275D0841" w14:textId="77777777" w:rsidR="00303755" w:rsidRPr="00303755" w:rsidRDefault="00303755" w:rsidP="00373880">
      <w:pPr>
        <w:autoSpaceDN/>
        <w:ind w:left="425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371269F3" w14:textId="77777777" w:rsidR="00303755" w:rsidRPr="00E82ADC" w:rsidRDefault="00303755" w:rsidP="00373880">
      <w:pPr>
        <w:widowControl w:val="0"/>
        <w:numPr>
          <w:ilvl w:val="0"/>
          <w:numId w:val="22"/>
        </w:numPr>
        <w:autoSpaceDN/>
        <w:ind w:left="425" w:hanging="426"/>
        <w:jc w:val="both"/>
        <w:textAlignment w:val="auto"/>
        <w:rPr>
          <w:rFonts w:ascii="Arial" w:eastAsia="Times New Roman" w:hAnsi="Arial" w:cs="Arial"/>
          <w:strike/>
          <w:color w:val="00B0F0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Směsný komunální odpad se odkládá do sběrných nádob. Pro účely této vyhlášky se sběrnými nádobami rozumějí</w:t>
      </w:r>
      <w:r w:rsidRPr="00303755">
        <w:rPr>
          <w:rFonts w:ascii="Arial" w:eastAsia="Times New Roman" w:hAnsi="Arial" w:cs="Arial"/>
          <w:color w:val="00B0F0"/>
          <w:kern w:val="0"/>
          <w:sz w:val="22"/>
          <w:szCs w:val="22"/>
          <w:lang w:eastAsia="cs-CZ" w:bidi="ar-SA"/>
        </w:rPr>
        <w:t>:</w:t>
      </w:r>
      <w:r w:rsidRPr="00303755">
        <w:rPr>
          <w:rFonts w:ascii="Arial" w:eastAsia="Times New Roman" w:hAnsi="Arial" w:cs="Arial"/>
          <w:i/>
          <w:color w:val="00B0F0"/>
          <w:kern w:val="0"/>
          <w:sz w:val="22"/>
          <w:szCs w:val="22"/>
          <w:lang w:eastAsia="cs-CZ" w:bidi="ar-SA"/>
        </w:rPr>
        <w:t xml:space="preserve"> </w:t>
      </w:r>
    </w:p>
    <w:p w14:paraId="6C6194CB" w14:textId="77777777" w:rsidR="00E82ADC" w:rsidRPr="00303755" w:rsidRDefault="00E82ADC" w:rsidP="00446AB3">
      <w:pPr>
        <w:widowControl w:val="0"/>
        <w:autoSpaceDN/>
        <w:ind w:left="426"/>
        <w:jc w:val="both"/>
        <w:textAlignment w:val="auto"/>
        <w:rPr>
          <w:rFonts w:ascii="Arial" w:eastAsia="Times New Roman" w:hAnsi="Arial" w:cs="Arial"/>
          <w:iCs/>
          <w:strike/>
          <w:color w:val="00B0F0"/>
          <w:kern w:val="0"/>
          <w:sz w:val="22"/>
          <w:szCs w:val="22"/>
          <w:lang w:eastAsia="cs-CZ" w:bidi="ar-SA"/>
        </w:rPr>
      </w:pPr>
    </w:p>
    <w:p w14:paraId="58775BEE" w14:textId="77777777" w:rsidR="00303755" w:rsidRPr="00303755" w:rsidRDefault="00303755" w:rsidP="00446AB3">
      <w:pPr>
        <w:numPr>
          <w:ilvl w:val="0"/>
          <w:numId w:val="13"/>
        </w:numPr>
        <w:tabs>
          <w:tab w:val="clear" w:pos="360"/>
        </w:tabs>
        <w:autoSpaceDN/>
        <w:ind w:firstLine="66"/>
        <w:jc w:val="both"/>
        <w:textAlignment w:val="auto"/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Cs/>
          <w:i/>
          <w:kern w:val="0"/>
          <w:sz w:val="22"/>
          <w:szCs w:val="22"/>
          <w:lang w:eastAsia="cs-CZ" w:bidi="ar-SA"/>
        </w:rPr>
        <w:t xml:space="preserve">popelnice </w:t>
      </w:r>
    </w:p>
    <w:p w14:paraId="760E8C54" w14:textId="77777777" w:rsidR="00303755" w:rsidRPr="00303755" w:rsidRDefault="00303755" w:rsidP="00446AB3">
      <w:pPr>
        <w:numPr>
          <w:ilvl w:val="0"/>
          <w:numId w:val="13"/>
        </w:numPr>
        <w:tabs>
          <w:tab w:val="clear" w:pos="360"/>
        </w:tabs>
        <w:autoSpaceDN/>
        <w:ind w:firstLine="66"/>
        <w:jc w:val="both"/>
        <w:textAlignment w:val="auto"/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Cs/>
          <w:i/>
          <w:kern w:val="0"/>
          <w:sz w:val="22"/>
          <w:szCs w:val="22"/>
          <w:lang w:eastAsia="cs-CZ" w:bidi="ar-SA"/>
        </w:rPr>
        <w:t>kontejnery – převážně v bytové zástavbě, v okrajových částech města, na hřbitově</w:t>
      </w:r>
    </w:p>
    <w:p w14:paraId="272A6EAC" w14:textId="77777777" w:rsidR="00303755" w:rsidRPr="00303755" w:rsidRDefault="00303755" w:rsidP="00446AB3">
      <w:pPr>
        <w:numPr>
          <w:ilvl w:val="0"/>
          <w:numId w:val="13"/>
        </w:numPr>
        <w:tabs>
          <w:tab w:val="clear" w:pos="360"/>
        </w:tabs>
        <w:autoSpaceDN/>
        <w:ind w:firstLine="66"/>
        <w:jc w:val="both"/>
        <w:textAlignment w:val="auto"/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Cs/>
          <w:i/>
          <w:kern w:val="0"/>
          <w:sz w:val="22"/>
          <w:szCs w:val="22"/>
          <w:lang w:eastAsia="cs-CZ" w:bidi="ar-SA"/>
        </w:rPr>
        <w:t>igelitové pytle</w:t>
      </w:r>
    </w:p>
    <w:p w14:paraId="21E49594" w14:textId="77777777" w:rsidR="00303755" w:rsidRPr="00303755" w:rsidRDefault="00303755" w:rsidP="00446AB3">
      <w:pPr>
        <w:numPr>
          <w:ilvl w:val="0"/>
          <w:numId w:val="13"/>
        </w:numPr>
        <w:tabs>
          <w:tab w:val="clear" w:pos="360"/>
        </w:tabs>
        <w:autoSpaceDN/>
        <w:ind w:firstLine="66"/>
        <w:jc w:val="both"/>
        <w:textAlignment w:val="auto"/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  <w:t>velkoobjemové kontejnery ve sběrném místě odpadů</w:t>
      </w:r>
    </w:p>
    <w:p w14:paraId="594B011E" w14:textId="77777777" w:rsidR="00303755" w:rsidRPr="00A069B5" w:rsidRDefault="00303755" w:rsidP="00446AB3">
      <w:pPr>
        <w:numPr>
          <w:ilvl w:val="0"/>
          <w:numId w:val="13"/>
        </w:numPr>
        <w:tabs>
          <w:tab w:val="clear" w:pos="360"/>
        </w:tabs>
        <w:autoSpaceDN/>
        <w:ind w:left="709" w:hanging="283"/>
        <w:jc w:val="both"/>
        <w:textAlignment w:val="auto"/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  <w:t>odpadkové koše, které jsou umístěny na veřejných prostranstvích v obci, sloužící pro odkládání drobného směsného komunálního odpadu.</w:t>
      </w:r>
    </w:p>
    <w:p w14:paraId="31E8D8F4" w14:textId="77777777" w:rsidR="00B57085" w:rsidRDefault="00B57085" w:rsidP="00446AB3">
      <w:pPr>
        <w:autoSpaceDN/>
        <w:ind w:left="709"/>
        <w:jc w:val="both"/>
        <w:textAlignment w:val="auto"/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</w:pPr>
    </w:p>
    <w:p w14:paraId="2D76B823" w14:textId="77777777" w:rsidR="00303755" w:rsidRPr="00303755" w:rsidRDefault="00303755" w:rsidP="00446AB3">
      <w:pPr>
        <w:numPr>
          <w:ilvl w:val="0"/>
          <w:numId w:val="22"/>
        </w:numPr>
        <w:autoSpaceDN/>
        <w:ind w:left="426" w:hanging="426"/>
        <w:jc w:val="both"/>
        <w:textAlignment w:val="auto"/>
        <w:rPr>
          <w:rFonts w:ascii="Arial" w:eastAsia="Times New Roman" w:hAnsi="Arial" w:cs="Arial"/>
          <w:color w:val="00B0F0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Soustřeďování směsného komunálního odpadu podléhá požadavkům stanoveným </w:t>
      </w: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br/>
        <w:t xml:space="preserve">v čl. 3 odst. 4 a 5. </w:t>
      </w:r>
    </w:p>
    <w:p w14:paraId="3E0603C5" w14:textId="77777777" w:rsidR="00303755" w:rsidRPr="00303755" w:rsidRDefault="00303755" w:rsidP="00446AB3">
      <w:pPr>
        <w:autoSpaceDE w:val="0"/>
        <w:adjustRightInd w:val="0"/>
        <w:ind w:left="360"/>
        <w:jc w:val="both"/>
        <w:textAlignment w:val="auto"/>
        <w:rPr>
          <w:rFonts w:ascii="Arial" w:eastAsia="Times New Roman" w:hAnsi="Arial" w:cs="Arial"/>
          <w:color w:val="00B0F0"/>
          <w:kern w:val="0"/>
          <w:lang w:eastAsia="cs-CZ" w:bidi="ar-SA"/>
        </w:rPr>
      </w:pPr>
    </w:p>
    <w:p w14:paraId="07CB76C9" w14:textId="77777777" w:rsidR="00303755" w:rsidRPr="00303755" w:rsidRDefault="00303755" w:rsidP="00446AB3">
      <w:pPr>
        <w:autoSpaceDE w:val="0"/>
        <w:adjustRightInd w:val="0"/>
        <w:ind w:left="360"/>
        <w:jc w:val="both"/>
        <w:textAlignment w:val="auto"/>
        <w:rPr>
          <w:rFonts w:ascii="Arial" w:eastAsia="Times New Roman" w:hAnsi="Arial" w:cs="Arial"/>
          <w:color w:val="00B0F0"/>
          <w:kern w:val="0"/>
          <w:lang w:eastAsia="cs-CZ" w:bidi="ar-SA"/>
        </w:rPr>
      </w:pPr>
    </w:p>
    <w:p w14:paraId="16E9FEF9" w14:textId="77777777" w:rsidR="00303755" w:rsidRPr="00303755" w:rsidRDefault="00303755" w:rsidP="00446AB3">
      <w:pPr>
        <w:autoSpaceDE w:val="0"/>
        <w:adjustRightInd w:val="0"/>
        <w:jc w:val="center"/>
        <w:textAlignment w:val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 w:bidi="ar-SA"/>
        </w:rPr>
        <w:t>Čl. 7</w:t>
      </w:r>
    </w:p>
    <w:p w14:paraId="29E74537" w14:textId="77777777" w:rsidR="00303755" w:rsidRPr="00303755" w:rsidRDefault="00303755" w:rsidP="00446AB3">
      <w:pPr>
        <w:autoSpaceDE w:val="0"/>
        <w:adjustRightInd w:val="0"/>
        <w:jc w:val="center"/>
        <w:textAlignment w:val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 w:bidi="ar-SA"/>
        </w:rPr>
        <w:t>Nakládání s movitými věcmi v rámci předcházení vzniku odpadu</w:t>
      </w:r>
    </w:p>
    <w:p w14:paraId="28570FA5" w14:textId="77777777" w:rsidR="00303755" w:rsidRPr="00303755" w:rsidRDefault="00303755" w:rsidP="00446AB3">
      <w:pPr>
        <w:autoSpaceDE w:val="0"/>
        <w:adjustRightInd w:val="0"/>
        <w:jc w:val="center"/>
        <w:textAlignment w:val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 w:bidi="ar-SA"/>
        </w:rPr>
      </w:pPr>
    </w:p>
    <w:p w14:paraId="2EFFFD6A" w14:textId="77777777" w:rsidR="00303755" w:rsidRPr="00303755" w:rsidRDefault="00303755" w:rsidP="00846C8C">
      <w:pPr>
        <w:numPr>
          <w:ilvl w:val="0"/>
          <w:numId w:val="27"/>
        </w:numPr>
        <w:autoSpaceDE w:val="0"/>
        <w:autoSpaceDN/>
        <w:adjustRightInd w:val="0"/>
        <w:spacing w:line="312" w:lineRule="auto"/>
        <w:ind w:left="426" w:hanging="426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 xml:space="preserve">Město v rámci předcházení vzniku odpadu za účelem jejich využití k výrobě kompostu nakládá s movitými věcmi: </w:t>
      </w:r>
    </w:p>
    <w:p w14:paraId="2DA9A87F" w14:textId="77777777" w:rsidR="00303755" w:rsidRDefault="00303755" w:rsidP="00F44D53">
      <w:pPr>
        <w:numPr>
          <w:ilvl w:val="0"/>
          <w:numId w:val="28"/>
        </w:numPr>
        <w:autoSpaceDE w:val="0"/>
        <w:autoSpaceDN/>
        <w:adjustRightInd w:val="0"/>
        <w:ind w:left="709" w:hanging="283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iCs/>
          <w:color w:val="000000"/>
          <w:kern w:val="0"/>
          <w:sz w:val="22"/>
          <w:szCs w:val="22"/>
          <w:lang w:eastAsia="cs-CZ" w:bidi="ar-SA"/>
        </w:rPr>
        <w:t>Biologické odpady rostlinného původu (</w:t>
      </w: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rostlinné zbytky z údržby zeleně, zahrad a domácností ovoce a zelenina ze zahrad a kuchyní, drny se zeminou, rostliny a jejich zbytky neznečištěné chemickými látkami)</w:t>
      </w:r>
      <w:r w:rsidRPr="00303755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>.</w:t>
      </w:r>
    </w:p>
    <w:p w14:paraId="3BB730CD" w14:textId="77777777" w:rsidR="00F44D53" w:rsidRPr="00303755" w:rsidRDefault="00F44D53" w:rsidP="00F44D53">
      <w:pPr>
        <w:autoSpaceDE w:val="0"/>
        <w:autoSpaceDN/>
        <w:adjustRightInd w:val="0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</w:pPr>
    </w:p>
    <w:p w14:paraId="5DC1311D" w14:textId="77777777" w:rsidR="00F44D53" w:rsidRPr="00F44D53" w:rsidRDefault="00F44D53" w:rsidP="00F44D53">
      <w:pPr>
        <w:numPr>
          <w:ilvl w:val="0"/>
          <w:numId w:val="27"/>
        </w:numPr>
        <w:autoSpaceDE w:val="0"/>
        <w:autoSpaceDN/>
        <w:adjustRightInd w:val="0"/>
        <w:ind w:left="426" w:hanging="426"/>
        <w:jc w:val="both"/>
        <w:textAlignment w:val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color w:val="000000"/>
          <w:kern w:val="0"/>
          <w:sz w:val="22"/>
          <w:szCs w:val="22"/>
          <w:lang w:eastAsia="cs-CZ" w:bidi="ar-SA"/>
        </w:rPr>
        <w:t xml:space="preserve">Movité věci uvedené v odst. 1 a) lze odkládat do kompostérů o objemu 1000 l, které jsou v zápůjčce u občanů. </w:t>
      </w:r>
    </w:p>
    <w:p w14:paraId="4E0FADF5" w14:textId="77777777" w:rsidR="00F44D53" w:rsidRDefault="00F44D53" w:rsidP="00F44D53">
      <w:pPr>
        <w:autoSpaceDE w:val="0"/>
        <w:autoSpaceDN/>
        <w:adjustRightInd w:val="0"/>
        <w:ind w:left="426"/>
        <w:jc w:val="both"/>
        <w:textAlignment w:val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 w:bidi="ar-SA"/>
        </w:rPr>
      </w:pPr>
    </w:p>
    <w:p w14:paraId="731ADB8E" w14:textId="77777777" w:rsidR="00F44D53" w:rsidRDefault="00F44D53" w:rsidP="00F44D53">
      <w:pPr>
        <w:numPr>
          <w:ilvl w:val="0"/>
          <w:numId w:val="27"/>
        </w:numPr>
        <w:autoSpaceDN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902439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Město v rámci předcházení vzniku odpadu za účelem jejich opětovného použití nakládá s těmito movitými věcmi:</w:t>
      </w:r>
    </w:p>
    <w:p w14:paraId="2C4ECAA0" w14:textId="77777777" w:rsidR="00F44D53" w:rsidRDefault="00F44D53" w:rsidP="00F44D53">
      <w:pPr>
        <w:autoSpaceDN/>
        <w:ind w:left="426"/>
        <w:jc w:val="both"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</w:p>
    <w:p w14:paraId="6AD7079A" w14:textId="5BE99D92" w:rsidR="00F44D53" w:rsidRPr="00303755" w:rsidRDefault="00F44D53" w:rsidP="00F44D53">
      <w:pPr>
        <w:autoSpaceDN/>
        <w:ind w:left="426"/>
        <w:jc w:val="both"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  <w:t>a) funkční nábytek</w:t>
      </w:r>
    </w:p>
    <w:p w14:paraId="564B90E9" w14:textId="77777777" w:rsidR="00F44D53" w:rsidRPr="00303755" w:rsidRDefault="00F44D53" w:rsidP="00F44D53">
      <w:pPr>
        <w:autoSpaceDN/>
        <w:ind w:left="426"/>
        <w:jc w:val="both"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  <w:t>b) oděvy a textil</w:t>
      </w:r>
    </w:p>
    <w:p w14:paraId="2C031F20" w14:textId="77777777" w:rsidR="00F44D53" w:rsidRPr="00303755" w:rsidRDefault="00F44D53" w:rsidP="00F44D53">
      <w:pPr>
        <w:autoSpaceDN/>
        <w:ind w:left="426"/>
        <w:jc w:val="both"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  <w:t>c) kuchyňské vybavení</w:t>
      </w:r>
    </w:p>
    <w:p w14:paraId="0ECDD85C" w14:textId="77777777" w:rsidR="00F44D53" w:rsidRPr="00303755" w:rsidRDefault="00F44D53" w:rsidP="00F44D53">
      <w:pPr>
        <w:autoSpaceDN/>
        <w:ind w:left="426"/>
        <w:jc w:val="both"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  <w:t>d) hračky</w:t>
      </w:r>
    </w:p>
    <w:p w14:paraId="09F1EAB6" w14:textId="77777777" w:rsidR="00F44D53" w:rsidRDefault="00F44D53" w:rsidP="00F44D53">
      <w:pPr>
        <w:autoSpaceDN/>
        <w:ind w:left="426"/>
        <w:jc w:val="both"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  <w:t>e) sportovní vybavení</w:t>
      </w:r>
    </w:p>
    <w:p w14:paraId="67227CC7" w14:textId="5D69D94F" w:rsidR="00F44D53" w:rsidRPr="00902439" w:rsidRDefault="00F44D53" w:rsidP="00F44D53">
      <w:pPr>
        <w:numPr>
          <w:ilvl w:val="0"/>
          <w:numId w:val="27"/>
        </w:numPr>
        <w:autoSpaceDN/>
        <w:jc w:val="both"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lastRenderedPageBreak/>
        <w:t xml:space="preserve">Movité věci uvedené v odst. </w:t>
      </w:r>
      <w:r w:rsidR="00657C4D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3</w:t>
      </w: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lze předávat ve sběrném místě odpadů, který je umístěn v Jůnově ulici.</w:t>
      </w:r>
      <w:r w:rsidRPr="00303755">
        <w:rPr>
          <w:rFonts w:ascii="Arial" w:eastAsia="Times New Roman" w:hAnsi="Arial" w:cs="Arial"/>
          <w:color w:val="00B0F0"/>
          <w:kern w:val="0"/>
          <w:sz w:val="22"/>
          <w:szCs w:val="22"/>
          <w:lang w:eastAsia="cs-CZ" w:bidi="ar-SA"/>
        </w:rPr>
        <w:t xml:space="preserve"> </w:t>
      </w: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Movitá věc musí být předána v takovém stavu, aby bylo možné její opětovné použití. </w:t>
      </w:r>
    </w:p>
    <w:p w14:paraId="2CB1580C" w14:textId="77777777" w:rsidR="00902439" w:rsidRDefault="00902439" w:rsidP="00EE1C9C">
      <w:pPr>
        <w:autoSpaceDN/>
        <w:ind w:left="426"/>
        <w:jc w:val="both"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</w:p>
    <w:p w14:paraId="4A9602EF" w14:textId="77777777" w:rsidR="00303755" w:rsidRPr="00303755" w:rsidRDefault="00303755" w:rsidP="00446AB3">
      <w:pPr>
        <w:autoSpaceDN/>
        <w:textAlignment w:val="auto"/>
        <w:rPr>
          <w:rFonts w:ascii="Arial" w:eastAsia="Times New Roman" w:hAnsi="Arial" w:cs="Arial"/>
          <w:b/>
          <w:kern w:val="0"/>
          <w:lang w:eastAsia="cs-CZ" w:bidi="ar-SA"/>
        </w:rPr>
      </w:pPr>
    </w:p>
    <w:p w14:paraId="77FB597F" w14:textId="6F239F56" w:rsidR="00303755" w:rsidRPr="00303755" w:rsidRDefault="00303755" w:rsidP="00446AB3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 xml:space="preserve">Čl. </w:t>
      </w:r>
      <w:r w:rsidR="001F6609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8</w:t>
      </w:r>
    </w:p>
    <w:p w14:paraId="00A552B4" w14:textId="77777777" w:rsidR="00303755" w:rsidRPr="00303755" w:rsidRDefault="00303755" w:rsidP="00446AB3">
      <w:pPr>
        <w:keepNext/>
        <w:autoSpaceDN/>
        <w:jc w:val="center"/>
        <w:textAlignment w:val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 xml:space="preserve">Nakládání s výrobky s ukončenou životností v rámci služby pro výrobce </w:t>
      </w:r>
    </w:p>
    <w:p w14:paraId="616276B7" w14:textId="77777777" w:rsidR="00303755" w:rsidRPr="00303755" w:rsidRDefault="00303755" w:rsidP="00446AB3">
      <w:pPr>
        <w:keepNext/>
        <w:autoSpaceDN/>
        <w:jc w:val="center"/>
        <w:textAlignment w:val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(zpětný odběr)</w:t>
      </w:r>
    </w:p>
    <w:p w14:paraId="19713495" w14:textId="77777777" w:rsidR="00303755" w:rsidRPr="00303755" w:rsidRDefault="00303755" w:rsidP="00446AB3">
      <w:pPr>
        <w:keepNext/>
        <w:autoSpaceDN/>
        <w:jc w:val="center"/>
        <w:textAlignment w:val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</w:p>
    <w:p w14:paraId="26FAFEDD" w14:textId="77777777" w:rsidR="00303755" w:rsidRPr="00303755" w:rsidRDefault="00303755" w:rsidP="00446AB3">
      <w:pPr>
        <w:numPr>
          <w:ilvl w:val="0"/>
          <w:numId w:val="23"/>
        </w:numPr>
        <w:autoSpaceDE w:val="0"/>
        <w:autoSpaceDN/>
        <w:adjustRightInd w:val="0"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Obec v rámci služby pro výrobce nakládá s těmito výrobky s ukončenou životností: </w:t>
      </w:r>
    </w:p>
    <w:p w14:paraId="061029BF" w14:textId="77777777" w:rsidR="00303755" w:rsidRPr="00303755" w:rsidRDefault="00303755" w:rsidP="00446AB3">
      <w:pPr>
        <w:autoSpaceDE w:val="0"/>
        <w:adjustRightInd w:val="0"/>
        <w:ind w:left="720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351E4679" w14:textId="77777777" w:rsidR="00303755" w:rsidRPr="00303755" w:rsidRDefault="00303755" w:rsidP="00446AB3">
      <w:pPr>
        <w:autoSpaceDE w:val="0"/>
        <w:adjustRightInd w:val="0"/>
        <w:ind w:left="426"/>
        <w:jc w:val="both"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  <w:t>a) elektrozařízení</w:t>
      </w:r>
    </w:p>
    <w:p w14:paraId="658271BD" w14:textId="77777777" w:rsidR="00303755" w:rsidRPr="00303755" w:rsidRDefault="00303755" w:rsidP="00446AB3">
      <w:pPr>
        <w:autoSpaceDE w:val="0"/>
        <w:adjustRightInd w:val="0"/>
        <w:ind w:left="426"/>
        <w:jc w:val="both"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  <w:t>b) baterie a akumulátory</w:t>
      </w:r>
    </w:p>
    <w:p w14:paraId="58523B12" w14:textId="77777777" w:rsidR="00303755" w:rsidRPr="00303755" w:rsidRDefault="00303755" w:rsidP="00446AB3">
      <w:pPr>
        <w:autoSpaceDE w:val="0"/>
        <w:adjustRightInd w:val="0"/>
        <w:ind w:left="426"/>
        <w:jc w:val="both"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  <w:t xml:space="preserve">c) pneumatiky </w:t>
      </w:r>
    </w:p>
    <w:p w14:paraId="65B11274" w14:textId="77777777" w:rsidR="00303755" w:rsidRPr="00303755" w:rsidRDefault="00303755" w:rsidP="00446AB3">
      <w:pPr>
        <w:autoSpaceDE w:val="0"/>
        <w:adjustRightInd w:val="0"/>
        <w:ind w:left="720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551DE214" w14:textId="46B764C9" w:rsidR="00303755" w:rsidRPr="00303755" w:rsidRDefault="00303755" w:rsidP="00446AB3">
      <w:pPr>
        <w:numPr>
          <w:ilvl w:val="0"/>
          <w:numId w:val="23"/>
        </w:numPr>
        <w:tabs>
          <w:tab w:val="num" w:pos="426"/>
        </w:tabs>
        <w:autoSpaceDE w:val="0"/>
        <w:autoSpaceDN/>
        <w:adjustRightInd w:val="0"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Výrobky s ukončenou životností uvedené v odst. 1 a) b) lze předávat na 7 určených rozšířených stanovištích tříděných odpadů (jejich seznam je uveden na webových stránkách </w:t>
      </w:r>
      <w:r w:rsidR="009E041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města</w:t>
      </w: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). </w:t>
      </w:r>
    </w:p>
    <w:p w14:paraId="7676EF5B" w14:textId="77777777" w:rsidR="00303755" w:rsidRPr="00303755" w:rsidRDefault="00303755" w:rsidP="00446AB3">
      <w:pPr>
        <w:autoSpaceDE w:val="0"/>
        <w:adjustRightInd w:val="0"/>
        <w:ind w:left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4BC96AF2" w14:textId="77777777" w:rsidR="00303755" w:rsidRPr="00303755" w:rsidRDefault="00303755" w:rsidP="00446AB3">
      <w:pPr>
        <w:numPr>
          <w:ilvl w:val="0"/>
          <w:numId w:val="23"/>
        </w:numPr>
        <w:tabs>
          <w:tab w:val="num" w:pos="426"/>
        </w:tabs>
        <w:autoSpaceDE w:val="0"/>
        <w:autoSpaceDN/>
        <w:adjustRightInd w:val="0"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Výrobky s ukončenou životností uvedené v odst. 1 a) b) c) lze předávat ve sběrném místě odpadů, který je umístěn v Jůnově ulici.</w:t>
      </w:r>
    </w:p>
    <w:p w14:paraId="0918AD8B" w14:textId="77777777" w:rsidR="00303755" w:rsidRPr="00303755" w:rsidRDefault="00303755" w:rsidP="00446AB3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lang w:eastAsia="cs-CZ" w:bidi="ar-SA"/>
        </w:rPr>
      </w:pPr>
    </w:p>
    <w:p w14:paraId="5763C7AD" w14:textId="77777777" w:rsidR="00303755" w:rsidRPr="00303755" w:rsidRDefault="00303755" w:rsidP="00446AB3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lang w:eastAsia="cs-CZ" w:bidi="ar-SA"/>
        </w:rPr>
      </w:pPr>
    </w:p>
    <w:p w14:paraId="29F02E29" w14:textId="1FE760A3" w:rsidR="00303755" w:rsidRPr="00303755" w:rsidRDefault="00303755" w:rsidP="00446AB3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 xml:space="preserve">Čl. </w:t>
      </w:r>
      <w:r w:rsidR="001F6609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9</w:t>
      </w:r>
    </w:p>
    <w:p w14:paraId="7E27AD76" w14:textId="77777777" w:rsidR="00303755" w:rsidRPr="00303755" w:rsidRDefault="00303755" w:rsidP="00446AB3">
      <w:pPr>
        <w:autoSpaceDE w:val="0"/>
        <w:adjustRightInd w:val="0"/>
        <w:jc w:val="center"/>
        <w:textAlignment w:val="auto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 xml:space="preserve">Sběr a svoz biologicky rozložitelných odpadů </w:t>
      </w: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(rostlinného původu)</w:t>
      </w:r>
      <w:r w:rsidRPr="00303755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 xml:space="preserve"> </w:t>
      </w:r>
    </w:p>
    <w:p w14:paraId="53368E83" w14:textId="77777777" w:rsidR="00303755" w:rsidRPr="00303755" w:rsidRDefault="00303755" w:rsidP="00373880">
      <w:pPr>
        <w:autoSpaceDE w:val="0"/>
        <w:adjustRightInd w:val="0"/>
        <w:ind w:left="426" w:hanging="426"/>
        <w:jc w:val="center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6F062129" w14:textId="1B7FCC3E" w:rsidR="00303755" w:rsidRPr="00303755" w:rsidRDefault="00303755" w:rsidP="00373880">
      <w:pPr>
        <w:numPr>
          <w:ilvl w:val="0"/>
          <w:numId w:val="26"/>
        </w:numPr>
        <w:autoSpaceDE w:val="0"/>
        <w:autoSpaceDN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Sběr a svoz biologicky rozložitelných odpadů (rostlinného původu) je zajišťován mobilním způsobem 2 x ročně</w:t>
      </w:r>
      <w:r w:rsidR="0010614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.</w:t>
      </w: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r w:rsidR="00DE2C4D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Informace o svozu jsou zveřejňovány na webových stránkách</w:t>
      </w:r>
      <w:r w:rsidR="009E041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města</w:t>
      </w:r>
      <w:r w:rsidR="00DE2C4D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a v místním zpravodaji. </w:t>
      </w:r>
    </w:p>
    <w:p w14:paraId="59331F79" w14:textId="77777777" w:rsidR="00303755" w:rsidRPr="00303755" w:rsidRDefault="00303755" w:rsidP="00373880">
      <w:pPr>
        <w:autoSpaceDE w:val="0"/>
        <w:autoSpaceDN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194B4F48" w14:textId="77777777" w:rsidR="00303755" w:rsidRPr="00303755" w:rsidRDefault="00303755" w:rsidP="00373880">
      <w:pPr>
        <w:numPr>
          <w:ilvl w:val="0"/>
          <w:numId w:val="26"/>
        </w:numPr>
        <w:autoSpaceDE w:val="0"/>
        <w:autoSpaceDN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Zvláštní sběrné nádoby jsou tvarově a barevně odlišeny (šedá nebo modrá barva) a označeny příslušnými nápisy.</w:t>
      </w:r>
    </w:p>
    <w:p w14:paraId="792D4D54" w14:textId="77777777" w:rsidR="00303755" w:rsidRPr="00303755" w:rsidRDefault="00303755" w:rsidP="00373880">
      <w:pPr>
        <w:autoSpaceDE w:val="0"/>
        <w:autoSpaceDN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</w:p>
    <w:p w14:paraId="59FC76FE" w14:textId="77777777" w:rsidR="00303755" w:rsidRPr="00303755" w:rsidRDefault="00303755" w:rsidP="00373880">
      <w:pPr>
        <w:numPr>
          <w:ilvl w:val="0"/>
          <w:numId w:val="26"/>
        </w:numPr>
        <w:autoSpaceDE w:val="0"/>
        <w:autoSpaceDN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K soustřeďování biologicky rozložitelných odpadů při mobilních svozech biologických odpadů jsou využívány velkoobjemové kontejnery o různých objemech 6–12 m</w:t>
      </w:r>
      <w:r w:rsidRPr="00303755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cs-CZ" w:bidi="ar-SA"/>
        </w:rPr>
        <w:t>3</w:t>
      </w: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.</w:t>
      </w:r>
    </w:p>
    <w:p w14:paraId="456DC245" w14:textId="77777777" w:rsidR="00303755" w:rsidRPr="00303755" w:rsidRDefault="00303755" w:rsidP="00373880">
      <w:pPr>
        <w:autoSpaceDE w:val="0"/>
        <w:autoSpaceDN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1EC29C4C" w14:textId="77777777" w:rsidR="00303755" w:rsidRPr="00303755" w:rsidRDefault="00303755" w:rsidP="00373880">
      <w:pPr>
        <w:numPr>
          <w:ilvl w:val="0"/>
          <w:numId w:val="26"/>
        </w:numPr>
        <w:autoSpaceDN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Soustřeďování biologicky rozložitelných odpadů podléhá požadavkům stanoveným v čl. 3 odst. 4 a 5. </w:t>
      </w:r>
    </w:p>
    <w:p w14:paraId="2AF2D12C" w14:textId="77777777" w:rsidR="00303755" w:rsidRPr="00303755" w:rsidRDefault="00303755" w:rsidP="00446AB3">
      <w:pPr>
        <w:autoSpaceDE w:val="0"/>
        <w:autoSpaceDN/>
        <w:jc w:val="both"/>
        <w:textAlignment w:val="auto"/>
        <w:rPr>
          <w:rFonts w:ascii="Arial" w:eastAsia="Times New Roman" w:hAnsi="Arial" w:cs="Arial"/>
          <w:kern w:val="0"/>
          <w:lang w:eastAsia="cs-CZ" w:bidi="ar-SA"/>
        </w:rPr>
      </w:pPr>
    </w:p>
    <w:p w14:paraId="40E7008F" w14:textId="77777777" w:rsidR="00E2574D" w:rsidRDefault="00E2574D" w:rsidP="00446AB3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3EA93F45" w14:textId="5D026B9B" w:rsidR="00303755" w:rsidRPr="00303755" w:rsidRDefault="00303755" w:rsidP="00446AB3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 xml:space="preserve">Čl. </w:t>
      </w:r>
      <w:r w:rsidR="001F6609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10</w:t>
      </w:r>
    </w:p>
    <w:p w14:paraId="7DED07FD" w14:textId="77777777" w:rsidR="00303755" w:rsidRPr="00303755" w:rsidRDefault="00303755" w:rsidP="00446AB3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Zrušovací ustanovení</w:t>
      </w:r>
    </w:p>
    <w:p w14:paraId="09587185" w14:textId="77777777" w:rsidR="00303755" w:rsidRPr="00303755" w:rsidRDefault="00303755" w:rsidP="00446AB3">
      <w:pPr>
        <w:autoSpaceDN/>
        <w:ind w:left="360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cs-CZ" w:bidi="ar-SA"/>
        </w:rPr>
      </w:pPr>
    </w:p>
    <w:p w14:paraId="2107B17E" w14:textId="7B0B4779" w:rsidR="00303755" w:rsidRPr="00303755" w:rsidRDefault="00303755" w:rsidP="00446AB3">
      <w:pPr>
        <w:autoSpaceDN/>
        <w:spacing w:before="120" w:line="288" w:lineRule="auto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bookmarkStart w:id="2" w:name="_Hlk54595723"/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Zrušuje se obecně závazná vyhláška </w:t>
      </w:r>
      <w:bookmarkEnd w:id="2"/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č. 01/2020</w:t>
      </w:r>
      <w:r w:rsidR="003C21A6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o stanovení systému shromažďování, sběru, přepravy, třídění, využívání a odstraňování komunálních odpadů na území města Vamberk, </w:t>
      </w: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ze dne 11.03.2020. </w:t>
      </w:r>
    </w:p>
    <w:p w14:paraId="0F428E24" w14:textId="77777777" w:rsidR="00E2574D" w:rsidRDefault="00E2574D" w:rsidP="00446AB3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1653E8B2" w14:textId="77777777" w:rsidR="00E2574D" w:rsidRDefault="00E2574D" w:rsidP="00446AB3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07EE84DE" w14:textId="790D5353" w:rsidR="00303755" w:rsidRPr="00303755" w:rsidRDefault="00303755" w:rsidP="00446AB3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Čl. 1</w:t>
      </w:r>
      <w:r w:rsidR="001F6609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1</w:t>
      </w:r>
    </w:p>
    <w:p w14:paraId="646BF8B6" w14:textId="77777777" w:rsidR="00303755" w:rsidRPr="00303755" w:rsidRDefault="00303755" w:rsidP="00446AB3">
      <w:pPr>
        <w:keepNext/>
        <w:keepLines/>
        <w:autoSpaceDN/>
        <w:jc w:val="center"/>
        <w:textAlignment w:val="auto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Účinnost</w:t>
      </w:r>
    </w:p>
    <w:p w14:paraId="1D314393" w14:textId="77777777" w:rsidR="00303755" w:rsidRPr="00303755" w:rsidRDefault="00303755" w:rsidP="00446AB3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05FA0FA2" w14:textId="77777777" w:rsidR="00303755" w:rsidRPr="00303755" w:rsidRDefault="00303755" w:rsidP="00446AB3">
      <w:pPr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0375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Tato vyhláška nabývá účinnosti dnem 01.01.2025 </w:t>
      </w:r>
    </w:p>
    <w:p w14:paraId="011E3CC0" w14:textId="77777777" w:rsidR="00E2574D" w:rsidRDefault="00E2574D" w:rsidP="00446AB3">
      <w:pPr>
        <w:autoSpaceDN/>
        <w:jc w:val="both"/>
        <w:textAlignment w:val="auto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</w:p>
    <w:p w14:paraId="6157245D" w14:textId="6C151D9F" w:rsidR="00EE28BA" w:rsidRPr="00EE28BA" w:rsidRDefault="00EE28BA" w:rsidP="00446AB3">
      <w:pPr>
        <w:autoSpaceDN/>
        <w:jc w:val="both"/>
        <w:textAlignment w:val="auto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  <w:r w:rsidRPr="00EE28BA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 xml:space="preserve">                                     </w:t>
      </w:r>
    </w:p>
    <w:p w14:paraId="671AEAF6" w14:textId="3A6FA67F" w:rsidR="00EE28BA" w:rsidRPr="00EE28BA" w:rsidRDefault="00EE28BA" w:rsidP="00EE28BA">
      <w:p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EE28BA">
        <w:rPr>
          <w:rFonts w:ascii="Arial" w:eastAsia="Times New Roman" w:hAnsi="Arial" w:cs="Arial"/>
          <w:color w:val="444444"/>
          <w:kern w:val="0"/>
          <w:sz w:val="22"/>
          <w:szCs w:val="22"/>
          <w:bdr w:val="none" w:sz="0" w:space="0" w:color="auto" w:frame="1"/>
          <w:shd w:val="clear" w:color="auto" w:fill="FFFFFF"/>
          <w:lang w:eastAsia="cs-CZ" w:bidi="ar-SA"/>
        </w:rPr>
        <w:t>Mgr. Jan Rejzl</w:t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, v.r.</w:t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  <w:t xml:space="preserve">      </w:t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EE28BA">
        <w:rPr>
          <w:rFonts w:ascii="Arial" w:eastAsia="Times New Roman" w:hAnsi="Arial" w:cs="Arial"/>
          <w:color w:val="444444"/>
          <w:kern w:val="0"/>
          <w:sz w:val="22"/>
          <w:szCs w:val="22"/>
          <w:bdr w:val="none" w:sz="0" w:space="0" w:color="auto" w:frame="1"/>
          <w:shd w:val="clear" w:color="auto" w:fill="FFFFFF"/>
          <w:lang w:eastAsia="cs-CZ" w:bidi="ar-SA"/>
        </w:rPr>
        <w:t>Ing. Aleš Fišer</w:t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, v.r.</w:t>
      </w:r>
    </w:p>
    <w:p w14:paraId="0EB4BDC8" w14:textId="685338AA" w:rsidR="00EE28BA" w:rsidRPr="00EE28BA" w:rsidRDefault="00EE28BA" w:rsidP="00EE28BA">
      <w:p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starosta</w:t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místostarosta</w:t>
      </w:r>
      <w:bookmarkEnd w:id="0"/>
    </w:p>
    <w:sectPr w:rsidR="00EE28BA" w:rsidRPr="00EE28BA" w:rsidSect="00990FE3">
      <w:footerReference w:type="default" r:id="rId11"/>
      <w:type w:val="continuous"/>
      <w:pgSz w:w="11909" w:h="16834"/>
      <w:pgMar w:top="1134" w:right="1277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E74A4" w14:textId="77777777" w:rsidR="00314726" w:rsidRDefault="00314726">
      <w:r>
        <w:separator/>
      </w:r>
    </w:p>
  </w:endnote>
  <w:endnote w:type="continuationSeparator" w:id="0">
    <w:p w14:paraId="207CBF78" w14:textId="77777777" w:rsidR="00314726" w:rsidRDefault="0031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FF37410" w14:textId="77777777" w:rsidR="00897EC5" w:rsidRPr="00456B24" w:rsidRDefault="00897EC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58421" w14:textId="77777777" w:rsidR="00314726" w:rsidRDefault="00314726">
      <w:r>
        <w:rPr>
          <w:color w:val="000000"/>
        </w:rPr>
        <w:separator/>
      </w:r>
    </w:p>
  </w:footnote>
  <w:footnote w:type="continuationSeparator" w:id="0">
    <w:p w14:paraId="3BF4A7C9" w14:textId="77777777" w:rsidR="00314726" w:rsidRDefault="00314726">
      <w:r>
        <w:continuationSeparator/>
      </w:r>
    </w:p>
  </w:footnote>
  <w:footnote w:id="1">
    <w:p w14:paraId="65367A4A" w14:textId="77777777" w:rsidR="00303755" w:rsidRPr="00DF28D8" w:rsidRDefault="00303755" w:rsidP="00303755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5FE4AD0" w14:textId="77777777" w:rsidR="00303755" w:rsidRDefault="00303755" w:rsidP="00303755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0BEA6F8" w14:textId="505AE332" w:rsidR="0007793F" w:rsidRPr="0007793F" w:rsidRDefault="0007793F">
      <w:pPr>
        <w:pStyle w:val="Textpoznpodarou"/>
        <w:rPr>
          <w:rFonts w:ascii="Arial" w:hAnsi="Arial" w:cs="Arial"/>
        </w:rPr>
      </w:pPr>
      <w:r w:rsidRPr="0007793F">
        <w:rPr>
          <w:rStyle w:val="Znakapoznpodarou"/>
          <w:rFonts w:ascii="Arial" w:hAnsi="Arial" w:cs="Arial"/>
        </w:rPr>
        <w:footnoteRef/>
      </w:r>
      <w:r w:rsidRPr="000779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07793F">
        <w:rPr>
          <w:rFonts w:ascii="Arial" w:hAnsi="Arial" w:cs="Arial"/>
        </w:rPr>
        <w:t>dběr je smluvně zajištěn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0208400"/>
    <w:lvl w:ilvl="0" w:tplc="934E833A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F757C"/>
    <w:multiLevelType w:val="hybridMultilevel"/>
    <w:tmpl w:val="C5B66134"/>
    <w:lvl w:ilvl="0" w:tplc="0F56CAFE">
      <w:start w:val="1"/>
      <w:numFmt w:val="decimal"/>
      <w:lvlText w:val="(%1)"/>
      <w:lvlJc w:val="left"/>
      <w:pPr>
        <w:ind w:left="32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47" w:hanging="360"/>
      </w:pPr>
    </w:lvl>
    <w:lvl w:ilvl="2" w:tplc="0405001B" w:tentative="1">
      <w:start w:val="1"/>
      <w:numFmt w:val="lowerRoman"/>
      <w:lvlText w:val="%3."/>
      <w:lvlJc w:val="right"/>
      <w:pPr>
        <w:ind w:left="1767" w:hanging="180"/>
      </w:pPr>
    </w:lvl>
    <w:lvl w:ilvl="3" w:tplc="0405000F" w:tentative="1">
      <w:start w:val="1"/>
      <w:numFmt w:val="decimal"/>
      <w:lvlText w:val="%4."/>
      <w:lvlJc w:val="left"/>
      <w:pPr>
        <w:ind w:left="2487" w:hanging="360"/>
      </w:pPr>
    </w:lvl>
    <w:lvl w:ilvl="4" w:tplc="04050019" w:tentative="1">
      <w:start w:val="1"/>
      <w:numFmt w:val="lowerLetter"/>
      <w:lvlText w:val="%5."/>
      <w:lvlJc w:val="left"/>
      <w:pPr>
        <w:ind w:left="3207" w:hanging="360"/>
      </w:pPr>
    </w:lvl>
    <w:lvl w:ilvl="5" w:tplc="0405001B" w:tentative="1">
      <w:start w:val="1"/>
      <w:numFmt w:val="lowerRoman"/>
      <w:lvlText w:val="%6."/>
      <w:lvlJc w:val="right"/>
      <w:pPr>
        <w:ind w:left="3927" w:hanging="180"/>
      </w:pPr>
    </w:lvl>
    <w:lvl w:ilvl="6" w:tplc="0405000F" w:tentative="1">
      <w:start w:val="1"/>
      <w:numFmt w:val="decimal"/>
      <w:lvlText w:val="%7."/>
      <w:lvlJc w:val="left"/>
      <w:pPr>
        <w:ind w:left="4647" w:hanging="360"/>
      </w:pPr>
    </w:lvl>
    <w:lvl w:ilvl="7" w:tplc="04050019" w:tentative="1">
      <w:start w:val="1"/>
      <w:numFmt w:val="lowerLetter"/>
      <w:lvlText w:val="%8."/>
      <w:lvlJc w:val="left"/>
      <w:pPr>
        <w:ind w:left="5367" w:hanging="360"/>
      </w:pPr>
    </w:lvl>
    <w:lvl w:ilvl="8" w:tplc="0405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3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46A5F"/>
    <w:multiLevelType w:val="hybridMultilevel"/>
    <w:tmpl w:val="50A8BD6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202B81"/>
    <w:multiLevelType w:val="hybridMultilevel"/>
    <w:tmpl w:val="709CB53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A8A06CB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53052"/>
    <w:multiLevelType w:val="hybridMultilevel"/>
    <w:tmpl w:val="2C0AE44E"/>
    <w:lvl w:ilvl="0" w:tplc="02A6E34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2D4353"/>
    <w:multiLevelType w:val="multilevel"/>
    <w:tmpl w:val="0D2824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2BC43BCB"/>
    <w:multiLevelType w:val="hybridMultilevel"/>
    <w:tmpl w:val="3E38464E"/>
    <w:lvl w:ilvl="0" w:tplc="8D0CA7E0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4064897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05164"/>
    <w:multiLevelType w:val="hybridMultilevel"/>
    <w:tmpl w:val="FE70CB6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563C6"/>
    <w:multiLevelType w:val="hybridMultilevel"/>
    <w:tmpl w:val="FB64B3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333CB"/>
    <w:multiLevelType w:val="hybridMultilevel"/>
    <w:tmpl w:val="4B7C3130"/>
    <w:lvl w:ilvl="0" w:tplc="0F56CAFE">
      <w:start w:val="1"/>
      <w:numFmt w:val="decimal"/>
      <w:lvlText w:val="(%1)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F752BD3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978AA"/>
    <w:multiLevelType w:val="hybridMultilevel"/>
    <w:tmpl w:val="A9DAB358"/>
    <w:lvl w:ilvl="0" w:tplc="06C4F72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659423A1"/>
    <w:multiLevelType w:val="hybridMultilevel"/>
    <w:tmpl w:val="E188C26A"/>
    <w:lvl w:ilvl="0" w:tplc="0F56CAF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62F566D"/>
    <w:multiLevelType w:val="hybridMultilevel"/>
    <w:tmpl w:val="984E7A26"/>
    <w:lvl w:ilvl="0" w:tplc="8D0CA7E0">
      <w:start w:val="1"/>
      <w:numFmt w:val="decimal"/>
      <w:lvlText w:val="(%1)"/>
      <w:lvlJc w:val="left"/>
      <w:pPr>
        <w:ind w:left="1146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2017620">
    <w:abstractNumId w:val="9"/>
  </w:num>
  <w:num w:numId="2" w16cid:durableId="1424301183">
    <w:abstractNumId w:val="9"/>
    <w:lvlOverride w:ilvl="0">
      <w:startOverride w:val="1"/>
    </w:lvlOverride>
  </w:num>
  <w:num w:numId="3" w16cid:durableId="710308186">
    <w:abstractNumId w:val="9"/>
    <w:lvlOverride w:ilvl="0">
      <w:startOverride w:val="1"/>
    </w:lvlOverride>
  </w:num>
  <w:num w:numId="4" w16cid:durableId="1428040981">
    <w:abstractNumId w:val="9"/>
    <w:lvlOverride w:ilvl="0">
      <w:startOverride w:val="1"/>
    </w:lvlOverride>
  </w:num>
  <w:num w:numId="5" w16cid:durableId="1126896526">
    <w:abstractNumId w:val="9"/>
    <w:lvlOverride w:ilvl="0">
      <w:startOverride w:val="1"/>
    </w:lvlOverride>
  </w:num>
  <w:num w:numId="6" w16cid:durableId="722828502">
    <w:abstractNumId w:val="9"/>
    <w:lvlOverride w:ilvl="0">
      <w:startOverride w:val="1"/>
    </w:lvlOverride>
  </w:num>
  <w:num w:numId="7" w16cid:durableId="942105382">
    <w:abstractNumId w:val="9"/>
    <w:lvlOverride w:ilvl="0">
      <w:startOverride w:val="1"/>
    </w:lvlOverride>
  </w:num>
  <w:num w:numId="8" w16cid:durableId="1415971815">
    <w:abstractNumId w:val="12"/>
  </w:num>
  <w:num w:numId="9" w16cid:durableId="1840654344">
    <w:abstractNumId w:val="5"/>
  </w:num>
  <w:num w:numId="10" w16cid:durableId="2118596469">
    <w:abstractNumId w:val="3"/>
  </w:num>
  <w:num w:numId="11" w16cid:durableId="754981284">
    <w:abstractNumId w:val="21"/>
  </w:num>
  <w:num w:numId="12" w16cid:durableId="18798518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0537252">
    <w:abstractNumId w:val="22"/>
  </w:num>
  <w:num w:numId="14" w16cid:durableId="130100845">
    <w:abstractNumId w:val="10"/>
  </w:num>
  <w:num w:numId="15" w16cid:durableId="1057049110">
    <w:abstractNumId w:val="18"/>
  </w:num>
  <w:num w:numId="16" w16cid:durableId="1993757548">
    <w:abstractNumId w:val="17"/>
  </w:num>
  <w:num w:numId="17" w16cid:durableId="68508270">
    <w:abstractNumId w:val="14"/>
  </w:num>
  <w:num w:numId="18" w16cid:durableId="1337731787">
    <w:abstractNumId w:val="6"/>
  </w:num>
  <w:num w:numId="19" w16cid:durableId="2017924963">
    <w:abstractNumId w:val="0"/>
  </w:num>
  <w:num w:numId="20" w16cid:durableId="1561936573">
    <w:abstractNumId w:val="7"/>
  </w:num>
  <w:num w:numId="21" w16cid:durableId="347751654">
    <w:abstractNumId w:val="1"/>
  </w:num>
  <w:num w:numId="22" w16cid:durableId="2031447051">
    <w:abstractNumId w:val="15"/>
  </w:num>
  <w:num w:numId="23" w16cid:durableId="742265839">
    <w:abstractNumId w:val="11"/>
  </w:num>
  <w:num w:numId="24" w16cid:durableId="1507867630">
    <w:abstractNumId w:val="20"/>
  </w:num>
  <w:num w:numId="25" w16cid:durableId="949513341">
    <w:abstractNumId w:val="2"/>
  </w:num>
  <w:num w:numId="26" w16cid:durableId="269817598">
    <w:abstractNumId w:val="4"/>
  </w:num>
  <w:num w:numId="27" w16cid:durableId="1425765242">
    <w:abstractNumId w:val="8"/>
  </w:num>
  <w:num w:numId="28" w16cid:durableId="1372850425">
    <w:abstractNumId w:val="13"/>
  </w:num>
  <w:num w:numId="29" w16cid:durableId="21467727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8AB"/>
    <w:rsid w:val="000159EF"/>
    <w:rsid w:val="0007793F"/>
    <w:rsid w:val="000A4FB5"/>
    <w:rsid w:val="001048AF"/>
    <w:rsid w:val="00104E33"/>
    <w:rsid w:val="0010614A"/>
    <w:rsid w:val="00106DE3"/>
    <w:rsid w:val="001478C9"/>
    <w:rsid w:val="001F6609"/>
    <w:rsid w:val="00247E30"/>
    <w:rsid w:val="002554D6"/>
    <w:rsid w:val="00282DC9"/>
    <w:rsid w:val="00287F96"/>
    <w:rsid w:val="00291A49"/>
    <w:rsid w:val="002D1A92"/>
    <w:rsid w:val="00303755"/>
    <w:rsid w:val="00314726"/>
    <w:rsid w:val="00334242"/>
    <w:rsid w:val="003346B8"/>
    <w:rsid w:val="00373880"/>
    <w:rsid w:val="003C21A6"/>
    <w:rsid w:val="003C5384"/>
    <w:rsid w:val="0041791F"/>
    <w:rsid w:val="00422AF9"/>
    <w:rsid w:val="00432CA5"/>
    <w:rsid w:val="00446AB3"/>
    <w:rsid w:val="00480F16"/>
    <w:rsid w:val="00487CDC"/>
    <w:rsid w:val="004A09FE"/>
    <w:rsid w:val="004F6472"/>
    <w:rsid w:val="0053570B"/>
    <w:rsid w:val="00536DAE"/>
    <w:rsid w:val="00551E03"/>
    <w:rsid w:val="005A2AC9"/>
    <w:rsid w:val="005D2C5E"/>
    <w:rsid w:val="005D351F"/>
    <w:rsid w:val="005F4F24"/>
    <w:rsid w:val="006563FE"/>
    <w:rsid w:val="00657C4D"/>
    <w:rsid w:val="006637ED"/>
    <w:rsid w:val="006A7F5E"/>
    <w:rsid w:val="006B5BA2"/>
    <w:rsid w:val="006E2D28"/>
    <w:rsid w:val="006E5975"/>
    <w:rsid w:val="006F61BF"/>
    <w:rsid w:val="007272B3"/>
    <w:rsid w:val="00765D21"/>
    <w:rsid w:val="00766133"/>
    <w:rsid w:val="0077169B"/>
    <w:rsid w:val="0079626C"/>
    <w:rsid w:val="007D3423"/>
    <w:rsid w:val="007E7BD6"/>
    <w:rsid w:val="00846C8C"/>
    <w:rsid w:val="008827F2"/>
    <w:rsid w:val="0088443B"/>
    <w:rsid w:val="00897EC5"/>
    <w:rsid w:val="008B21BA"/>
    <w:rsid w:val="00901226"/>
    <w:rsid w:val="00902439"/>
    <w:rsid w:val="009227CA"/>
    <w:rsid w:val="009337BD"/>
    <w:rsid w:val="00957DC6"/>
    <w:rsid w:val="00962CE0"/>
    <w:rsid w:val="00964410"/>
    <w:rsid w:val="00990FE3"/>
    <w:rsid w:val="009B0EDD"/>
    <w:rsid w:val="009E041B"/>
    <w:rsid w:val="00A069B5"/>
    <w:rsid w:val="00A2539C"/>
    <w:rsid w:val="00A61E49"/>
    <w:rsid w:val="00A9276B"/>
    <w:rsid w:val="00AD23A7"/>
    <w:rsid w:val="00B306FF"/>
    <w:rsid w:val="00B415BA"/>
    <w:rsid w:val="00B57085"/>
    <w:rsid w:val="00B727D5"/>
    <w:rsid w:val="00BB3E47"/>
    <w:rsid w:val="00BD5E83"/>
    <w:rsid w:val="00BE18AB"/>
    <w:rsid w:val="00C00620"/>
    <w:rsid w:val="00C064EC"/>
    <w:rsid w:val="00C20BB4"/>
    <w:rsid w:val="00C25A51"/>
    <w:rsid w:val="00C3484E"/>
    <w:rsid w:val="00C41388"/>
    <w:rsid w:val="00C42D54"/>
    <w:rsid w:val="00C53833"/>
    <w:rsid w:val="00C6755B"/>
    <w:rsid w:val="00C74734"/>
    <w:rsid w:val="00CE0ACA"/>
    <w:rsid w:val="00CE4F90"/>
    <w:rsid w:val="00D02DB7"/>
    <w:rsid w:val="00D24917"/>
    <w:rsid w:val="00DC002D"/>
    <w:rsid w:val="00DD75B7"/>
    <w:rsid w:val="00DE2C4D"/>
    <w:rsid w:val="00DE5004"/>
    <w:rsid w:val="00E170D0"/>
    <w:rsid w:val="00E2192A"/>
    <w:rsid w:val="00E2574D"/>
    <w:rsid w:val="00E82ADC"/>
    <w:rsid w:val="00E85B3D"/>
    <w:rsid w:val="00EC728C"/>
    <w:rsid w:val="00ED3F55"/>
    <w:rsid w:val="00EE1C9C"/>
    <w:rsid w:val="00EE28BA"/>
    <w:rsid w:val="00F34A1D"/>
    <w:rsid w:val="00F44D53"/>
    <w:rsid w:val="00F45A76"/>
    <w:rsid w:val="00F8548B"/>
    <w:rsid w:val="00FC02B8"/>
    <w:rsid w:val="00FE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5EA7A"/>
  <w15:docId w15:val="{A0EC3011-3BC6-4A58-9350-F9CA4951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97EC5"/>
    <w:pPr>
      <w:suppressAutoHyphens w:val="0"/>
      <w:autoSpaceDN/>
      <w:spacing w:after="120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7EC5"/>
    <w:pPr>
      <w:suppressAutoHyphens w:val="0"/>
      <w:autoSpaceDN/>
      <w:jc w:val="both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7EC5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styleId="Zpat">
    <w:name w:val="footer"/>
    <w:basedOn w:val="Normln"/>
    <w:link w:val="ZpatChar"/>
    <w:uiPriority w:val="99"/>
    <w:unhideWhenUsed/>
    <w:rsid w:val="00897EC5"/>
    <w:pPr>
      <w:tabs>
        <w:tab w:val="center" w:pos="4536"/>
        <w:tab w:val="right" w:pos="9072"/>
      </w:tabs>
      <w:suppressAutoHyphens w:val="0"/>
      <w:autoSpaceDN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897EC5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CE0AC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CE0AC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Vamberk_CoA.p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0/02/Vamberk_CoA.png/90px-Vamberk_CoA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6837A-B635-44C9-B804-1F0220BD0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1150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Jusková Ing.</dc:creator>
  <cp:lastModifiedBy>Martina Jusková Ing.</cp:lastModifiedBy>
  <cp:revision>31</cp:revision>
  <cp:lastPrinted>2024-12-03T14:11:00Z</cp:lastPrinted>
  <dcterms:created xsi:type="dcterms:W3CDTF">2024-12-03T08:44:00Z</dcterms:created>
  <dcterms:modified xsi:type="dcterms:W3CDTF">2025-02-04T13:04:00Z</dcterms:modified>
</cp:coreProperties>
</file>