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020C" w14:textId="77777777" w:rsidR="00C038B6" w:rsidRPr="00410068" w:rsidRDefault="00A66EEE" w:rsidP="00052B94">
      <w:pPr>
        <w:jc w:val="center"/>
        <w:rPr>
          <w:rFonts w:ascii="Arial" w:hAnsi="Arial" w:cs="Arial"/>
          <w:b/>
          <w:sz w:val="24"/>
          <w:szCs w:val="24"/>
        </w:rPr>
      </w:pPr>
      <w:r w:rsidRPr="00410068">
        <w:rPr>
          <w:rFonts w:ascii="Arial" w:hAnsi="Arial" w:cs="Arial"/>
          <w:b/>
          <w:sz w:val="24"/>
          <w:szCs w:val="24"/>
        </w:rPr>
        <w:t>Město Kunštát</w:t>
      </w:r>
    </w:p>
    <w:p w14:paraId="397B77F4" w14:textId="77777777" w:rsidR="00A66EEE" w:rsidRPr="00410068" w:rsidRDefault="00A66EEE" w:rsidP="00052B94">
      <w:pPr>
        <w:jc w:val="center"/>
        <w:rPr>
          <w:rFonts w:ascii="Arial" w:hAnsi="Arial" w:cs="Arial"/>
          <w:b/>
          <w:sz w:val="24"/>
          <w:szCs w:val="24"/>
        </w:rPr>
      </w:pPr>
      <w:r w:rsidRPr="00410068">
        <w:rPr>
          <w:rFonts w:ascii="Arial" w:hAnsi="Arial" w:cs="Arial"/>
          <w:b/>
          <w:sz w:val="24"/>
          <w:szCs w:val="24"/>
        </w:rPr>
        <w:t>Zastupitelstvo města Kunštát</w:t>
      </w:r>
    </w:p>
    <w:p w14:paraId="50B58D34" w14:textId="77777777" w:rsidR="00A66EEE" w:rsidRPr="00410068" w:rsidRDefault="00A66EEE" w:rsidP="00052B94">
      <w:pPr>
        <w:jc w:val="center"/>
        <w:rPr>
          <w:rFonts w:ascii="Arial" w:hAnsi="Arial" w:cs="Arial"/>
          <w:sz w:val="24"/>
          <w:szCs w:val="24"/>
        </w:rPr>
      </w:pPr>
    </w:p>
    <w:p w14:paraId="0E39CE31" w14:textId="332F9FA1" w:rsidR="004767E2" w:rsidRPr="00410068" w:rsidRDefault="00ED131F" w:rsidP="00603D0D">
      <w:pPr>
        <w:pStyle w:val="Nadpis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O</w:t>
      </w:r>
      <w:r w:rsidR="00104D7B" w:rsidRPr="00410068">
        <w:rPr>
          <w:rFonts w:ascii="Arial" w:hAnsi="Arial" w:cs="Arial"/>
          <w:sz w:val="24"/>
          <w:szCs w:val="24"/>
        </w:rPr>
        <w:t xml:space="preserve">becně závazná vyhláška </w:t>
      </w:r>
      <w:r w:rsidR="008E20F2" w:rsidRPr="00410068">
        <w:rPr>
          <w:rFonts w:ascii="Arial" w:hAnsi="Arial" w:cs="Arial"/>
          <w:sz w:val="24"/>
          <w:szCs w:val="24"/>
        </w:rPr>
        <w:t>m</w:t>
      </w:r>
      <w:r w:rsidR="00092369" w:rsidRPr="00410068">
        <w:rPr>
          <w:rFonts w:ascii="Arial" w:hAnsi="Arial" w:cs="Arial"/>
          <w:sz w:val="24"/>
          <w:szCs w:val="24"/>
        </w:rPr>
        <w:t xml:space="preserve">ěsta Kunštát </w:t>
      </w:r>
      <w:r w:rsidR="00876589" w:rsidRPr="00410068">
        <w:rPr>
          <w:rFonts w:ascii="Arial" w:hAnsi="Arial" w:cs="Arial"/>
          <w:sz w:val="24"/>
          <w:szCs w:val="24"/>
        </w:rPr>
        <w:t>o</w:t>
      </w:r>
      <w:r w:rsidRPr="00410068">
        <w:rPr>
          <w:rFonts w:ascii="Arial" w:hAnsi="Arial" w:cs="Arial"/>
          <w:sz w:val="24"/>
          <w:szCs w:val="24"/>
        </w:rPr>
        <w:t xml:space="preserve"> zákazu konzumace a zjevného umožňování konzumace alkoholických nápojů na vybraných veřejných prostranstvích </w:t>
      </w:r>
      <w:r w:rsidR="008E20F2" w:rsidRPr="00410068">
        <w:rPr>
          <w:rFonts w:ascii="Arial" w:hAnsi="Arial" w:cs="Arial"/>
          <w:sz w:val="24"/>
          <w:szCs w:val="24"/>
        </w:rPr>
        <w:t>m</w:t>
      </w:r>
      <w:r w:rsidR="00104D7B" w:rsidRPr="00410068">
        <w:rPr>
          <w:rFonts w:ascii="Arial" w:hAnsi="Arial" w:cs="Arial"/>
          <w:sz w:val="24"/>
          <w:szCs w:val="24"/>
        </w:rPr>
        <w:t>ěsta Kunštát</w:t>
      </w:r>
    </w:p>
    <w:p w14:paraId="20019582" w14:textId="77777777" w:rsidR="00E10F50" w:rsidRPr="00410068" w:rsidRDefault="00E10F50" w:rsidP="00052B94">
      <w:pPr>
        <w:jc w:val="center"/>
        <w:rPr>
          <w:rFonts w:ascii="Arial" w:hAnsi="Arial" w:cs="Arial"/>
          <w:b/>
          <w:sz w:val="24"/>
          <w:szCs w:val="24"/>
        </w:rPr>
      </w:pPr>
    </w:p>
    <w:p w14:paraId="7790DA68" w14:textId="6965BF34" w:rsidR="00104D7B" w:rsidRPr="00410068" w:rsidRDefault="00BA466D" w:rsidP="00603D0D">
      <w:pPr>
        <w:spacing w:before="2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Hlk184376217"/>
      <w:r w:rsidRPr="00410068">
        <w:rPr>
          <w:rFonts w:ascii="Arial" w:hAnsi="Arial" w:cs="Arial"/>
          <w:sz w:val="24"/>
          <w:szCs w:val="24"/>
        </w:rPr>
        <w:t xml:space="preserve">Zastupitelstvo města Kunštát se na svém zasedání dne </w:t>
      </w:r>
      <w:r w:rsidR="009A6075">
        <w:rPr>
          <w:rFonts w:ascii="Arial" w:hAnsi="Arial" w:cs="Arial"/>
          <w:sz w:val="24"/>
          <w:szCs w:val="24"/>
        </w:rPr>
        <w:t>17</w:t>
      </w:r>
      <w:r w:rsidR="004F7F1D" w:rsidRPr="00410068">
        <w:rPr>
          <w:rFonts w:ascii="Arial" w:hAnsi="Arial" w:cs="Arial"/>
          <w:sz w:val="24"/>
          <w:szCs w:val="24"/>
        </w:rPr>
        <w:t>.1</w:t>
      </w:r>
      <w:r w:rsidR="009A6075">
        <w:rPr>
          <w:rFonts w:ascii="Arial" w:hAnsi="Arial" w:cs="Arial"/>
          <w:sz w:val="24"/>
          <w:szCs w:val="24"/>
        </w:rPr>
        <w:t>2</w:t>
      </w:r>
      <w:r w:rsidR="004F7F1D" w:rsidRPr="00410068">
        <w:rPr>
          <w:rFonts w:ascii="Arial" w:hAnsi="Arial" w:cs="Arial"/>
          <w:sz w:val="24"/>
          <w:szCs w:val="24"/>
        </w:rPr>
        <w:t>.202</w:t>
      </w:r>
      <w:r w:rsidR="00603D0D" w:rsidRPr="00410068">
        <w:rPr>
          <w:rFonts w:ascii="Arial" w:hAnsi="Arial" w:cs="Arial"/>
          <w:sz w:val="24"/>
          <w:szCs w:val="24"/>
        </w:rPr>
        <w:t>4</w:t>
      </w:r>
      <w:r w:rsidRPr="00410068">
        <w:rPr>
          <w:rFonts w:ascii="Arial" w:hAnsi="Arial" w:cs="Arial"/>
          <w:sz w:val="24"/>
          <w:szCs w:val="24"/>
        </w:rPr>
        <w:t xml:space="preserve"> usneslo vydat na základě ustanovení § 10 písm. a) a ustanovení § 84 odst. 2 písm. h) zákona č. 128/2000 Sb., o obcích (obecní zřízení), ve znění pozdějších předpisů, tuto </w:t>
      </w:r>
      <w:bookmarkEnd w:id="0"/>
      <w:r w:rsidRPr="00410068">
        <w:rPr>
          <w:rFonts w:ascii="Arial" w:hAnsi="Arial" w:cs="Arial"/>
          <w:sz w:val="24"/>
          <w:szCs w:val="24"/>
        </w:rPr>
        <w:t>obecně závaznou vyhlášku (dále jen „vyhláška“):</w:t>
      </w:r>
    </w:p>
    <w:p w14:paraId="0B17C849" w14:textId="77777777" w:rsidR="004767E2" w:rsidRPr="00410068" w:rsidRDefault="00A66EEE" w:rsidP="00052B94">
      <w:pPr>
        <w:spacing w:before="240"/>
        <w:jc w:val="center"/>
        <w:outlineLvl w:val="0"/>
        <w:rPr>
          <w:rStyle w:val="Siln"/>
          <w:rFonts w:ascii="Arial" w:hAnsi="Arial" w:cs="Arial"/>
          <w:b w:val="0"/>
          <w:sz w:val="24"/>
          <w:szCs w:val="24"/>
        </w:rPr>
      </w:pPr>
      <w:r w:rsidRPr="00410068">
        <w:rPr>
          <w:rFonts w:ascii="Arial" w:hAnsi="Arial" w:cs="Arial"/>
          <w:b/>
          <w:sz w:val="24"/>
          <w:szCs w:val="24"/>
        </w:rPr>
        <w:t>Čl. 1</w:t>
      </w:r>
    </w:p>
    <w:p w14:paraId="2A6B5FC7" w14:textId="3A03D368" w:rsidR="004767E2" w:rsidRPr="00410068" w:rsidRDefault="003364AC" w:rsidP="00052B94">
      <w:pPr>
        <w:pStyle w:val="detail-odstavec"/>
        <w:spacing w:before="0" w:beforeAutospacing="0" w:after="0" w:afterAutospacing="0"/>
        <w:jc w:val="center"/>
        <w:rPr>
          <w:rStyle w:val="Siln"/>
          <w:rFonts w:ascii="Arial" w:hAnsi="Arial" w:cs="Arial"/>
          <w:bCs/>
        </w:rPr>
      </w:pPr>
      <w:r w:rsidRPr="00410068">
        <w:rPr>
          <w:rStyle w:val="Siln"/>
          <w:rFonts w:ascii="Arial" w:hAnsi="Arial" w:cs="Arial"/>
          <w:bCs/>
        </w:rPr>
        <w:t>Předmět a cíl vyhlášky</w:t>
      </w:r>
    </w:p>
    <w:p w14:paraId="7446252A" w14:textId="77777777" w:rsidR="004767E2" w:rsidRPr="00410068" w:rsidRDefault="004767E2" w:rsidP="00052B94">
      <w:pPr>
        <w:jc w:val="both"/>
        <w:rPr>
          <w:rFonts w:ascii="Arial" w:hAnsi="Arial" w:cs="Arial"/>
          <w:sz w:val="24"/>
          <w:szCs w:val="24"/>
        </w:rPr>
      </w:pPr>
    </w:p>
    <w:p w14:paraId="420CAE39" w14:textId="6B54618C" w:rsidR="003364AC" w:rsidRPr="00410068" w:rsidRDefault="00BA466D" w:rsidP="00052B9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Předmětem této obecně závazné vyhlášky je zákaz požívání alkoholických nápojů nebo zjevného umožňování konzumace alkoholických nápojů</w:t>
      </w:r>
      <w:r w:rsidR="004F7F1D" w:rsidRPr="00410068">
        <w:rPr>
          <w:rFonts w:ascii="Arial" w:hAnsi="Arial" w:cs="Arial"/>
          <w:sz w:val="24"/>
          <w:szCs w:val="24"/>
        </w:rPr>
        <w:t xml:space="preserve">, </w:t>
      </w:r>
      <w:r w:rsidRPr="00410068">
        <w:rPr>
          <w:rFonts w:ascii="Arial" w:hAnsi="Arial" w:cs="Arial"/>
          <w:sz w:val="24"/>
          <w:szCs w:val="24"/>
        </w:rPr>
        <w:t xml:space="preserve">neboť se jedná o činnosti, které </w:t>
      </w:r>
      <w:r w:rsidR="004F7F1D" w:rsidRPr="00410068">
        <w:rPr>
          <w:rFonts w:ascii="Arial" w:hAnsi="Arial" w:cs="Arial"/>
          <w:sz w:val="24"/>
          <w:szCs w:val="24"/>
        </w:rPr>
        <w:br/>
      </w:r>
      <w:r w:rsidRPr="00410068">
        <w:rPr>
          <w:rFonts w:ascii="Arial" w:hAnsi="Arial" w:cs="Arial"/>
          <w:sz w:val="24"/>
          <w:szCs w:val="24"/>
        </w:rPr>
        <w:t>by mohly narušit veřejný pořádek ve městě nebo být v rozporu s dobrými mravy, ochranou bezpečnosti, zdraví a majetku</w:t>
      </w:r>
      <w:r w:rsidR="003364AC" w:rsidRPr="00410068">
        <w:rPr>
          <w:rFonts w:ascii="Arial" w:hAnsi="Arial" w:cs="Arial"/>
          <w:sz w:val="24"/>
          <w:szCs w:val="24"/>
        </w:rPr>
        <w:t xml:space="preserve">. </w:t>
      </w:r>
    </w:p>
    <w:p w14:paraId="7B84A52F" w14:textId="77777777" w:rsidR="003364AC" w:rsidRPr="00410068" w:rsidRDefault="003364AC" w:rsidP="00052B94">
      <w:pPr>
        <w:jc w:val="both"/>
        <w:rPr>
          <w:rFonts w:ascii="Arial" w:hAnsi="Arial" w:cs="Arial"/>
          <w:sz w:val="24"/>
          <w:szCs w:val="24"/>
        </w:rPr>
      </w:pPr>
    </w:p>
    <w:p w14:paraId="2AC1EC2B" w14:textId="77777777" w:rsidR="003364AC" w:rsidRPr="00410068" w:rsidRDefault="003364AC" w:rsidP="00052B9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 xml:space="preserve">Cílem této vyhlášky je vytvořit opatření směřující k ochraně veřejného pořádku, dobrých mravů a mravního vývoje </w:t>
      </w:r>
      <w:r w:rsidR="005F7EB2" w:rsidRPr="00410068">
        <w:rPr>
          <w:rFonts w:ascii="Arial" w:hAnsi="Arial" w:cs="Arial"/>
          <w:sz w:val="24"/>
          <w:szCs w:val="24"/>
        </w:rPr>
        <w:t xml:space="preserve">občanů, </w:t>
      </w:r>
      <w:r w:rsidRPr="00410068">
        <w:rPr>
          <w:rFonts w:ascii="Arial" w:hAnsi="Arial" w:cs="Arial"/>
          <w:sz w:val="24"/>
          <w:szCs w:val="24"/>
        </w:rPr>
        <w:t>dětí a mládeže na vybraných veřejných prostranstvích.</w:t>
      </w:r>
    </w:p>
    <w:p w14:paraId="6C8DFD44" w14:textId="77777777" w:rsidR="00104D7B" w:rsidRPr="00410068" w:rsidRDefault="00104D7B" w:rsidP="00052B94">
      <w:pPr>
        <w:pStyle w:val="Odstavecseseznamem"/>
        <w:rPr>
          <w:rFonts w:ascii="Arial" w:hAnsi="Arial" w:cs="Arial"/>
          <w:sz w:val="24"/>
          <w:szCs w:val="24"/>
        </w:rPr>
      </w:pPr>
    </w:p>
    <w:p w14:paraId="1D66F049" w14:textId="77777777" w:rsidR="004F7F1D" w:rsidRPr="00410068" w:rsidRDefault="004F7F1D" w:rsidP="00052B94">
      <w:pPr>
        <w:rPr>
          <w:rFonts w:ascii="Arial" w:hAnsi="Arial" w:cs="Arial"/>
          <w:sz w:val="24"/>
          <w:szCs w:val="24"/>
        </w:rPr>
      </w:pPr>
    </w:p>
    <w:p w14:paraId="5884B512" w14:textId="77777777" w:rsidR="003364AC" w:rsidRPr="00410068" w:rsidRDefault="00A66EEE" w:rsidP="00052B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0068">
        <w:rPr>
          <w:rFonts w:ascii="Arial" w:hAnsi="Arial" w:cs="Arial"/>
          <w:b/>
          <w:sz w:val="24"/>
          <w:szCs w:val="24"/>
        </w:rPr>
        <w:t>Čl. 2</w:t>
      </w:r>
    </w:p>
    <w:p w14:paraId="762349A1" w14:textId="7733E087" w:rsidR="003364AC" w:rsidRPr="00410068" w:rsidRDefault="003364AC" w:rsidP="00052B94">
      <w:pPr>
        <w:pStyle w:val="detail-odstavec"/>
        <w:spacing w:before="0" w:beforeAutospacing="0" w:after="0" w:afterAutospacing="0"/>
        <w:jc w:val="center"/>
        <w:rPr>
          <w:rStyle w:val="Siln"/>
          <w:rFonts w:ascii="Arial" w:hAnsi="Arial" w:cs="Arial"/>
          <w:bCs/>
        </w:rPr>
      </w:pPr>
      <w:r w:rsidRPr="00410068">
        <w:rPr>
          <w:rStyle w:val="Siln"/>
          <w:rFonts w:ascii="Arial" w:hAnsi="Arial" w:cs="Arial"/>
          <w:bCs/>
        </w:rPr>
        <w:t>Vymezení pojmů</w:t>
      </w:r>
    </w:p>
    <w:p w14:paraId="42CC9A60" w14:textId="77777777" w:rsidR="003364AC" w:rsidRPr="00410068" w:rsidRDefault="003364AC" w:rsidP="00052B94">
      <w:pPr>
        <w:jc w:val="both"/>
        <w:rPr>
          <w:rFonts w:ascii="Arial" w:hAnsi="Arial" w:cs="Arial"/>
          <w:sz w:val="24"/>
          <w:szCs w:val="24"/>
        </w:rPr>
      </w:pPr>
    </w:p>
    <w:p w14:paraId="3E4B3C80" w14:textId="1F2F1C31" w:rsidR="003364AC" w:rsidRPr="00410068" w:rsidRDefault="003364AC" w:rsidP="00052B9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 xml:space="preserve">Veřejným prostranstvím jsou všechna náměstí, ulice, tržiště, chodníky, veřejná zeleň, parky </w:t>
      </w:r>
      <w:r w:rsidRPr="00410068">
        <w:rPr>
          <w:rFonts w:ascii="Arial" w:hAnsi="Arial" w:cs="Arial"/>
          <w:sz w:val="24"/>
          <w:szCs w:val="24"/>
        </w:rPr>
        <w:br/>
        <w:t xml:space="preserve">a další prostory přístupné každému bez omezení, tedy sloužící obecnému užívání, </w:t>
      </w:r>
      <w:r w:rsidR="004F7F1D" w:rsidRPr="00410068">
        <w:rPr>
          <w:rFonts w:ascii="Arial" w:hAnsi="Arial" w:cs="Arial"/>
          <w:sz w:val="24"/>
          <w:szCs w:val="24"/>
        </w:rPr>
        <w:br/>
      </w:r>
      <w:r w:rsidRPr="00410068">
        <w:rPr>
          <w:rFonts w:ascii="Arial" w:hAnsi="Arial" w:cs="Arial"/>
          <w:sz w:val="24"/>
          <w:szCs w:val="24"/>
        </w:rPr>
        <w:t>a to bez ohledu na vlastnictví k tomuto prostoru</w:t>
      </w:r>
      <w:r w:rsidRPr="00410068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410068">
        <w:rPr>
          <w:rFonts w:ascii="Arial" w:hAnsi="Arial" w:cs="Arial"/>
          <w:sz w:val="24"/>
          <w:szCs w:val="24"/>
          <w:vertAlign w:val="superscript"/>
        </w:rPr>
        <w:t>)</w:t>
      </w:r>
      <w:r w:rsidRPr="00410068">
        <w:rPr>
          <w:rFonts w:ascii="Arial" w:hAnsi="Arial" w:cs="Arial"/>
          <w:sz w:val="24"/>
          <w:szCs w:val="24"/>
        </w:rPr>
        <w:t>.</w:t>
      </w:r>
    </w:p>
    <w:p w14:paraId="675CDC5B" w14:textId="77777777" w:rsidR="003364AC" w:rsidRPr="00410068" w:rsidRDefault="003364AC" w:rsidP="00052B94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07E7170" w14:textId="6D593FAB" w:rsidR="003364AC" w:rsidRPr="00410068" w:rsidRDefault="003364AC" w:rsidP="00052B9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 xml:space="preserve">Konzumací alkoholických nápojů se rozumí požívání alkoholického nápoje nebo zdržování </w:t>
      </w:r>
      <w:r w:rsidR="004F7F1D" w:rsidRPr="00410068">
        <w:rPr>
          <w:rFonts w:ascii="Arial" w:hAnsi="Arial" w:cs="Arial"/>
          <w:sz w:val="24"/>
          <w:szCs w:val="24"/>
        </w:rPr>
        <w:br/>
      </w:r>
      <w:r w:rsidRPr="00410068">
        <w:rPr>
          <w:rFonts w:ascii="Arial" w:hAnsi="Arial" w:cs="Arial"/>
          <w:sz w:val="24"/>
          <w:szCs w:val="24"/>
        </w:rPr>
        <w:t>se na </w:t>
      </w:r>
      <w:r w:rsidR="00FB49FD" w:rsidRPr="00410068">
        <w:rPr>
          <w:rFonts w:ascii="Arial" w:hAnsi="Arial" w:cs="Arial"/>
          <w:sz w:val="24"/>
          <w:szCs w:val="24"/>
        </w:rPr>
        <w:t>prostranství</w:t>
      </w:r>
      <w:r w:rsidRPr="00410068">
        <w:rPr>
          <w:rFonts w:ascii="Arial" w:hAnsi="Arial" w:cs="Arial"/>
          <w:sz w:val="24"/>
          <w:szCs w:val="24"/>
        </w:rPr>
        <w:t xml:space="preserve"> s otevřenou lahví anebo jinou nádobou s alkoholickým nápojem.</w:t>
      </w:r>
      <w:r w:rsidR="00092369" w:rsidRPr="00410068">
        <w:rPr>
          <w:rFonts w:ascii="Arial" w:hAnsi="Arial" w:cs="Arial"/>
          <w:sz w:val="24"/>
          <w:szCs w:val="24"/>
        </w:rPr>
        <w:t xml:space="preserve"> Konzumace alkoholických nápojů je </w:t>
      </w:r>
      <w:r w:rsidR="00846D1A" w:rsidRPr="00410068">
        <w:rPr>
          <w:rFonts w:ascii="Arial" w:hAnsi="Arial" w:cs="Arial"/>
          <w:sz w:val="24"/>
          <w:szCs w:val="24"/>
        </w:rPr>
        <w:t xml:space="preserve">činností, která by mohla narušit veřejný pořádek nebo být v rozporu s dobrými mravy. </w:t>
      </w:r>
    </w:p>
    <w:p w14:paraId="3DD2C27C" w14:textId="77777777" w:rsidR="003364AC" w:rsidRPr="00410068" w:rsidRDefault="003364AC" w:rsidP="00052B94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597BDEFE" w14:textId="69EE6715" w:rsidR="003364AC" w:rsidRPr="00410068" w:rsidRDefault="003364AC" w:rsidP="00052B9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Zjevným umožňováním konzumace alkoholických nápojů se rozumí rozlévání alkoholických nápojů nebo výdej otevřené láhve anebo jiné nádoby s alkoholickým nápojem.</w:t>
      </w:r>
    </w:p>
    <w:p w14:paraId="0026AF36" w14:textId="49D5C83C" w:rsidR="00FB49FD" w:rsidRPr="00410068" w:rsidRDefault="00FB49FD" w:rsidP="00052B94">
      <w:pPr>
        <w:pStyle w:val="Odstavecseseznamem"/>
        <w:rPr>
          <w:rFonts w:ascii="Arial" w:hAnsi="Arial" w:cs="Arial"/>
          <w:sz w:val="24"/>
          <w:szCs w:val="24"/>
        </w:rPr>
      </w:pPr>
    </w:p>
    <w:p w14:paraId="296F869B" w14:textId="368BB5DC" w:rsidR="00E10F50" w:rsidRPr="00410068" w:rsidRDefault="00E10F50" w:rsidP="00052B94">
      <w:pPr>
        <w:pStyle w:val="Odstavecseseznamem"/>
        <w:rPr>
          <w:rFonts w:ascii="Arial" w:hAnsi="Arial" w:cs="Arial"/>
          <w:sz w:val="24"/>
          <w:szCs w:val="24"/>
        </w:rPr>
      </w:pPr>
    </w:p>
    <w:p w14:paraId="28CC92B0" w14:textId="4B2434A4" w:rsidR="00E10F50" w:rsidRPr="00410068" w:rsidRDefault="00E10F50" w:rsidP="00052B94">
      <w:pPr>
        <w:pStyle w:val="Odstavecseseznamem"/>
        <w:rPr>
          <w:rFonts w:ascii="Arial" w:hAnsi="Arial" w:cs="Arial"/>
          <w:sz w:val="24"/>
          <w:szCs w:val="24"/>
        </w:rPr>
      </w:pPr>
    </w:p>
    <w:p w14:paraId="47045517" w14:textId="0C412136" w:rsidR="00E10F50" w:rsidRPr="00410068" w:rsidRDefault="00E10F50" w:rsidP="00052B94">
      <w:pPr>
        <w:pStyle w:val="Odstavecseseznamem"/>
        <w:rPr>
          <w:rFonts w:ascii="Arial" w:hAnsi="Arial" w:cs="Arial"/>
          <w:sz w:val="24"/>
          <w:szCs w:val="24"/>
        </w:rPr>
      </w:pPr>
    </w:p>
    <w:p w14:paraId="7EDC3346" w14:textId="77777777" w:rsidR="003364AC" w:rsidRPr="00410068" w:rsidRDefault="00A66EEE" w:rsidP="00052B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0068">
        <w:rPr>
          <w:rFonts w:ascii="Arial" w:hAnsi="Arial" w:cs="Arial"/>
          <w:b/>
          <w:sz w:val="24"/>
          <w:szCs w:val="24"/>
        </w:rPr>
        <w:t>Čl. 3</w:t>
      </w:r>
    </w:p>
    <w:p w14:paraId="60A81078" w14:textId="111CE17C" w:rsidR="003364AC" w:rsidRPr="00410068" w:rsidRDefault="003364AC" w:rsidP="00052B94">
      <w:pPr>
        <w:pStyle w:val="detail-odstavec"/>
        <w:spacing w:before="0" w:beforeAutospacing="0" w:after="0" w:afterAutospacing="0"/>
        <w:jc w:val="center"/>
        <w:rPr>
          <w:rStyle w:val="Siln"/>
          <w:rFonts w:ascii="Arial" w:hAnsi="Arial" w:cs="Arial"/>
          <w:bCs/>
        </w:rPr>
      </w:pPr>
      <w:r w:rsidRPr="00410068">
        <w:rPr>
          <w:rStyle w:val="Siln"/>
          <w:rFonts w:ascii="Arial" w:hAnsi="Arial" w:cs="Arial"/>
          <w:bCs/>
        </w:rPr>
        <w:t>Zákaz konzumace a zjevného umožňování konzumace alkoholických nápojů</w:t>
      </w:r>
    </w:p>
    <w:p w14:paraId="1C031808" w14:textId="77777777" w:rsidR="004F7F1D" w:rsidRPr="00410068" w:rsidRDefault="004F7F1D" w:rsidP="00052B94">
      <w:pPr>
        <w:pStyle w:val="detail-odstavec"/>
        <w:spacing w:before="0" w:beforeAutospacing="0" w:after="0" w:afterAutospacing="0"/>
        <w:jc w:val="center"/>
        <w:rPr>
          <w:rStyle w:val="Siln"/>
          <w:rFonts w:ascii="Arial" w:hAnsi="Arial" w:cs="Arial"/>
          <w:bCs/>
        </w:rPr>
      </w:pPr>
    </w:p>
    <w:p w14:paraId="2A8CB82B" w14:textId="77777777" w:rsidR="00846D1A" w:rsidRPr="00410068" w:rsidRDefault="00846D1A" w:rsidP="00052B94">
      <w:pPr>
        <w:pStyle w:val="Odstavecseseznamem"/>
        <w:ind w:left="720"/>
        <w:jc w:val="both"/>
        <w:rPr>
          <w:rFonts w:ascii="Arial" w:hAnsi="Arial" w:cs="Arial"/>
          <w:sz w:val="24"/>
          <w:szCs w:val="24"/>
        </w:rPr>
      </w:pPr>
    </w:p>
    <w:p w14:paraId="738204A9" w14:textId="1730D1A1" w:rsidR="003364AC" w:rsidRPr="00410068" w:rsidRDefault="007B2DB9" w:rsidP="00A66EEE">
      <w:pPr>
        <w:pStyle w:val="Odstavecseseznamem"/>
        <w:ind w:left="851"/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Zakazuje se konzumace alkoholických nápojů</w:t>
      </w:r>
      <w:r w:rsidR="003364AC" w:rsidRPr="00410068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="003364AC" w:rsidRPr="00410068">
        <w:rPr>
          <w:rFonts w:ascii="Arial" w:hAnsi="Arial" w:cs="Arial"/>
          <w:sz w:val="24"/>
          <w:szCs w:val="24"/>
          <w:vertAlign w:val="superscript"/>
        </w:rPr>
        <w:t>)</w:t>
      </w:r>
      <w:r w:rsidR="003364AC" w:rsidRPr="00410068">
        <w:rPr>
          <w:rFonts w:ascii="Arial" w:hAnsi="Arial" w:cs="Arial"/>
          <w:sz w:val="24"/>
          <w:szCs w:val="24"/>
        </w:rPr>
        <w:t xml:space="preserve"> a zjevné umožňování konzumace alkoholických nápojů na </w:t>
      </w:r>
      <w:r w:rsidR="00962E38" w:rsidRPr="00410068">
        <w:rPr>
          <w:rFonts w:ascii="Arial" w:hAnsi="Arial" w:cs="Arial"/>
          <w:sz w:val="24"/>
          <w:szCs w:val="24"/>
        </w:rPr>
        <w:t xml:space="preserve">níže uvedených </w:t>
      </w:r>
      <w:r w:rsidR="003364AC" w:rsidRPr="00410068">
        <w:rPr>
          <w:rFonts w:ascii="Arial" w:hAnsi="Arial" w:cs="Arial"/>
          <w:sz w:val="24"/>
          <w:szCs w:val="24"/>
        </w:rPr>
        <w:t xml:space="preserve">vybraných veřejných prostranstvích </w:t>
      </w:r>
      <w:r w:rsidR="00316D08" w:rsidRPr="00410068">
        <w:rPr>
          <w:rFonts w:ascii="Arial" w:hAnsi="Arial" w:cs="Arial"/>
          <w:sz w:val="24"/>
          <w:szCs w:val="24"/>
        </w:rPr>
        <w:t xml:space="preserve">města Kunštát </w:t>
      </w:r>
      <w:r w:rsidR="00846D1A" w:rsidRPr="00410068">
        <w:rPr>
          <w:rFonts w:ascii="Arial" w:hAnsi="Arial" w:cs="Arial"/>
          <w:sz w:val="24"/>
          <w:szCs w:val="24"/>
        </w:rPr>
        <w:t>či jejich částí</w:t>
      </w:r>
      <w:r w:rsidR="004F7F1D" w:rsidRPr="00410068">
        <w:rPr>
          <w:rFonts w:ascii="Arial" w:hAnsi="Arial" w:cs="Arial"/>
          <w:sz w:val="24"/>
          <w:szCs w:val="24"/>
        </w:rPr>
        <w:t>:</w:t>
      </w:r>
    </w:p>
    <w:p w14:paraId="5DF9CCB1" w14:textId="77777777" w:rsidR="00846D1A" w:rsidRPr="00410068" w:rsidRDefault="00846D1A" w:rsidP="00052B94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14:paraId="3A2C3970" w14:textId="77777777" w:rsidR="00B83D22" w:rsidRPr="00410068" w:rsidRDefault="00B83D22" w:rsidP="00052B9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na stanicích autobusů a v okruhu 100 metrů od nich,</w:t>
      </w:r>
    </w:p>
    <w:p w14:paraId="4DA46144" w14:textId="213DCCEB" w:rsidR="00B83D22" w:rsidRPr="00410068" w:rsidRDefault="00B83D22" w:rsidP="00052B9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v okruhu 100 metrů od škol a školských zařízení</w:t>
      </w:r>
      <w:r w:rsidR="006773F7" w:rsidRPr="00410068">
        <w:rPr>
          <w:rFonts w:ascii="Arial" w:hAnsi="Arial" w:cs="Arial"/>
          <w:sz w:val="24"/>
          <w:szCs w:val="24"/>
        </w:rPr>
        <w:t xml:space="preserve"> (</w:t>
      </w:r>
      <w:r w:rsidR="00B57895" w:rsidRPr="00410068">
        <w:rPr>
          <w:rFonts w:ascii="Arial" w:hAnsi="Arial" w:cs="Arial"/>
          <w:sz w:val="24"/>
          <w:szCs w:val="24"/>
        </w:rPr>
        <w:t xml:space="preserve">ulice Brněnská č.p. 32; </w:t>
      </w:r>
      <w:r w:rsidR="004F7F1D" w:rsidRPr="00410068">
        <w:rPr>
          <w:rFonts w:ascii="Arial" w:hAnsi="Arial" w:cs="Arial"/>
          <w:sz w:val="24"/>
          <w:szCs w:val="24"/>
        </w:rPr>
        <w:br/>
      </w:r>
      <w:r w:rsidR="00B57895" w:rsidRPr="00410068">
        <w:rPr>
          <w:rFonts w:ascii="Arial" w:hAnsi="Arial" w:cs="Arial"/>
          <w:sz w:val="24"/>
          <w:szCs w:val="24"/>
        </w:rPr>
        <w:t>Lipka</w:t>
      </w:r>
      <w:r w:rsidR="004F7F1D" w:rsidRPr="00410068">
        <w:rPr>
          <w:rFonts w:ascii="Arial" w:hAnsi="Arial" w:cs="Arial"/>
          <w:sz w:val="24"/>
          <w:szCs w:val="24"/>
        </w:rPr>
        <w:t xml:space="preserve"> </w:t>
      </w:r>
      <w:r w:rsidR="00B57895" w:rsidRPr="00410068">
        <w:rPr>
          <w:rFonts w:ascii="Arial" w:hAnsi="Arial" w:cs="Arial"/>
          <w:sz w:val="24"/>
          <w:szCs w:val="24"/>
        </w:rPr>
        <w:t xml:space="preserve">č.p. 428), </w:t>
      </w:r>
    </w:p>
    <w:p w14:paraId="363456E7" w14:textId="0C65CA5C" w:rsidR="00B83D22" w:rsidRPr="00410068" w:rsidRDefault="00B83D22" w:rsidP="00052B9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v okruhu 100 metrů od zdravotnických zařízení</w:t>
      </w:r>
      <w:r w:rsidR="00B57895" w:rsidRPr="00410068">
        <w:rPr>
          <w:rFonts w:ascii="Arial" w:hAnsi="Arial" w:cs="Arial"/>
          <w:sz w:val="24"/>
          <w:szCs w:val="24"/>
        </w:rPr>
        <w:t xml:space="preserve"> (nám. ČSČK č.p. 38</w:t>
      </w:r>
      <w:r w:rsidR="00E10F50" w:rsidRPr="00410068">
        <w:rPr>
          <w:rFonts w:ascii="Arial" w:hAnsi="Arial" w:cs="Arial"/>
          <w:sz w:val="24"/>
          <w:szCs w:val="24"/>
        </w:rPr>
        <w:t>;</w:t>
      </w:r>
      <w:r w:rsidR="00B57895" w:rsidRPr="00410068">
        <w:rPr>
          <w:rFonts w:ascii="Arial" w:hAnsi="Arial" w:cs="Arial"/>
          <w:sz w:val="24"/>
          <w:szCs w:val="24"/>
        </w:rPr>
        <w:t xml:space="preserve"> ulice </w:t>
      </w:r>
      <w:r w:rsidR="008956EA" w:rsidRPr="00410068">
        <w:rPr>
          <w:rFonts w:ascii="Arial" w:hAnsi="Arial" w:cs="Arial"/>
          <w:sz w:val="24"/>
          <w:szCs w:val="24"/>
        </w:rPr>
        <w:br/>
      </w:r>
      <w:r w:rsidR="00B57895" w:rsidRPr="00410068">
        <w:rPr>
          <w:rFonts w:ascii="Arial" w:hAnsi="Arial" w:cs="Arial"/>
          <w:sz w:val="24"/>
          <w:szCs w:val="24"/>
        </w:rPr>
        <w:t>Fr. Halase č.p. 427),</w:t>
      </w:r>
    </w:p>
    <w:p w14:paraId="10F6B6A9" w14:textId="77777777" w:rsidR="00B83D22" w:rsidRPr="00410068" w:rsidRDefault="00B83D22" w:rsidP="00052B9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na sportovištích, d</w:t>
      </w:r>
      <w:r w:rsidR="00E85878" w:rsidRPr="00410068">
        <w:rPr>
          <w:rFonts w:ascii="Arial" w:hAnsi="Arial" w:cs="Arial"/>
          <w:sz w:val="24"/>
          <w:szCs w:val="24"/>
        </w:rPr>
        <w:t>ětských hřištích a pískovištích</w:t>
      </w:r>
      <w:r w:rsidRPr="00410068">
        <w:rPr>
          <w:rFonts w:ascii="Arial" w:hAnsi="Arial" w:cs="Arial"/>
          <w:sz w:val="24"/>
          <w:szCs w:val="24"/>
        </w:rPr>
        <w:t xml:space="preserve"> a v okruhu 100 metrů od nich,</w:t>
      </w:r>
    </w:p>
    <w:p w14:paraId="63CA2398" w14:textId="24BB2F8E" w:rsidR="00B83D22" w:rsidRPr="00410068" w:rsidRDefault="00B83D22" w:rsidP="00052B9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 xml:space="preserve">v okruhu 100 metrů od </w:t>
      </w:r>
      <w:r w:rsidR="008E20F2" w:rsidRPr="00410068">
        <w:rPr>
          <w:rFonts w:ascii="Arial" w:hAnsi="Arial" w:cs="Arial"/>
          <w:sz w:val="24"/>
          <w:szCs w:val="24"/>
        </w:rPr>
        <w:t>k</w:t>
      </w:r>
      <w:r w:rsidRPr="00410068">
        <w:rPr>
          <w:rFonts w:ascii="Arial" w:hAnsi="Arial" w:cs="Arial"/>
          <w:sz w:val="24"/>
          <w:szCs w:val="24"/>
        </w:rPr>
        <w:t>ulturního domu</w:t>
      </w:r>
      <w:r w:rsidR="00E048DC" w:rsidRPr="00410068">
        <w:rPr>
          <w:rFonts w:ascii="Arial" w:hAnsi="Arial" w:cs="Arial"/>
          <w:sz w:val="24"/>
          <w:szCs w:val="24"/>
        </w:rPr>
        <w:t xml:space="preserve"> (ulice Sokolská č.p.</w:t>
      </w:r>
      <w:r w:rsidR="004F7F1D" w:rsidRPr="00410068">
        <w:rPr>
          <w:rFonts w:ascii="Arial" w:hAnsi="Arial" w:cs="Arial"/>
          <w:sz w:val="24"/>
          <w:szCs w:val="24"/>
        </w:rPr>
        <w:t xml:space="preserve"> </w:t>
      </w:r>
      <w:r w:rsidR="00E048DC" w:rsidRPr="00410068">
        <w:rPr>
          <w:rFonts w:ascii="Arial" w:hAnsi="Arial" w:cs="Arial"/>
          <w:sz w:val="24"/>
          <w:szCs w:val="24"/>
        </w:rPr>
        <w:t>21)</w:t>
      </w:r>
      <w:r w:rsidRPr="00410068">
        <w:rPr>
          <w:rFonts w:ascii="Arial" w:hAnsi="Arial" w:cs="Arial"/>
          <w:sz w:val="24"/>
          <w:szCs w:val="24"/>
        </w:rPr>
        <w:t>,</w:t>
      </w:r>
    </w:p>
    <w:p w14:paraId="5CC472E1" w14:textId="77777777" w:rsidR="00B83D22" w:rsidRPr="00410068" w:rsidRDefault="00B57895" w:rsidP="00052B9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 xml:space="preserve">v okruhu 100 metrů od </w:t>
      </w:r>
      <w:r w:rsidR="00B83D22" w:rsidRPr="00410068">
        <w:rPr>
          <w:rFonts w:ascii="Arial" w:hAnsi="Arial" w:cs="Arial"/>
          <w:sz w:val="24"/>
          <w:szCs w:val="24"/>
        </w:rPr>
        <w:t>požární nádrže na Lipce</w:t>
      </w:r>
      <w:r w:rsidRPr="00410068">
        <w:rPr>
          <w:rFonts w:ascii="Arial" w:hAnsi="Arial" w:cs="Arial"/>
          <w:sz w:val="24"/>
          <w:szCs w:val="24"/>
        </w:rPr>
        <w:t xml:space="preserve"> </w:t>
      </w:r>
      <w:r w:rsidR="00962E38" w:rsidRPr="00410068">
        <w:rPr>
          <w:rFonts w:ascii="Arial" w:hAnsi="Arial" w:cs="Arial"/>
          <w:sz w:val="24"/>
          <w:szCs w:val="24"/>
        </w:rPr>
        <w:t>,</w:t>
      </w:r>
    </w:p>
    <w:p w14:paraId="77781AD2" w14:textId="0C0508F5" w:rsidR="00B83D22" w:rsidRPr="00410068" w:rsidRDefault="00A66EEE" w:rsidP="00052B9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v okruhu 100</w:t>
      </w:r>
      <w:r w:rsidR="00B83D22" w:rsidRPr="00410068">
        <w:rPr>
          <w:rFonts w:ascii="Arial" w:hAnsi="Arial" w:cs="Arial"/>
          <w:sz w:val="24"/>
          <w:szCs w:val="24"/>
        </w:rPr>
        <w:t xml:space="preserve"> metrů od </w:t>
      </w:r>
      <w:r w:rsidR="004F7F1D" w:rsidRPr="00410068">
        <w:rPr>
          <w:rFonts w:ascii="Arial" w:hAnsi="Arial" w:cs="Arial"/>
          <w:sz w:val="24"/>
          <w:szCs w:val="24"/>
        </w:rPr>
        <w:t>p</w:t>
      </w:r>
      <w:r w:rsidR="00B83D22" w:rsidRPr="00410068">
        <w:rPr>
          <w:rFonts w:ascii="Arial" w:hAnsi="Arial" w:cs="Arial"/>
          <w:sz w:val="24"/>
          <w:szCs w:val="24"/>
        </w:rPr>
        <w:t>enzionu pro důchodce</w:t>
      </w:r>
      <w:r w:rsidR="00E048DC" w:rsidRPr="00410068">
        <w:rPr>
          <w:rFonts w:ascii="Arial" w:hAnsi="Arial" w:cs="Arial"/>
          <w:sz w:val="24"/>
          <w:szCs w:val="24"/>
        </w:rPr>
        <w:t xml:space="preserve"> (ulice Radnická č.p.</w:t>
      </w:r>
      <w:r w:rsidR="004F7F1D" w:rsidRPr="00410068">
        <w:rPr>
          <w:rFonts w:ascii="Arial" w:hAnsi="Arial" w:cs="Arial"/>
          <w:sz w:val="24"/>
          <w:szCs w:val="24"/>
        </w:rPr>
        <w:t xml:space="preserve"> </w:t>
      </w:r>
      <w:r w:rsidR="00E048DC" w:rsidRPr="00410068">
        <w:rPr>
          <w:rFonts w:ascii="Arial" w:hAnsi="Arial" w:cs="Arial"/>
          <w:sz w:val="24"/>
          <w:szCs w:val="24"/>
        </w:rPr>
        <w:t>472)</w:t>
      </w:r>
      <w:r w:rsidR="00B83D22" w:rsidRPr="00410068">
        <w:rPr>
          <w:rFonts w:ascii="Arial" w:hAnsi="Arial" w:cs="Arial"/>
          <w:sz w:val="24"/>
          <w:szCs w:val="24"/>
        </w:rPr>
        <w:t>,</w:t>
      </w:r>
    </w:p>
    <w:p w14:paraId="55A9D882" w14:textId="2F294DA7" w:rsidR="00B83D22" w:rsidRPr="00410068" w:rsidRDefault="00B83D22" w:rsidP="00052B9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v</w:t>
      </w:r>
      <w:r w:rsidR="00962E38" w:rsidRPr="00410068">
        <w:rPr>
          <w:rFonts w:ascii="Arial" w:hAnsi="Arial" w:cs="Arial"/>
          <w:sz w:val="24"/>
          <w:szCs w:val="24"/>
        </w:rPr>
        <w:t xml:space="preserve"> areálu Panské zahrady a v </w:t>
      </w:r>
      <w:r w:rsidRPr="00410068">
        <w:rPr>
          <w:rFonts w:ascii="Arial" w:hAnsi="Arial" w:cs="Arial"/>
          <w:sz w:val="24"/>
          <w:szCs w:val="24"/>
        </w:rPr>
        <w:t>okruhu 50 metrů od</w:t>
      </w:r>
      <w:r w:rsidR="00962E38" w:rsidRPr="00410068">
        <w:rPr>
          <w:rFonts w:ascii="Arial" w:hAnsi="Arial" w:cs="Arial"/>
          <w:sz w:val="24"/>
          <w:szCs w:val="24"/>
        </w:rPr>
        <w:t xml:space="preserve"> n</w:t>
      </w:r>
      <w:r w:rsidR="004F7F1D" w:rsidRPr="00410068">
        <w:rPr>
          <w:rFonts w:ascii="Arial" w:hAnsi="Arial" w:cs="Arial"/>
          <w:sz w:val="24"/>
          <w:szCs w:val="24"/>
        </w:rPr>
        <w:t>ěj.</w:t>
      </w:r>
    </w:p>
    <w:p w14:paraId="6FE3D48E" w14:textId="77777777" w:rsidR="00052B94" w:rsidRPr="00410068" w:rsidRDefault="00052B94" w:rsidP="00A66EEE">
      <w:pPr>
        <w:pStyle w:val="Odstavecseseznamem"/>
        <w:ind w:left="1440"/>
        <w:jc w:val="both"/>
        <w:rPr>
          <w:rFonts w:ascii="Arial" w:hAnsi="Arial" w:cs="Arial"/>
          <w:strike/>
          <w:sz w:val="24"/>
          <w:szCs w:val="24"/>
        </w:rPr>
      </w:pPr>
    </w:p>
    <w:p w14:paraId="18AD98F4" w14:textId="77777777" w:rsidR="003364AC" w:rsidRPr="00410068" w:rsidRDefault="003364AC" w:rsidP="00052B94">
      <w:pPr>
        <w:jc w:val="both"/>
        <w:rPr>
          <w:rFonts w:ascii="Arial" w:hAnsi="Arial" w:cs="Arial"/>
          <w:sz w:val="24"/>
          <w:szCs w:val="24"/>
        </w:rPr>
      </w:pPr>
    </w:p>
    <w:p w14:paraId="56D18542" w14:textId="77777777" w:rsidR="003364AC" w:rsidRPr="00410068" w:rsidRDefault="00A66EEE" w:rsidP="00052B94">
      <w:pPr>
        <w:jc w:val="center"/>
        <w:rPr>
          <w:rFonts w:ascii="Arial" w:hAnsi="Arial" w:cs="Arial"/>
          <w:b/>
          <w:sz w:val="24"/>
          <w:szCs w:val="24"/>
        </w:rPr>
      </w:pPr>
      <w:r w:rsidRPr="00410068">
        <w:rPr>
          <w:rFonts w:ascii="Arial" w:hAnsi="Arial" w:cs="Arial"/>
          <w:b/>
          <w:sz w:val="24"/>
          <w:szCs w:val="24"/>
        </w:rPr>
        <w:t>Čl. 4</w:t>
      </w:r>
    </w:p>
    <w:p w14:paraId="3EF20CCB" w14:textId="42A0694D" w:rsidR="003364AC" w:rsidRPr="00410068" w:rsidRDefault="003364AC" w:rsidP="00052B94">
      <w:pPr>
        <w:jc w:val="center"/>
        <w:rPr>
          <w:rFonts w:ascii="Arial" w:hAnsi="Arial" w:cs="Arial"/>
          <w:b/>
          <w:sz w:val="24"/>
          <w:szCs w:val="24"/>
        </w:rPr>
      </w:pPr>
      <w:r w:rsidRPr="00410068">
        <w:rPr>
          <w:rFonts w:ascii="Arial" w:hAnsi="Arial" w:cs="Arial"/>
          <w:b/>
          <w:sz w:val="24"/>
          <w:szCs w:val="24"/>
        </w:rPr>
        <w:t xml:space="preserve">Výjimky </w:t>
      </w:r>
    </w:p>
    <w:p w14:paraId="1EF4873E" w14:textId="77777777" w:rsidR="004F7F1D" w:rsidRPr="00410068" w:rsidRDefault="004F7F1D" w:rsidP="00052B94">
      <w:pPr>
        <w:jc w:val="center"/>
        <w:rPr>
          <w:rFonts w:ascii="Arial" w:hAnsi="Arial" w:cs="Arial"/>
          <w:b/>
          <w:sz w:val="24"/>
          <w:szCs w:val="24"/>
        </w:rPr>
      </w:pPr>
    </w:p>
    <w:p w14:paraId="785450EC" w14:textId="77777777" w:rsidR="00FB49FD" w:rsidRPr="00410068" w:rsidRDefault="007E1DD1" w:rsidP="00603D0D">
      <w:pPr>
        <w:ind w:left="360"/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Ustanovení čl. 3</w:t>
      </w:r>
      <w:r w:rsidR="00FB49FD" w:rsidRPr="00410068">
        <w:rPr>
          <w:rFonts w:ascii="Arial" w:hAnsi="Arial" w:cs="Arial"/>
          <w:sz w:val="24"/>
          <w:szCs w:val="24"/>
        </w:rPr>
        <w:t xml:space="preserve"> této vyhlášky se nevztahuje:</w:t>
      </w:r>
    </w:p>
    <w:p w14:paraId="1972D8B6" w14:textId="77777777" w:rsidR="00603D0D" w:rsidRPr="00410068" w:rsidRDefault="00603D0D" w:rsidP="00603D0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5B15835" w14:textId="77777777" w:rsidR="00846D1A" w:rsidRPr="00410068" w:rsidRDefault="00FB49FD" w:rsidP="00052B94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 xml:space="preserve">na </w:t>
      </w:r>
      <w:r w:rsidR="00846D1A" w:rsidRPr="00410068">
        <w:rPr>
          <w:rFonts w:ascii="Arial" w:hAnsi="Arial" w:cs="Arial"/>
          <w:sz w:val="24"/>
          <w:szCs w:val="24"/>
        </w:rPr>
        <w:t>prostory restauračních zahrádek</w:t>
      </w:r>
      <w:r w:rsidR="00A66EEE" w:rsidRPr="00410068">
        <w:rPr>
          <w:rFonts w:ascii="Arial" w:hAnsi="Arial" w:cs="Arial"/>
          <w:sz w:val="24"/>
          <w:szCs w:val="24"/>
        </w:rPr>
        <w:t>,</w:t>
      </w:r>
      <w:r w:rsidR="00846D1A" w:rsidRPr="00410068">
        <w:rPr>
          <w:rFonts w:ascii="Arial" w:hAnsi="Arial" w:cs="Arial"/>
          <w:sz w:val="24"/>
          <w:szCs w:val="24"/>
        </w:rPr>
        <w:t xml:space="preserve"> </w:t>
      </w:r>
    </w:p>
    <w:p w14:paraId="0F91C771" w14:textId="77777777" w:rsidR="00FB49FD" w:rsidRPr="00410068" w:rsidRDefault="00846D1A" w:rsidP="00052B94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 xml:space="preserve">na </w:t>
      </w:r>
      <w:r w:rsidR="00104D7B" w:rsidRPr="00410068">
        <w:rPr>
          <w:rFonts w:ascii="Arial" w:hAnsi="Arial" w:cs="Arial"/>
          <w:sz w:val="24"/>
          <w:szCs w:val="24"/>
        </w:rPr>
        <w:t xml:space="preserve">místa pro konání </w:t>
      </w:r>
      <w:r w:rsidR="00EA5C11" w:rsidRPr="00410068">
        <w:rPr>
          <w:rFonts w:ascii="Arial" w:hAnsi="Arial" w:cs="Arial"/>
          <w:sz w:val="24"/>
          <w:szCs w:val="24"/>
        </w:rPr>
        <w:t xml:space="preserve">Hrnčířského jarmarku </w:t>
      </w:r>
      <w:r w:rsidR="00FB49FD" w:rsidRPr="00410068">
        <w:rPr>
          <w:rFonts w:ascii="Arial" w:hAnsi="Arial" w:cs="Arial"/>
          <w:sz w:val="24"/>
          <w:szCs w:val="24"/>
        </w:rPr>
        <w:t xml:space="preserve">po dobu konání </w:t>
      </w:r>
      <w:r w:rsidR="00EA5C11" w:rsidRPr="00410068">
        <w:rPr>
          <w:rFonts w:ascii="Arial" w:hAnsi="Arial" w:cs="Arial"/>
          <w:sz w:val="24"/>
          <w:szCs w:val="24"/>
        </w:rPr>
        <w:t>Hrnčířského jarmarku</w:t>
      </w:r>
      <w:r w:rsidR="00FB49FD" w:rsidRPr="00410068">
        <w:rPr>
          <w:rFonts w:ascii="Arial" w:hAnsi="Arial" w:cs="Arial"/>
          <w:sz w:val="24"/>
          <w:szCs w:val="24"/>
        </w:rPr>
        <w:t>,</w:t>
      </w:r>
    </w:p>
    <w:p w14:paraId="669CF9E3" w14:textId="77777777" w:rsidR="00A66EEE" w:rsidRPr="00410068" w:rsidRDefault="00FB49FD" w:rsidP="000B457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na místo a dobu konání akcí sportovního, kulturního nebo společenského charakteru</w:t>
      </w:r>
      <w:r w:rsidR="00A66EEE" w:rsidRPr="00410068">
        <w:rPr>
          <w:rFonts w:ascii="Arial" w:hAnsi="Arial" w:cs="Arial"/>
          <w:sz w:val="24"/>
          <w:szCs w:val="24"/>
        </w:rPr>
        <w:t>,</w:t>
      </w:r>
    </w:p>
    <w:p w14:paraId="2F2B7061" w14:textId="38E2FD9F" w:rsidR="000A29A7" w:rsidRPr="00410068" w:rsidRDefault="000A29A7" w:rsidP="000B457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 xml:space="preserve">na dobu od </w:t>
      </w:r>
      <w:r w:rsidR="004F07C4" w:rsidRPr="00410068">
        <w:rPr>
          <w:rFonts w:ascii="Arial" w:hAnsi="Arial" w:cs="Arial"/>
          <w:sz w:val="24"/>
          <w:szCs w:val="24"/>
        </w:rPr>
        <w:t>31. prosince 23:00 do 1. ledna 2</w:t>
      </w:r>
      <w:r w:rsidRPr="00410068">
        <w:rPr>
          <w:rFonts w:ascii="Arial" w:hAnsi="Arial" w:cs="Arial"/>
          <w:sz w:val="24"/>
          <w:szCs w:val="24"/>
        </w:rPr>
        <w:t>:00.</w:t>
      </w:r>
    </w:p>
    <w:p w14:paraId="2CDEC389" w14:textId="77777777" w:rsidR="00A62087" w:rsidRPr="00410068" w:rsidRDefault="00A62087" w:rsidP="00A62087">
      <w:pPr>
        <w:jc w:val="both"/>
        <w:rPr>
          <w:rFonts w:ascii="Arial" w:hAnsi="Arial" w:cs="Arial"/>
          <w:sz w:val="24"/>
          <w:szCs w:val="24"/>
        </w:rPr>
      </w:pPr>
    </w:p>
    <w:p w14:paraId="17971536" w14:textId="74E230BA" w:rsidR="00A62087" w:rsidRPr="00410068" w:rsidRDefault="00A62087" w:rsidP="00A620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0068">
        <w:rPr>
          <w:rFonts w:ascii="Arial" w:hAnsi="Arial" w:cs="Arial"/>
          <w:b/>
          <w:bCs/>
          <w:sz w:val="24"/>
          <w:szCs w:val="24"/>
        </w:rPr>
        <w:t>Čl. 5</w:t>
      </w:r>
    </w:p>
    <w:p w14:paraId="1B95A295" w14:textId="6608D898" w:rsidR="00A62087" w:rsidRPr="00410068" w:rsidRDefault="00A62087" w:rsidP="00A620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0068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11B6F36E" w14:textId="77777777" w:rsidR="00A62087" w:rsidRPr="00410068" w:rsidRDefault="00A62087" w:rsidP="00A62087">
      <w:pPr>
        <w:rPr>
          <w:rFonts w:ascii="Arial" w:hAnsi="Arial" w:cs="Arial"/>
          <w:sz w:val="24"/>
          <w:szCs w:val="24"/>
        </w:rPr>
      </w:pPr>
    </w:p>
    <w:p w14:paraId="1011001F" w14:textId="20E6DFA7" w:rsidR="00A62087" w:rsidRPr="00410068" w:rsidRDefault="00A62087" w:rsidP="00A62087">
      <w:pPr>
        <w:rPr>
          <w:rFonts w:ascii="Arial" w:hAnsi="Arial" w:cs="Arial"/>
          <w:sz w:val="24"/>
          <w:szCs w:val="24"/>
        </w:rPr>
      </w:pPr>
      <w:r w:rsidRPr="00410068">
        <w:rPr>
          <w:rFonts w:ascii="Arial" w:hAnsi="Arial" w:cs="Arial"/>
          <w:sz w:val="24"/>
          <w:szCs w:val="24"/>
        </w:rPr>
        <w:t>Zrušuje se obecně závazná vyhláška č. 2/2020</w:t>
      </w:r>
      <w:r w:rsidR="00A04CEB" w:rsidRPr="00410068">
        <w:rPr>
          <w:rFonts w:ascii="Arial" w:hAnsi="Arial" w:cs="Arial"/>
          <w:sz w:val="24"/>
          <w:szCs w:val="24"/>
        </w:rPr>
        <w:t xml:space="preserve"> o zákazu konzumace a zjevného umožňování konzumace alkoholických nápojů na vybraných veřejných prostranstvích města Kunštát</w:t>
      </w:r>
      <w:r w:rsidR="00E5012C">
        <w:rPr>
          <w:rFonts w:ascii="Arial" w:hAnsi="Arial" w:cs="Arial"/>
          <w:sz w:val="24"/>
          <w:szCs w:val="24"/>
        </w:rPr>
        <w:t>, ze dne 17.12.2020</w:t>
      </w:r>
      <w:r w:rsidR="00A04CEB" w:rsidRPr="00410068">
        <w:rPr>
          <w:rFonts w:ascii="Arial" w:hAnsi="Arial" w:cs="Arial"/>
          <w:sz w:val="24"/>
          <w:szCs w:val="24"/>
        </w:rPr>
        <w:t>.</w:t>
      </w:r>
    </w:p>
    <w:p w14:paraId="3082F6D5" w14:textId="77777777" w:rsidR="003364AC" w:rsidRPr="00410068" w:rsidRDefault="003364AC" w:rsidP="00052B94">
      <w:pPr>
        <w:jc w:val="both"/>
        <w:rPr>
          <w:rFonts w:ascii="Arial" w:hAnsi="Arial" w:cs="Arial"/>
          <w:sz w:val="24"/>
          <w:szCs w:val="24"/>
        </w:rPr>
      </w:pPr>
    </w:p>
    <w:p w14:paraId="7DBE1E8B" w14:textId="77777777" w:rsidR="003364AC" w:rsidRPr="00410068" w:rsidRDefault="003364AC" w:rsidP="00052B94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1A6C3FE" w14:textId="3E2FA962" w:rsidR="003364AC" w:rsidRPr="00410068" w:rsidRDefault="00A66EEE" w:rsidP="00052B9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0068">
        <w:rPr>
          <w:rFonts w:ascii="Arial" w:hAnsi="Arial" w:cs="Arial"/>
          <w:b/>
          <w:sz w:val="24"/>
          <w:szCs w:val="24"/>
        </w:rPr>
        <w:t xml:space="preserve">Čl. </w:t>
      </w:r>
      <w:r w:rsidR="00603D0D" w:rsidRPr="00410068">
        <w:rPr>
          <w:rFonts w:ascii="Arial" w:hAnsi="Arial" w:cs="Arial"/>
          <w:b/>
          <w:sz w:val="24"/>
          <w:szCs w:val="24"/>
        </w:rPr>
        <w:t>6</w:t>
      </w:r>
    </w:p>
    <w:p w14:paraId="75B9A6BC" w14:textId="25F507F4" w:rsidR="003364AC" w:rsidRPr="00410068" w:rsidRDefault="003364AC" w:rsidP="00052B94">
      <w:pPr>
        <w:pStyle w:val="Nadpis4"/>
        <w:rPr>
          <w:rFonts w:ascii="Arial" w:hAnsi="Arial" w:cs="Arial"/>
          <w:szCs w:val="24"/>
        </w:rPr>
      </w:pPr>
      <w:r w:rsidRPr="00410068">
        <w:rPr>
          <w:rFonts w:ascii="Arial" w:hAnsi="Arial" w:cs="Arial"/>
          <w:szCs w:val="24"/>
        </w:rPr>
        <w:t>Účinnost</w:t>
      </w:r>
    </w:p>
    <w:p w14:paraId="443ED87C" w14:textId="77777777" w:rsidR="004F7F1D" w:rsidRPr="00410068" w:rsidRDefault="004F7F1D" w:rsidP="004F7F1D">
      <w:pPr>
        <w:rPr>
          <w:rFonts w:ascii="Arial" w:hAnsi="Arial" w:cs="Arial"/>
          <w:sz w:val="24"/>
          <w:szCs w:val="24"/>
        </w:rPr>
      </w:pPr>
    </w:p>
    <w:p w14:paraId="6D1107AB" w14:textId="69607018" w:rsidR="003364AC" w:rsidRPr="00410068" w:rsidRDefault="003364AC" w:rsidP="00052B94">
      <w:pPr>
        <w:pStyle w:val="Nadpis3"/>
        <w:numPr>
          <w:ilvl w:val="0"/>
          <w:numId w:val="0"/>
        </w:numPr>
        <w:spacing w:before="0"/>
        <w:ind w:left="720" w:hanging="720"/>
        <w:jc w:val="both"/>
        <w:rPr>
          <w:rFonts w:ascii="Arial" w:hAnsi="Arial"/>
          <w:b w:val="0"/>
          <w:i w:val="0"/>
          <w:szCs w:val="24"/>
        </w:rPr>
      </w:pPr>
      <w:r w:rsidRPr="00410068">
        <w:rPr>
          <w:rFonts w:ascii="Arial" w:hAnsi="Arial"/>
          <w:b w:val="0"/>
          <w:i w:val="0"/>
          <w:szCs w:val="24"/>
        </w:rPr>
        <w:t xml:space="preserve">Tato vyhláška nabývá účinnosti dnem </w:t>
      </w:r>
      <w:r w:rsidR="00603D0D" w:rsidRPr="00410068">
        <w:rPr>
          <w:rFonts w:ascii="Arial" w:hAnsi="Arial"/>
          <w:b w:val="0"/>
          <w:i w:val="0"/>
          <w:szCs w:val="24"/>
        </w:rPr>
        <w:t>1.1.2025</w:t>
      </w:r>
      <w:r w:rsidRPr="00410068">
        <w:rPr>
          <w:rFonts w:ascii="Arial" w:hAnsi="Arial"/>
          <w:b w:val="0"/>
          <w:i w:val="0"/>
          <w:szCs w:val="24"/>
        </w:rPr>
        <w:t>.</w:t>
      </w:r>
    </w:p>
    <w:p w14:paraId="41600DF4" w14:textId="77777777" w:rsidR="004767E2" w:rsidRPr="00410068" w:rsidRDefault="004767E2" w:rsidP="00052B94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407092C6" w14:textId="77777777" w:rsidR="004767E2" w:rsidRPr="00410068" w:rsidRDefault="004767E2" w:rsidP="00052B94">
      <w:pPr>
        <w:rPr>
          <w:rFonts w:ascii="Arial" w:hAnsi="Arial" w:cs="Arial"/>
          <w:sz w:val="24"/>
          <w:szCs w:val="24"/>
        </w:rPr>
      </w:pPr>
    </w:p>
    <w:p w14:paraId="48089C94" w14:textId="77777777" w:rsidR="00410068" w:rsidRPr="00B845E2" w:rsidRDefault="00603D0D" w:rsidP="00410068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410068">
        <w:rPr>
          <w:rFonts w:ascii="Arial" w:hAnsi="Arial" w:cs="Arial"/>
          <w:sz w:val="24"/>
          <w:szCs w:val="24"/>
        </w:rPr>
        <w:t xml:space="preserve">          </w:t>
      </w:r>
      <w:r w:rsidR="00C6203A" w:rsidRPr="00410068">
        <w:rPr>
          <w:rFonts w:ascii="Arial" w:hAnsi="Arial" w:cs="Arial"/>
          <w:sz w:val="24"/>
          <w:szCs w:val="24"/>
        </w:rPr>
        <w:t xml:space="preserve">  </w:t>
      </w:r>
      <w:r w:rsidR="00410068" w:rsidRPr="00B845E2">
        <w:rPr>
          <w:rFonts w:ascii="Arial" w:hAnsi="Arial" w:cs="Arial"/>
          <w:i/>
          <w:sz w:val="22"/>
          <w:szCs w:val="22"/>
        </w:rPr>
        <w:t>...................................</w:t>
      </w:r>
      <w:r w:rsidR="00410068" w:rsidRPr="00B845E2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D6BAC1D" w14:textId="77777777" w:rsidR="00410068" w:rsidRPr="00B845E2" w:rsidRDefault="00410068" w:rsidP="00410068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B845E2">
        <w:rPr>
          <w:rFonts w:ascii="Arial" w:hAnsi="Arial" w:cs="Arial"/>
          <w:sz w:val="22"/>
          <w:szCs w:val="22"/>
        </w:rPr>
        <w:t xml:space="preserve">             Vladimír Tenora, v.r.                                                       MVDr. Zdeněk </w:t>
      </w:r>
      <w:proofErr w:type="spellStart"/>
      <w:r w:rsidRPr="00B845E2">
        <w:rPr>
          <w:rFonts w:ascii="Arial" w:hAnsi="Arial" w:cs="Arial"/>
          <w:sz w:val="22"/>
          <w:szCs w:val="22"/>
        </w:rPr>
        <w:t>Wetter</w:t>
      </w:r>
      <w:proofErr w:type="spellEnd"/>
      <w:r w:rsidRPr="00B845E2">
        <w:rPr>
          <w:rFonts w:ascii="Arial" w:hAnsi="Arial" w:cs="Arial"/>
          <w:sz w:val="22"/>
          <w:szCs w:val="22"/>
        </w:rPr>
        <w:t>, v.r.</w:t>
      </w:r>
    </w:p>
    <w:p w14:paraId="76B69FE9" w14:textId="77777777" w:rsidR="00410068" w:rsidRPr="00B845E2" w:rsidRDefault="00410068" w:rsidP="00410068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B845E2">
        <w:rPr>
          <w:rFonts w:ascii="Arial" w:hAnsi="Arial" w:cs="Arial"/>
          <w:sz w:val="22"/>
          <w:szCs w:val="22"/>
        </w:rPr>
        <w:tab/>
        <w:t>místostarosta</w:t>
      </w:r>
      <w:r w:rsidRPr="00B845E2">
        <w:rPr>
          <w:rFonts w:ascii="Arial" w:hAnsi="Arial" w:cs="Arial"/>
          <w:sz w:val="22"/>
          <w:szCs w:val="22"/>
        </w:rPr>
        <w:tab/>
        <w:t>starosta</w:t>
      </w:r>
    </w:p>
    <w:p w14:paraId="5721A381" w14:textId="77777777" w:rsidR="00410068" w:rsidRPr="00B845E2" w:rsidRDefault="00410068" w:rsidP="00410068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75D44F0E" w14:textId="64B1089B" w:rsidR="00E10F50" w:rsidRPr="00410068" w:rsidRDefault="00E10F50" w:rsidP="00410068">
      <w:pPr>
        <w:pStyle w:val="Zkladntext"/>
        <w:tabs>
          <w:tab w:val="left" w:pos="567"/>
          <w:tab w:val="left" w:pos="6120"/>
        </w:tabs>
        <w:spacing w:after="0" w:line="288" w:lineRule="auto"/>
        <w:ind w:left="567" w:hanging="567"/>
        <w:rPr>
          <w:rFonts w:ascii="Arial" w:hAnsi="Arial" w:cs="Arial"/>
        </w:rPr>
      </w:pPr>
      <w:r w:rsidRPr="00410068">
        <w:rPr>
          <w:rFonts w:ascii="Arial" w:hAnsi="Arial" w:cs="Arial"/>
        </w:rPr>
        <w:tab/>
      </w:r>
    </w:p>
    <w:sectPr w:rsidR="00E10F50" w:rsidRPr="00410068" w:rsidSect="00B717B3">
      <w:footerReference w:type="default" r:id="rId11"/>
      <w:type w:val="continuous"/>
      <w:pgSz w:w="11907" w:h="16839" w:code="9"/>
      <w:pgMar w:top="1134" w:right="1134" w:bottom="1134" w:left="1418" w:header="51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FAB02" w14:textId="77777777" w:rsidR="00991C91" w:rsidRDefault="00991C91" w:rsidP="00C154D1">
      <w:r>
        <w:separator/>
      </w:r>
    </w:p>
  </w:endnote>
  <w:endnote w:type="continuationSeparator" w:id="0">
    <w:p w14:paraId="3FD4C18F" w14:textId="77777777" w:rsidR="00991C91" w:rsidRDefault="00991C91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D6E4" w14:textId="77777777" w:rsidR="003D4AA7" w:rsidRPr="00A62087" w:rsidRDefault="003D4AA7" w:rsidP="00C154D1">
    <w:pPr>
      <w:pStyle w:val="Zpat"/>
      <w:jc w:val="right"/>
      <w:rPr>
        <w:rFonts w:asciiTheme="minorHAnsi" w:hAnsiTheme="minorHAnsi" w:cstheme="minorHAnsi"/>
        <w:sz w:val="18"/>
        <w:szCs w:val="18"/>
      </w:rPr>
    </w:pPr>
    <w:r w:rsidRPr="00A62087">
      <w:rPr>
        <w:rFonts w:asciiTheme="minorHAnsi" w:hAnsiTheme="minorHAnsi" w:cstheme="minorHAnsi"/>
        <w:sz w:val="18"/>
        <w:szCs w:val="18"/>
      </w:rPr>
      <w:t xml:space="preserve">Stránka: </w:t>
    </w:r>
    <w:r w:rsidR="00ED3F4E" w:rsidRPr="00A62087">
      <w:rPr>
        <w:rFonts w:asciiTheme="minorHAnsi" w:hAnsiTheme="minorHAnsi" w:cstheme="minorHAnsi"/>
        <w:sz w:val="18"/>
        <w:szCs w:val="18"/>
      </w:rPr>
      <w:fldChar w:fldCharType="begin"/>
    </w:r>
    <w:r w:rsidR="00652C62" w:rsidRPr="00A62087">
      <w:rPr>
        <w:rFonts w:asciiTheme="minorHAnsi" w:hAnsiTheme="minorHAnsi" w:cstheme="minorHAnsi"/>
        <w:sz w:val="18"/>
        <w:szCs w:val="18"/>
      </w:rPr>
      <w:instrText>PAGE</w:instrText>
    </w:r>
    <w:r w:rsidR="00ED3F4E" w:rsidRPr="00A62087">
      <w:rPr>
        <w:rFonts w:asciiTheme="minorHAnsi" w:hAnsiTheme="minorHAnsi" w:cstheme="minorHAnsi"/>
        <w:sz w:val="18"/>
        <w:szCs w:val="18"/>
      </w:rPr>
      <w:fldChar w:fldCharType="separate"/>
    </w:r>
    <w:r w:rsidR="007E1DD1" w:rsidRPr="00A62087">
      <w:rPr>
        <w:rFonts w:asciiTheme="minorHAnsi" w:hAnsiTheme="minorHAnsi" w:cstheme="minorHAnsi"/>
        <w:noProof/>
        <w:sz w:val="18"/>
        <w:szCs w:val="18"/>
      </w:rPr>
      <w:t>2</w:t>
    </w:r>
    <w:r w:rsidR="00ED3F4E" w:rsidRPr="00A62087">
      <w:rPr>
        <w:rFonts w:asciiTheme="minorHAnsi" w:hAnsiTheme="minorHAnsi" w:cstheme="minorHAnsi"/>
        <w:sz w:val="18"/>
        <w:szCs w:val="18"/>
      </w:rPr>
      <w:fldChar w:fldCharType="end"/>
    </w:r>
    <w:r w:rsidRPr="00A62087">
      <w:rPr>
        <w:rFonts w:asciiTheme="minorHAnsi" w:hAnsiTheme="minorHAnsi" w:cstheme="minorHAnsi"/>
        <w:sz w:val="18"/>
        <w:szCs w:val="18"/>
      </w:rPr>
      <w:t xml:space="preserve"> z </w:t>
    </w:r>
    <w:r w:rsidR="00ED3F4E" w:rsidRPr="00A62087">
      <w:rPr>
        <w:rFonts w:asciiTheme="minorHAnsi" w:hAnsiTheme="minorHAnsi" w:cstheme="minorHAnsi"/>
        <w:sz w:val="18"/>
        <w:szCs w:val="18"/>
      </w:rPr>
      <w:fldChar w:fldCharType="begin"/>
    </w:r>
    <w:r w:rsidR="00652C62" w:rsidRPr="00A62087">
      <w:rPr>
        <w:rFonts w:asciiTheme="minorHAnsi" w:hAnsiTheme="minorHAnsi" w:cstheme="minorHAnsi"/>
        <w:sz w:val="18"/>
        <w:szCs w:val="18"/>
      </w:rPr>
      <w:instrText>NUMPAGES</w:instrText>
    </w:r>
    <w:r w:rsidR="00ED3F4E" w:rsidRPr="00A62087">
      <w:rPr>
        <w:rFonts w:asciiTheme="minorHAnsi" w:hAnsiTheme="minorHAnsi" w:cstheme="minorHAnsi"/>
        <w:sz w:val="18"/>
        <w:szCs w:val="18"/>
      </w:rPr>
      <w:fldChar w:fldCharType="separate"/>
    </w:r>
    <w:r w:rsidR="007E1DD1" w:rsidRPr="00A62087">
      <w:rPr>
        <w:rFonts w:asciiTheme="minorHAnsi" w:hAnsiTheme="minorHAnsi" w:cstheme="minorHAnsi"/>
        <w:noProof/>
        <w:sz w:val="18"/>
        <w:szCs w:val="18"/>
      </w:rPr>
      <w:t>3</w:t>
    </w:r>
    <w:r w:rsidR="00ED3F4E" w:rsidRPr="00A62087">
      <w:rPr>
        <w:rFonts w:asciiTheme="minorHAnsi" w:hAnsiTheme="minorHAnsi" w:cstheme="minorHAnsi"/>
        <w:sz w:val="18"/>
        <w:szCs w:val="18"/>
      </w:rPr>
      <w:fldChar w:fldCharType="end"/>
    </w:r>
  </w:p>
  <w:p w14:paraId="3DA8A91E" w14:textId="77777777" w:rsidR="003D4AA7" w:rsidRDefault="003D4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FEA04" w14:textId="77777777" w:rsidR="00991C91" w:rsidRDefault="00991C91" w:rsidP="00C154D1">
      <w:r>
        <w:separator/>
      </w:r>
    </w:p>
  </w:footnote>
  <w:footnote w:type="continuationSeparator" w:id="0">
    <w:p w14:paraId="76E304F0" w14:textId="77777777" w:rsidR="00991C91" w:rsidRDefault="00991C91" w:rsidP="00C154D1">
      <w:r>
        <w:continuationSeparator/>
      </w:r>
    </w:p>
  </w:footnote>
  <w:footnote w:id="1">
    <w:p w14:paraId="74D8CBCB" w14:textId="77777777" w:rsidR="00D80EAD" w:rsidRPr="00A62087" w:rsidRDefault="003364AC" w:rsidP="003364AC">
      <w:pPr>
        <w:pStyle w:val="Textpoznpodarou"/>
        <w:rPr>
          <w:rFonts w:asciiTheme="minorHAnsi" w:hAnsiTheme="minorHAnsi" w:cstheme="minorHAnsi"/>
        </w:rPr>
      </w:pPr>
      <w:r w:rsidRPr="00A62087">
        <w:rPr>
          <w:rStyle w:val="Znakapoznpodarou"/>
          <w:rFonts w:asciiTheme="minorHAnsi" w:hAnsiTheme="minorHAnsi" w:cstheme="minorHAnsi"/>
        </w:rPr>
        <w:footnoteRef/>
      </w:r>
      <w:r w:rsidRPr="00A62087">
        <w:rPr>
          <w:rFonts w:asciiTheme="minorHAnsi" w:hAnsiTheme="minorHAnsi" w:cstheme="minorHAnsi"/>
          <w:vertAlign w:val="superscript"/>
        </w:rPr>
        <w:t>)</w:t>
      </w:r>
      <w:r w:rsidRPr="00A62087">
        <w:rPr>
          <w:rFonts w:asciiTheme="minorHAnsi" w:hAnsiTheme="minorHAnsi" w:cstheme="minorHAnsi"/>
        </w:rPr>
        <w:t xml:space="preserve"> </w:t>
      </w:r>
      <w:r w:rsidRPr="00A62087">
        <w:rPr>
          <w:rFonts w:asciiTheme="minorHAnsi" w:hAnsiTheme="minorHAnsi" w:cstheme="minorHAnsi"/>
          <w:color w:val="000000"/>
        </w:rPr>
        <w:t>§ 34 zákona č. 128/2000 Sb., o obcích (obecní zřízení), ve znění pozdějších předpisů</w:t>
      </w:r>
    </w:p>
  </w:footnote>
  <w:footnote w:id="2">
    <w:p w14:paraId="3C0F287A" w14:textId="77777777" w:rsidR="00D80EAD" w:rsidRPr="00A62087" w:rsidRDefault="003364AC" w:rsidP="003364AC">
      <w:pPr>
        <w:pStyle w:val="Textpoznpodarou"/>
        <w:jc w:val="both"/>
        <w:rPr>
          <w:rFonts w:asciiTheme="minorHAnsi" w:hAnsiTheme="minorHAnsi" w:cstheme="minorHAnsi"/>
        </w:rPr>
      </w:pPr>
      <w:r w:rsidRPr="00A62087">
        <w:rPr>
          <w:rStyle w:val="Znakapoznpodarou"/>
          <w:rFonts w:asciiTheme="minorHAnsi" w:hAnsiTheme="minorHAnsi" w:cstheme="minorHAnsi"/>
        </w:rPr>
        <w:footnoteRef/>
      </w:r>
      <w:r w:rsidRPr="00A62087">
        <w:rPr>
          <w:rFonts w:asciiTheme="minorHAnsi" w:hAnsiTheme="minorHAnsi" w:cstheme="minorHAnsi"/>
          <w:vertAlign w:val="superscript"/>
        </w:rPr>
        <w:t>)</w:t>
      </w:r>
      <w:r w:rsidRPr="00A62087">
        <w:rPr>
          <w:rFonts w:asciiTheme="minorHAnsi" w:hAnsiTheme="minorHAnsi" w:cstheme="minorHAnsi"/>
        </w:rPr>
        <w:t xml:space="preserve"> § 2 </w:t>
      </w:r>
      <w:r w:rsidR="00A96757" w:rsidRPr="00A62087">
        <w:rPr>
          <w:rFonts w:asciiTheme="minorHAnsi" w:hAnsiTheme="minorHAnsi" w:cstheme="minorHAnsi"/>
        </w:rPr>
        <w:t xml:space="preserve">písm. f) </w:t>
      </w:r>
      <w:r w:rsidR="00F96882" w:rsidRPr="00A62087">
        <w:rPr>
          <w:rFonts w:asciiTheme="minorHAnsi" w:hAnsiTheme="minorHAnsi" w:cstheme="minorHAnsi"/>
        </w:rPr>
        <w:t xml:space="preserve">zákona č. 65/2017 Sb., o ochraně zdraví před škodlivými účinky návykových látek, ve </w:t>
      </w:r>
      <w:r w:rsidRPr="00A62087">
        <w:rPr>
          <w:rFonts w:asciiTheme="minorHAnsi" w:hAnsiTheme="minorHAnsi" w:cstheme="minorHAnsi"/>
        </w:rPr>
        <w:t xml:space="preserve">znění pozdějších předpisů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8D4"/>
    <w:multiLevelType w:val="hybridMultilevel"/>
    <w:tmpl w:val="CE9A5EB6"/>
    <w:lvl w:ilvl="0" w:tplc="EF2C2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10081"/>
    <w:multiLevelType w:val="hybridMultilevel"/>
    <w:tmpl w:val="69766398"/>
    <w:lvl w:ilvl="0" w:tplc="6E88F9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4EA"/>
    <w:multiLevelType w:val="hybridMultilevel"/>
    <w:tmpl w:val="3B6C19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A16203"/>
    <w:multiLevelType w:val="hybridMultilevel"/>
    <w:tmpl w:val="6E94941E"/>
    <w:lvl w:ilvl="0" w:tplc="578ADB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506B3"/>
    <w:multiLevelType w:val="hybridMultilevel"/>
    <w:tmpl w:val="A1AE118C"/>
    <w:lvl w:ilvl="0" w:tplc="0BFE92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514749A3"/>
    <w:multiLevelType w:val="hybridMultilevel"/>
    <w:tmpl w:val="6450AC92"/>
    <w:lvl w:ilvl="0" w:tplc="F06038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trike w:val="0"/>
        <w:sz w:val="24"/>
      </w:rPr>
    </w:lvl>
    <w:lvl w:ilvl="1" w:tplc="F77A9776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490272"/>
    <w:multiLevelType w:val="hybridMultilevel"/>
    <w:tmpl w:val="A80672B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1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3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  <w:rPr>
        <w:rFonts w:cs="Times New Roman"/>
      </w:rPr>
    </w:lvl>
  </w:abstractNum>
  <w:num w:numId="1" w16cid:durableId="609943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994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277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6797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857160">
    <w:abstractNumId w:val="8"/>
  </w:num>
  <w:num w:numId="6" w16cid:durableId="670718927">
    <w:abstractNumId w:val="0"/>
  </w:num>
  <w:num w:numId="7" w16cid:durableId="831259045">
    <w:abstractNumId w:val="2"/>
  </w:num>
  <w:num w:numId="8" w16cid:durableId="1735541917">
    <w:abstractNumId w:val="7"/>
  </w:num>
  <w:num w:numId="9" w16cid:durableId="1837846036">
    <w:abstractNumId w:val="6"/>
  </w:num>
  <w:num w:numId="10" w16cid:durableId="153449898">
    <w:abstractNumId w:val="1"/>
  </w:num>
  <w:num w:numId="11" w16cid:durableId="876114866">
    <w:abstractNumId w:val="3"/>
  </w:num>
  <w:num w:numId="12" w16cid:durableId="913196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4"/>
    <w:rsid w:val="000048D2"/>
    <w:rsid w:val="000054F2"/>
    <w:rsid w:val="0001743E"/>
    <w:rsid w:val="000206A3"/>
    <w:rsid w:val="00025B24"/>
    <w:rsid w:val="00034D9E"/>
    <w:rsid w:val="00036567"/>
    <w:rsid w:val="00052B94"/>
    <w:rsid w:val="000710D4"/>
    <w:rsid w:val="00074054"/>
    <w:rsid w:val="00092369"/>
    <w:rsid w:val="000A29A7"/>
    <w:rsid w:val="000A6BA9"/>
    <w:rsid w:val="000E7AE9"/>
    <w:rsid w:val="00104D7B"/>
    <w:rsid w:val="00127876"/>
    <w:rsid w:val="0013072E"/>
    <w:rsid w:val="001327C4"/>
    <w:rsid w:val="0013448E"/>
    <w:rsid w:val="00160AB9"/>
    <w:rsid w:val="001701A1"/>
    <w:rsid w:val="00172832"/>
    <w:rsid w:val="00174279"/>
    <w:rsid w:val="00174BE8"/>
    <w:rsid w:val="0018358A"/>
    <w:rsid w:val="0018485D"/>
    <w:rsid w:val="001A441B"/>
    <w:rsid w:val="001A715D"/>
    <w:rsid w:val="001B4B3D"/>
    <w:rsid w:val="001C64ED"/>
    <w:rsid w:val="001E7BDD"/>
    <w:rsid w:val="001F1749"/>
    <w:rsid w:val="001F1837"/>
    <w:rsid w:val="00217473"/>
    <w:rsid w:val="00235C82"/>
    <w:rsid w:val="00236AA6"/>
    <w:rsid w:val="002447E5"/>
    <w:rsid w:val="00244F99"/>
    <w:rsid w:val="00251BBD"/>
    <w:rsid w:val="00253F78"/>
    <w:rsid w:val="00275296"/>
    <w:rsid w:val="002A4E95"/>
    <w:rsid w:val="002A7207"/>
    <w:rsid w:val="002B39FC"/>
    <w:rsid w:val="002B4C8F"/>
    <w:rsid w:val="002B7586"/>
    <w:rsid w:val="002D2CB4"/>
    <w:rsid w:val="002D6D94"/>
    <w:rsid w:val="002F144D"/>
    <w:rsid w:val="002F16BA"/>
    <w:rsid w:val="00301501"/>
    <w:rsid w:val="00316D08"/>
    <w:rsid w:val="0032419D"/>
    <w:rsid w:val="00335DD0"/>
    <w:rsid w:val="003364AC"/>
    <w:rsid w:val="00352869"/>
    <w:rsid w:val="00374101"/>
    <w:rsid w:val="003843A8"/>
    <w:rsid w:val="003854C1"/>
    <w:rsid w:val="003A23EA"/>
    <w:rsid w:val="003D4AA7"/>
    <w:rsid w:val="003E2541"/>
    <w:rsid w:val="003E567F"/>
    <w:rsid w:val="003E5C37"/>
    <w:rsid w:val="003E7DB7"/>
    <w:rsid w:val="00410068"/>
    <w:rsid w:val="00422456"/>
    <w:rsid w:val="00435073"/>
    <w:rsid w:val="004357F5"/>
    <w:rsid w:val="004435E2"/>
    <w:rsid w:val="0044698B"/>
    <w:rsid w:val="00446A77"/>
    <w:rsid w:val="004506F5"/>
    <w:rsid w:val="00450FA7"/>
    <w:rsid w:val="0046614B"/>
    <w:rsid w:val="00467851"/>
    <w:rsid w:val="00474EF9"/>
    <w:rsid w:val="004767E2"/>
    <w:rsid w:val="0048542B"/>
    <w:rsid w:val="00485E4D"/>
    <w:rsid w:val="004913A7"/>
    <w:rsid w:val="00491A0F"/>
    <w:rsid w:val="004B00B7"/>
    <w:rsid w:val="004D2550"/>
    <w:rsid w:val="004D6D85"/>
    <w:rsid w:val="004E2EB8"/>
    <w:rsid w:val="004F07C4"/>
    <w:rsid w:val="004F7A95"/>
    <w:rsid w:val="004F7F1D"/>
    <w:rsid w:val="005006AF"/>
    <w:rsid w:val="0050378E"/>
    <w:rsid w:val="00517DB0"/>
    <w:rsid w:val="00523FE6"/>
    <w:rsid w:val="00532F5B"/>
    <w:rsid w:val="0055555D"/>
    <w:rsid w:val="005672DC"/>
    <w:rsid w:val="005757F1"/>
    <w:rsid w:val="00577CF0"/>
    <w:rsid w:val="005830A6"/>
    <w:rsid w:val="00592992"/>
    <w:rsid w:val="00593EDF"/>
    <w:rsid w:val="005A239A"/>
    <w:rsid w:val="005A2525"/>
    <w:rsid w:val="005B3277"/>
    <w:rsid w:val="005C48BE"/>
    <w:rsid w:val="005C78BC"/>
    <w:rsid w:val="005C7C2D"/>
    <w:rsid w:val="005C7DA2"/>
    <w:rsid w:val="005D71C2"/>
    <w:rsid w:val="005E1D5A"/>
    <w:rsid w:val="005E4A26"/>
    <w:rsid w:val="005F40B6"/>
    <w:rsid w:val="005F7EB2"/>
    <w:rsid w:val="00600574"/>
    <w:rsid w:val="00603D0D"/>
    <w:rsid w:val="006254F2"/>
    <w:rsid w:val="00640DB6"/>
    <w:rsid w:val="006434DE"/>
    <w:rsid w:val="00644C02"/>
    <w:rsid w:val="006517FB"/>
    <w:rsid w:val="006523D9"/>
    <w:rsid w:val="00652C62"/>
    <w:rsid w:val="0066024F"/>
    <w:rsid w:val="006729E7"/>
    <w:rsid w:val="006773F7"/>
    <w:rsid w:val="00677B6C"/>
    <w:rsid w:val="006812C6"/>
    <w:rsid w:val="006929C5"/>
    <w:rsid w:val="006A75BE"/>
    <w:rsid w:val="006D1F24"/>
    <w:rsid w:val="006F240A"/>
    <w:rsid w:val="006F56B1"/>
    <w:rsid w:val="007062D4"/>
    <w:rsid w:val="00736371"/>
    <w:rsid w:val="007374D2"/>
    <w:rsid w:val="00752C49"/>
    <w:rsid w:val="00762282"/>
    <w:rsid w:val="00764465"/>
    <w:rsid w:val="00781F7F"/>
    <w:rsid w:val="0078507C"/>
    <w:rsid w:val="007910E1"/>
    <w:rsid w:val="0079218A"/>
    <w:rsid w:val="0079297F"/>
    <w:rsid w:val="007A530C"/>
    <w:rsid w:val="007B2DB9"/>
    <w:rsid w:val="007B60CC"/>
    <w:rsid w:val="007D39A1"/>
    <w:rsid w:val="007E0131"/>
    <w:rsid w:val="007E1DD1"/>
    <w:rsid w:val="007E7496"/>
    <w:rsid w:val="00800B90"/>
    <w:rsid w:val="00804DC8"/>
    <w:rsid w:val="00830F42"/>
    <w:rsid w:val="00846D1A"/>
    <w:rsid w:val="0085061A"/>
    <w:rsid w:val="00870279"/>
    <w:rsid w:val="00874310"/>
    <w:rsid w:val="00876589"/>
    <w:rsid w:val="00892C22"/>
    <w:rsid w:val="008940F2"/>
    <w:rsid w:val="008956EA"/>
    <w:rsid w:val="008E20F2"/>
    <w:rsid w:val="008F003D"/>
    <w:rsid w:val="0093236D"/>
    <w:rsid w:val="009418D1"/>
    <w:rsid w:val="009458A5"/>
    <w:rsid w:val="00950DBF"/>
    <w:rsid w:val="009618EB"/>
    <w:rsid w:val="00962E38"/>
    <w:rsid w:val="0096517E"/>
    <w:rsid w:val="00981659"/>
    <w:rsid w:val="0099118C"/>
    <w:rsid w:val="00991C91"/>
    <w:rsid w:val="009A30F8"/>
    <w:rsid w:val="009A6075"/>
    <w:rsid w:val="009B140C"/>
    <w:rsid w:val="009C6C8A"/>
    <w:rsid w:val="009E4047"/>
    <w:rsid w:val="009F4731"/>
    <w:rsid w:val="00A01401"/>
    <w:rsid w:val="00A04CEB"/>
    <w:rsid w:val="00A11CDA"/>
    <w:rsid w:val="00A3151F"/>
    <w:rsid w:val="00A34A82"/>
    <w:rsid w:val="00A37F3F"/>
    <w:rsid w:val="00A4075A"/>
    <w:rsid w:val="00A42A9C"/>
    <w:rsid w:val="00A5010F"/>
    <w:rsid w:val="00A61498"/>
    <w:rsid w:val="00A62087"/>
    <w:rsid w:val="00A66EEE"/>
    <w:rsid w:val="00A905C0"/>
    <w:rsid w:val="00A91C58"/>
    <w:rsid w:val="00A96757"/>
    <w:rsid w:val="00AA6842"/>
    <w:rsid w:val="00AB0EB5"/>
    <w:rsid w:val="00AC7119"/>
    <w:rsid w:val="00AE145E"/>
    <w:rsid w:val="00AE1A24"/>
    <w:rsid w:val="00B362E9"/>
    <w:rsid w:val="00B37813"/>
    <w:rsid w:val="00B560A3"/>
    <w:rsid w:val="00B57895"/>
    <w:rsid w:val="00B717B3"/>
    <w:rsid w:val="00B8066C"/>
    <w:rsid w:val="00B8145B"/>
    <w:rsid w:val="00B81EFF"/>
    <w:rsid w:val="00B83D22"/>
    <w:rsid w:val="00B94771"/>
    <w:rsid w:val="00B97D28"/>
    <w:rsid w:val="00BA466D"/>
    <w:rsid w:val="00BB0B88"/>
    <w:rsid w:val="00BC4F02"/>
    <w:rsid w:val="00BC5519"/>
    <w:rsid w:val="00BE7F1C"/>
    <w:rsid w:val="00BF4C75"/>
    <w:rsid w:val="00BF5BD5"/>
    <w:rsid w:val="00C038B6"/>
    <w:rsid w:val="00C12755"/>
    <w:rsid w:val="00C154D1"/>
    <w:rsid w:val="00C32633"/>
    <w:rsid w:val="00C45304"/>
    <w:rsid w:val="00C45960"/>
    <w:rsid w:val="00C470BD"/>
    <w:rsid w:val="00C52270"/>
    <w:rsid w:val="00C6203A"/>
    <w:rsid w:val="00C813ED"/>
    <w:rsid w:val="00CA17C7"/>
    <w:rsid w:val="00CB143E"/>
    <w:rsid w:val="00CC3C02"/>
    <w:rsid w:val="00CC6CCA"/>
    <w:rsid w:val="00CD019E"/>
    <w:rsid w:val="00CD44CD"/>
    <w:rsid w:val="00CE1BCD"/>
    <w:rsid w:val="00D06E43"/>
    <w:rsid w:val="00D1222E"/>
    <w:rsid w:val="00D12D45"/>
    <w:rsid w:val="00D20F0A"/>
    <w:rsid w:val="00D26E19"/>
    <w:rsid w:val="00D43DA1"/>
    <w:rsid w:val="00D77BC0"/>
    <w:rsid w:val="00D8033B"/>
    <w:rsid w:val="00D80EAD"/>
    <w:rsid w:val="00D9256B"/>
    <w:rsid w:val="00D926E3"/>
    <w:rsid w:val="00D93AB5"/>
    <w:rsid w:val="00DA724B"/>
    <w:rsid w:val="00DE26DE"/>
    <w:rsid w:val="00DF49FA"/>
    <w:rsid w:val="00E048DC"/>
    <w:rsid w:val="00E10F50"/>
    <w:rsid w:val="00E11AD9"/>
    <w:rsid w:val="00E2474D"/>
    <w:rsid w:val="00E27EB2"/>
    <w:rsid w:val="00E47CBF"/>
    <w:rsid w:val="00E5012C"/>
    <w:rsid w:val="00E551B1"/>
    <w:rsid w:val="00E65260"/>
    <w:rsid w:val="00E7008D"/>
    <w:rsid w:val="00E85878"/>
    <w:rsid w:val="00EA5C11"/>
    <w:rsid w:val="00EA65AE"/>
    <w:rsid w:val="00EB6990"/>
    <w:rsid w:val="00ED0E69"/>
    <w:rsid w:val="00ED131F"/>
    <w:rsid w:val="00ED3F4E"/>
    <w:rsid w:val="00EE3952"/>
    <w:rsid w:val="00EF586E"/>
    <w:rsid w:val="00F0077C"/>
    <w:rsid w:val="00F17BA6"/>
    <w:rsid w:val="00F31157"/>
    <w:rsid w:val="00F51567"/>
    <w:rsid w:val="00F743F7"/>
    <w:rsid w:val="00F81862"/>
    <w:rsid w:val="00F96882"/>
    <w:rsid w:val="00FA478C"/>
    <w:rsid w:val="00FB49FD"/>
    <w:rsid w:val="00FB7D7A"/>
    <w:rsid w:val="00FC60E5"/>
    <w:rsid w:val="00FD25A9"/>
    <w:rsid w:val="00FE35CF"/>
    <w:rsid w:val="00FF3BF9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66770"/>
  <w15:docId w15:val="{B08E9657-1441-4345-8C68-940322A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7E2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77CF0"/>
    <w:rPr>
      <w:rFonts w:ascii="Tahoma" w:hAnsi="Tahoma"/>
      <w:b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6517E"/>
    <w:rPr>
      <w:b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6517E"/>
    <w:rPr>
      <w:b/>
      <w:i/>
      <w:sz w:val="26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4767E2"/>
    <w:rPr>
      <w:rFonts w:ascii="Times New Roman" w:hAnsi="Times New Roman"/>
      <w:b/>
      <w:sz w:val="20"/>
      <w:lang w:eastAsia="cs-CZ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paragraph" w:styleId="Zhlav">
    <w:name w:val="header"/>
    <w:basedOn w:val="Normln"/>
    <w:link w:val="ZhlavChar"/>
    <w:uiPriority w:val="99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767E2"/>
    <w:rPr>
      <w:rFonts w:ascii="Times New Roman" w:hAnsi="Times New Roman"/>
      <w:sz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767E2"/>
    <w:rPr>
      <w:b/>
    </w:rPr>
  </w:style>
  <w:style w:type="character" w:styleId="Zdraznn">
    <w:name w:val="Emphasis"/>
    <w:basedOn w:val="Standardnpsmoodstavce"/>
    <w:uiPriority w:val="20"/>
    <w:qFormat/>
    <w:rsid w:val="004357F5"/>
    <w:rPr>
      <w:i/>
    </w:rPr>
  </w:style>
  <w:style w:type="paragraph" w:styleId="Normlnweb">
    <w:name w:val="Normal (Web)"/>
    <w:basedOn w:val="Normln"/>
    <w:uiPriority w:val="99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154D1"/>
    <w:rPr>
      <w:rFonts w:ascii="Times New Roman" w:hAnsi="Times New Roman"/>
      <w:sz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E1A24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AE1A24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4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64AC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FB49FD"/>
    <w:pPr>
      <w:ind w:left="708"/>
    </w:pPr>
  </w:style>
  <w:style w:type="paragraph" w:styleId="Zkladntext">
    <w:name w:val="Body Text"/>
    <w:basedOn w:val="Normln"/>
    <w:link w:val="ZkladntextChar"/>
    <w:rsid w:val="00E10F50"/>
    <w:pPr>
      <w:spacing w:after="120"/>
    </w:pPr>
    <w:rPr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E10F50"/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14964-A7BF-4300-91F0-A327CD9D0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2844F1B-DA26-4626-A075-A630F1A56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tajemnik@kunstat-mesto.cz</cp:lastModifiedBy>
  <cp:revision>11</cp:revision>
  <cp:lastPrinted>2020-12-18T06:18:00Z</cp:lastPrinted>
  <dcterms:created xsi:type="dcterms:W3CDTF">2024-10-23T12:15:00Z</dcterms:created>
  <dcterms:modified xsi:type="dcterms:W3CDTF">2024-12-06T10:19:00Z</dcterms:modified>
</cp:coreProperties>
</file>