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9633" w14:textId="1EC09429" w:rsidR="0053479D" w:rsidRDefault="00000000" w:rsidP="004B6962">
      <w:pPr>
        <w:spacing w:before="69"/>
        <w:ind w:left="825" w:firstLine="615"/>
        <w:jc w:val="both"/>
        <w:rPr>
          <w:b/>
          <w:sz w:val="40"/>
        </w:rPr>
      </w:pPr>
      <w:r>
        <w:rPr>
          <w:b/>
          <w:color w:val="3F3F3F"/>
          <w:w w:val="120"/>
          <w:sz w:val="40"/>
        </w:rPr>
        <w:t>OBEC</w:t>
      </w:r>
      <w:r w:rsidR="004B6962">
        <w:rPr>
          <w:b/>
          <w:color w:val="3F3F3F"/>
          <w:spacing w:val="45"/>
          <w:w w:val="120"/>
          <w:sz w:val="40"/>
        </w:rPr>
        <w:t xml:space="preserve"> </w:t>
      </w:r>
      <w:r>
        <w:rPr>
          <w:b/>
          <w:color w:val="212121"/>
          <w:w w:val="120"/>
          <w:sz w:val="40"/>
        </w:rPr>
        <w:t>NOVÁ</w:t>
      </w:r>
      <w:r w:rsidR="004B6962">
        <w:rPr>
          <w:b/>
          <w:color w:val="212121"/>
          <w:spacing w:val="44"/>
          <w:w w:val="120"/>
          <w:sz w:val="40"/>
        </w:rPr>
        <w:t xml:space="preserve"> </w:t>
      </w:r>
      <w:r>
        <w:rPr>
          <w:b/>
          <w:color w:val="212121"/>
          <w:w w:val="120"/>
          <w:sz w:val="40"/>
        </w:rPr>
        <w:t>VES</w:t>
      </w:r>
      <w:r>
        <w:rPr>
          <w:b/>
          <w:color w:val="212121"/>
          <w:spacing w:val="46"/>
          <w:w w:val="120"/>
          <w:sz w:val="40"/>
        </w:rPr>
        <w:t xml:space="preserve"> </w:t>
      </w:r>
      <w:r>
        <w:rPr>
          <w:b/>
          <w:color w:val="212121"/>
          <w:w w:val="120"/>
          <w:sz w:val="40"/>
        </w:rPr>
        <w:t>V</w:t>
      </w:r>
      <w:r>
        <w:rPr>
          <w:b/>
          <w:color w:val="212121"/>
          <w:spacing w:val="40"/>
          <w:w w:val="120"/>
          <w:sz w:val="40"/>
        </w:rPr>
        <w:t xml:space="preserve"> </w:t>
      </w:r>
      <w:r>
        <w:rPr>
          <w:b/>
          <w:color w:val="212121"/>
          <w:spacing w:val="-2"/>
          <w:w w:val="120"/>
          <w:sz w:val="40"/>
        </w:rPr>
        <w:t>HORÁCH</w:t>
      </w:r>
    </w:p>
    <w:p w14:paraId="284DC72B" w14:textId="77777777" w:rsidR="0053479D" w:rsidRDefault="00000000">
      <w:pPr>
        <w:pStyle w:val="Nadpis1"/>
        <w:spacing w:before="379"/>
        <w:ind w:left="396"/>
      </w:pPr>
      <w:r>
        <w:rPr>
          <w:color w:val="212121"/>
        </w:rPr>
        <w:t>ZASTUPITELSTVO</w:t>
      </w:r>
      <w:r>
        <w:rPr>
          <w:color w:val="212121"/>
          <w:spacing w:val="23"/>
        </w:rPr>
        <w:t xml:space="preserve"> </w:t>
      </w:r>
      <w:r>
        <w:rPr>
          <w:color w:val="212121"/>
        </w:rPr>
        <w:t>OBCE</w:t>
      </w:r>
      <w:r>
        <w:rPr>
          <w:color w:val="212121"/>
          <w:spacing w:val="39"/>
        </w:rPr>
        <w:t xml:space="preserve"> </w:t>
      </w:r>
      <w:r>
        <w:rPr>
          <w:color w:val="212121"/>
        </w:rPr>
        <w:t>NOVÁ</w:t>
      </w:r>
      <w:r>
        <w:rPr>
          <w:color w:val="212121"/>
          <w:spacing w:val="45"/>
        </w:rPr>
        <w:t xml:space="preserve"> </w:t>
      </w:r>
      <w:r>
        <w:rPr>
          <w:color w:val="212121"/>
        </w:rPr>
        <w:t>VES</w:t>
      </w:r>
      <w:r>
        <w:rPr>
          <w:color w:val="212121"/>
          <w:spacing w:val="25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19"/>
        </w:rPr>
        <w:t xml:space="preserve"> </w:t>
      </w:r>
      <w:r>
        <w:rPr>
          <w:color w:val="212121"/>
          <w:spacing w:val="-2"/>
        </w:rPr>
        <w:t>HORÁCH</w:t>
      </w:r>
    </w:p>
    <w:p w14:paraId="4ADE8FA4" w14:textId="4734944C" w:rsidR="0053479D" w:rsidRDefault="00000000">
      <w:pPr>
        <w:spacing w:before="249"/>
        <w:ind w:left="420" w:right="467"/>
        <w:jc w:val="center"/>
        <w:rPr>
          <w:b/>
          <w:sz w:val="31"/>
        </w:rPr>
      </w:pPr>
      <w:r>
        <w:rPr>
          <w:b/>
          <w:color w:val="212121"/>
          <w:sz w:val="31"/>
        </w:rPr>
        <w:t>Obecně</w:t>
      </w:r>
      <w:r>
        <w:rPr>
          <w:b/>
          <w:color w:val="212121"/>
          <w:spacing w:val="25"/>
          <w:sz w:val="31"/>
        </w:rPr>
        <w:t xml:space="preserve"> </w:t>
      </w:r>
      <w:r>
        <w:rPr>
          <w:b/>
          <w:color w:val="212121"/>
          <w:sz w:val="31"/>
        </w:rPr>
        <w:t>závazná</w:t>
      </w:r>
      <w:r>
        <w:rPr>
          <w:b/>
          <w:color w:val="212121"/>
          <w:spacing w:val="34"/>
          <w:sz w:val="31"/>
        </w:rPr>
        <w:t xml:space="preserve"> </w:t>
      </w:r>
      <w:r>
        <w:rPr>
          <w:b/>
          <w:color w:val="212121"/>
          <w:sz w:val="31"/>
        </w:rPr>
        <w:t>vyhláška</w:t>
      </w:r>
      <w:r>
        <w:rPr>
          <w:b/>
          <w:color w:val="212121"/>
          <w:spacing w:val="33"/>
          <w:sz w:val="31"/>
        </w:rPr>
        <w:t xml:space="preserve"> </w:t>
      </w:r>
    </w:p>
    <w:p w14:paraId="57396A4E" w14:textId="77777777" w:rsidR="0053479D" w:rsidRDefault="00000000">
      <w:pPr>
        <w:spacing w:before="286"/>
        <w:ind w:left="429" w:right="467"/>
        <w:jc w:val="center"/>
        <w:rPr>
          <w:b/>
          <w:sz w:val="27"/>
        </w:rPr>
      </w:pPr>
      <w:r>
        <w:rPr>
          <w:b/>
          <w:color w:val="212121"/>
          <w:spacing w:val="-2"/>
          <w:w w:val="105"/>
          <w:sz w:val="27"/>
        </w:rPr>
        <w:t>o</w:t>
      </w:r>
      <w:r>
        <w:rPr>
          <w:b/>
          <w:color w:val="212121"/>
          <w:spacing w:val="-10"/>
          <w:w w:val="105"/>
          <w:sz w:val="27"/>
        </w:rPr>
        <w:t xml:space="preserve"> </w:t>
      </w:r>
      <w:r>
        <w:rPr>
          <w:b/>
          <w:color w:val="212121"/>
          <w:spacing w:val="-2"/>
          <w:w w:val="105"/>
          <w:sz w:val="27"/>
        </w:rPr>
        <w:t>místním</w:t>
      </w:r>
      <w:r>
        <w:rPr>
          <w:b/>
          <w:color w:val="212121"/>
          <w:spacing w:val="-3"/>
          <w:w w:val="105"/>
          <w:sz w:val="27"/>
        </w:rPr>
        <w:t xml:space="preserve"> </w:t>
      </w:r>
      <w:r>
        <w:rPr>
          <w:b/>
          <w:color w:val="212121"/>
          <w:spacing w:val="-2"/>
          <w:w w:val="105"/>
          <w:sz w:val="27"/>
        </w:rPr>
        <w:t>poplatku</w:t>
      </w:r>
      <w:r>
        <w:rPr>
          <w:b/>
          <w:color w:val="212121"/>
          <w:spacing w:val="2"/>
          <w:w w:val="105"/>
          <w:sz w:val="27"/>
        </w:rPr>
        <w:t xml:space="preserve"> </w:t>
      </w:r>
      <w:r>
        <w:rPr>
          <w:b/>
          <w:color w:val="212121"/>
          <w:spacing w:val="-2"/>
          <w:w w:val="105"/>
          <w:sz w:val="27"/>
        </w:rPr>
        <w:t>za</w:t>
      </w:r>
      <w:r>
        <w:rPr>
          <w:b/>
          <w:color w:val="212121"/>
          <w:spacing w:val="-13"/>
          <w:w w:val="105"/>
          <w:sz w:val="27"/>
        </w:rPr>
        <w:t xml:space="preserve"> </w:t>
      </w:r>
      <w:r>
        <w:rPr>
          <w:b/>
          <w:color w:val="212121"/>
          <w:spacing w:val="-2"/>
          <w:w w:val="105"/>
          <w:sz w:val="27"/>
        </w:rPr>
        <w:t>odkládání</w:t>
      </w:r>
      <w:r>
        <w:rPr>
          <w:b/>
          <w:color w:val="212121"/>
          <w:spacing w:val="4"/>
          <w:w w:val="105"/>
          <w:sz w:val="27"/>
        </w:rPr>
        <w:t xml:space="preserve"> </w:t>
      </w:r>
      <w:r>
        <w:rPr>
          <w:b/>
          <w:color w:val="212121"/>
          <w:spacing w:val="-2"/>
          <w:w w:val="105"/>
          <w:sz w:val="27"/>
        </w:rPr>
        <w:t>komunálního</w:t>
      </w:r>
      <w:r>
        <w:rPr>
          <w:b/>
          <w:color w:val="212121"/>
          <w:spacing w:val="-3"/>
          <w:w w:val="105"/>
          <w:sz w:val="27"/>
        </w:rPr>
        <w:t xml:space="preserve"> </w:t>
      </w:r>
      <w:r>
        <w:rPr>
          <w:b/>
          <w:color w:val="212121"/>
          <w:spacing w:val="-2"/>
          <w:w w:val="105"/>
          <w:sz w:val="27"/>
        </w:rPr>
        <w:t>odpadu z</w:t>
      </w:r>
      <w:r>
        <w:rPr>
          <w:b/>
          <w:color w:val="212121"/>
          <w:spacing w:val="-15"/>
          <w:w w:val="105"/>
          <w:sz w:val="27"/>
        </w:rPr>
        <w:t xml:space="preserve"> </w:t>
      </w:r>
      <w:r>
        <w:rPr>
          <w:b/>
          <w:color w:val="212121"/>
          <w:spacing w:val="-2"/>
          <w:w w:val="105"/>
          <w:sz w:val="27"/>
        </w:rPr>
        <w:t>nemovité</w:t>
      </w:r>
      <w:r>
        <w:rPr>
          <w:b/>
          <w:color w:val="212121"/>
          <w:spacing w:val="-6"/>
          <w:w w:val="105"/>
          <w:sz w:val="27"/>
        </w:rPr>
        <w:t xml:space="preserve"> </w:t>
      </w:r>
      <w:r>
        <w:rPr>
          <w:b/>
          <w:color w:val="212121"/>
          <w:spacing w:val="-4"/>
          <w:w w:val="105"/>
          <w:sz w:val="27"/>
        </w:rPr>
        <w:t>věci</w:t>
      </w:r>
    </w:p>
    <w:p w14:paraId="50B02979" w14:textId="77777777" w:rsidR="0053479D" w:rsidRDefault="0053479D">
      <w:pPr>
        <w:pStyle w:val="Zkladntext"/>
        <w:spacing w:before="2"/>
        <w:rPr>
          <w:b/>
          <w:i w:val="0"/>
          <w:sz w:val="40"/>
        </w:rPr>
      </w:pPr>
    </w:p>
    <w:p w14:paraId="1133D975" w14:textId="2F9CEED6" w:rsidR="0053479D" w:rsidRDefault="00000000">
      <w:pPr>
        <w:ind w:left="108" w:right="148" w:firstLine="2"/>
        <w:jc w:val="both"/>
        <w:rPr>
          <w:i/>
          <w:sz w:val="24"/>
        </w:rPr>
      </w:pPr>
      <w:r>
        <w:rPr>
          <w:i/>
          <w:color w:val="212121"/>
          <w:sz w:val="24"/>
        </w:rPr>
        <w:t>Zastupitelstvo obce Nová Ves v Horách se na svém zasedání dne 29.11.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2021 usneslo usnesením č. 329 vydat na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 xml:space="preserve">základě§ 14 zákona </w:t>
      </w:r>
      <w:r>
        <w:rPr>
          <w:i/>
          <w:color w:val="212121"/>
          <w:sz w:val="23"/>
        </w:rPr>
        <w:t xml:space="preserve">č. </w:t>
      </w:r>
      <w:r>
        <w:rPr>
          <w:i/>
          <w:color w:val="212121"/>
          <w:sz w:val="24"/>
        </w:rPr>
        <w:t>565/1990 Sb., o místních poplatcích,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ve znění</w:t>
      </w:r>
      <w:r>
        <w:rPr>
          <w:i/>
          <w:color w:val="212121"/>
          <w:spacing w:val="80"/>
          <w:w w:val="150"/>
          <w:sz w:val="24"/>
        </w:rPr>
        <w:t xml:space="preserve"> </w:t>
      </w:r>
      <w:r w:rsidR="004B6962">
        <w:rPr>
          <w:i/>
          <w:color w:val="212121"/>
          <w:sz w:val="24"/>
        </w:rPr>
        <w:t>pozdějších</w:t>
      </w:r>
      <w:r w:rsidR="004B6962">
        <w:rPr>
          <w:i/>
          <w:color w:val="212121"/>
          <w:spacing w:val="33"/>
          <w:sz w:val="24"/>
        </w:rPr>
        <w:t xml:space="preserve"> předpisů (</w:t>
      </w:r>
      <w:proofErr w:type="gramStart"/>
      <w:r>
        <w:rPr>
          <w:i/>
          <w:color w:val="212121"/>
          <w:sz w:val="24"/>
        </w:rPr>
        <w:t>dále</w:t>
      </w:r>
      <w:r>
        <w:rPr>
          <w:i/>
          <w:color w:val="212121"/>
          <w:spacing w:val="34"/>
          <w:sz w:val="24"/>
        </w:rPr>
        <w:t xml:space="preserve">  </w:t>
      </w:r>
      <w:r>
        <w:rPr>
          <w:i/>
          <w:color w:val="212121"/>
          <w:sz w:val="24"/>
        </w:rPr>
        <w:t>jen</w:t>
      </w:r>
      <w:proofErr w:type="gramEnd"/>
      <w:r>
        <w:rPr>
          <w:i/>
          <w:color w:val="212121"/>
          <w:spacing w:val="80"/>
          <w:w w:val="150"/>
          <w:sz w:val="24"/>
        </w:rPr>
        <w:t xml:space="preserve"> </w:t>
      </w:r>
      <w:r>
        <w:rPr>
          <w:i/>
          <w:color w:val="212121"/>
          <w:sz w:val="24"/>
        </w:rPr>
        <w:t>„zákon</w:t>
      </w:r>
      <w:r>
        <w:rPr>
          <w:i/>
          <w:color w:val="212121"/>
          <w:spacing w:val="80"/>
          <w:w w:val="150"/>
          <w:sz w:val="24"/>
        </w:rPr>
        <w:t xml:space="preserve"> </w:t>
      </w:r>
      <w:r>
        <w:rPr>
          <w:i/>
          <w:color w:val="212121"/>
          <w:sz w:val="24"/>
        </w:rPr>
        <w:t>o</w:t>
      </w:r>
      <w:r>
        <w:rPr>
          <w:i/>
          <w:color w:val="212121"/>
          <w:spacing w:val="80"/>
          <w:w w:val="150"/>
          <w:sz w:val="24"/>
        </w:rPr>
        <w:t xml:space="preserve"> </w:t>
      </w:r>
      <w:r>
        <w:rPr>
          <w:i/>
          <w:color w:val="212121"/>
          <w:sz w:val="24"/>
        </w:rPr>
        <w:t>místních</w:t>
      </w:r>
      <w:r>
        <w:rPr>
          <w:i/>
          <w:color w:val="212121"/>
          <w:spacing w:val="80"/>
          <w:w w:val="150"/>
          <w:sz w:val="24"/>
        </w:rPr>
        <w:t xml:space="preserve"> </w:t>
      </w:r>
      <w:r>
        <w:rPr>
          <w:i/>
          <w:color w:val="212121"/>
          <w:sz w:val="24"/>
        </w:rPr>
        <w:t>poplatcích"),</w:t>
      </w:r>
      <w:r>
        <w:rPr>
          <w:i/>
          <w:color w:val="212121"/>
          <w:spacing w:val="39"/>
          <w:sz w:val="24"/>
        </w:rPr>
        <w:t xml:space="preserve">  </w:t>
      </w:r>
      <w:r>
        <w:rPr>
          <w:i/>
          <w:color w:val="212121"/>
          <w:sz w:val="24"/>
        </w:rPr>
        <w:t>a</w:t>
      </w:r>
      <w:r>
        <w:rPr>
          <w:i/>
          <w:color w:val="212121"/>
          <w:spacing w:val="80"/>
          <w:w w:val="150"/>
          <w:sz w:val="24"/>
        </w:rPr>
        <w:t xml:space="preserve"> </w:t>
      </w:r>
      <w:r>
        <w:rPr>
          <w:i/>
          <w:color w:val="212121"/>
          <w:sz w:val="24"/>
        </w:rPr>
        <w:t>v</w:t>
      </w:r>
      <w:r>
        <w:rPr>
          <w:i/>
          <w:color w:val="212121"/>
          <w:spacing w:val="80"/>
          <w:w w:val="150"/>
          <w:sz w:val="24"/>
        </w:rPr>
        <w:t xml:space="preserve"> </w:t>
      </w:r>
      <w:r>
        <w:rPr>
          <w:i/>
          <w:color w:val="212121"/>
          <w:sz w:val="24"/>
        </w:rPr>
        <w:t>souladu s ustanovením § 1O písm. d)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a§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84 odst. 2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 xml:space="preserve">písm. h) zákona </w:t>
      </w:r>
      <w:r>
        <w:rPr>
          <w:rFonts w:ascii="Arial" w:hAnsi="Arial"/>
          <w:i/>
          <w:color w:val="212121"/>
        </w:rPr>
        <w:t>č.</w:t>
      </w:r>
      <w:r>
        <w:rPr>
          <w:rFonts w:ascii="Arial" w:hAnsi="Arial"/>
          <w:i/>
          <w:color w:val="212121"/>
          <w:spacing w:val="-4"/>
        </w:rPr>
        <w:t xml:space="preserve"> </w:t>
      </w:r>
      <w:r>
        <w:rPr>
          <w:i/>
          <w:color w:val="212121"/>
          <w:sz w:val="24"/>
        </w:rPr>
        <w:t xml:space="preserve">128/2000 Sb., o obcích (obecní zřízení), ve znění pozdějších předpisů, tuto obecně závaznou vyhlášku (dále </w:t>
      </w:r>
      <w:r w:rsidR="004B6962">
        <w:rPr>
          <w:i/>
          <w:color w:val="212121"/>
          <w:sz w:val="24"/>
        </w:rPr>
        <w:t>jen „vyhláška</w:t>
      </w:r>
      <w:r>
        <w:rPr>
          <w:i/>
          <w:color w:val="212121"/>
          <w:sz w:val="24"/>
        </w:rPr>
        <w:t>"):</w:t>
      </w:r>
    </w:p>
    <w:p w14:paraId="0D2A1075" w14:textId="77777777" w:rsidR="0053479D" w:rsidRDefault="0053479D">
      <w:pPr>
        <w:pStyle w:val="Zkladntext"/>
        <w:rPr>
          <w:sz w:val="26"/>
        </w:rPr>
      </w:pPr>
    </w:p>
    <w:p w14:paraId="21C61FC3" w14:textId="77777777" w:rsidR="0053479D" w:rsidRDefault="0053479D">
      <w:pPr>
        <w:pStyle w:val="Zkladntext"/>
        <w:spacing w:before="1"/>
        <w:rPr>
          <w:sz w:val="24"/>
        </w:rPr>
      </w:pPr>
    </w:p>
    <w:p w14:paraId="48BD4BB7" w14:textId="77777777" w:rsidR="0053479D" w:rsidRDefault="00000000">
      <w:pPr>
        <w:spacing w:line="249" w:lineRule="auto"/>
        <w:ind w:left="3692" w:right="3586" w:firstLine="500"/>
        <w:rPr>
          <w:b/>
          <w:sz w:val="23"/>
        </w:rPr>
      </w:pPr>
      <w:r>
        <w:rPr>
          <w:b/>
          <w:color w:val="212121"/>
          <w:w w:val="105"/>
          <w:sz w:val="23"/>
        </w:rPr>
        <w:t xml:space="preserve">Článek 1 </w:t>
      </w:r>
      <w:r>
        <w:rPr>
          <w:b/>
          <w:color w:val="212121"/>
          <w:spacing w:val="-2"/>
          <w:w w:val="105"/>
          <w:sz w:val="23"/>
        </w:rPr>
        <w:t>Úvodní</w:t>
      </w:r>
      <w:r>
        <w:rPr>
          <w:b/>
          <w:color w:val="212121"/>
          <w:spacing w:val="-14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ustanovení</w:t>
      </w:r>
    </w:p>
    <w:p w14:paraId="210E7716" w14:textId="77777777" w:rsidR="0053479D" w:rsidRDefault="0053479D">
      <w:pPr>
        <w:pStyle w:val="Zkladntext"/>
        <w:spacing w:before="5"/>
        <w:rPr>
          <w:b/>
          <w:i w:val="0"/>
          <w:sz w:val="23"/>
        </w:rPr>
      </w:pPr>
    </w:p>
    <w:p w14:paraId="42FB4508" w14:textId="77777777" w:rsidR="0053479D" w:rsidRDefault="00000000">
      <w:pPr>
        <w:pStyle w:val="Odstavecseseznamem"/>
        <w:numPr>
          <w:ilvl w:val="0"/>
          <w:numId w:val="7"/>
        </w:numPr>
        <w:tabs>
          <w:tab w:val="left" w:pos="479"/>
          <w:tab w:val="left" w:pos="481"/>
        </w:tabs>
        <w:spacing w:line="237" w:lineRule="auto"/>
        <w:ind w:right="152" w:hanging="363"/>
        <w:rPr>
          <w:sz w:val="16"/>
        </w:rPr>
      </w:pPr>
      <w:r>
        <w:rPr>
          <w:color w:val="212121"/>
          <w:sz w:val="24"/>
        </w:rPr>
        <w:tab/>
        <w:t>Obec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Nová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Ves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v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Horách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touto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vyhláškou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zavádí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místní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poplatek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za</w:t>
      </w:r>
      <w:r>
        <w:rPr>
          <w:color w:val="212121"/>
          <w:spacing w:val="80"/>
          <w:sz w:val="24"/>
        </w:rPr>
        <w:t xml:space="preserve"> </w:t>
      </w:r>
      <w:r>
        <w:rPr>
          <w:color w:val="212121"/>
          <w:sz w:val="24"/>
        </w:rPr>
        <w:t>odkládání komunálního odpadu z nemovité věci (dále jen „poplatek").</w:t>
      </w:r>
      <w:r>
        <w:rPr>
          <w:color w:val="212121"/>
          <w:sz w:val="24"/>
          <w:vertAlign w:val="superscript"/>
        </w:rPr>
        <w:t>1</w:t>
      </w:r>
      <w:r>
        <w:rPr>
          <w:color w:val="212121"/>
          <w:sz w:val="16"/>
        </w:rPr>
        <w:t>)</w:t>
      </w:r>
    </w:p>
    <w:p w14:paraId="3C942D08" w14:textId="77777777" w:rsidR="0053479D" w:rsidRDefault="00000000">
      <w:pPr>
        <w:pStyle w:val="Odstavecseseznamem"/>
        <w:numPr>
          <w:ilvl w:val="0"/>
          <w:numId w:val="7"/>
        </w:numPr>
        <w:tabs>
          <w:tab w:val="left" w:pos="479"/>
        </w:tabs>
        <w:spacing w:before="4"/>
        <w:ind w:hanging="364"/>
        <w:rPr>
          <w:sz w:val="16"/>
        </w:rPr>
      </w:pPr>
      <w:r>
        <w:rPr>
          <w:color w:val="212121"/>
          <w:sz w:val="24"/>
        </w:rPr>
        <w:t>Správce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poplatku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je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obecní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pacing w:val="-2"/>
          <w:sz w:val="24"/>
        </w:rPr>
        <w:t>úřad.</w:t>
      </w:r>
      <w:r>
        <w:rPr>
          <w:color w:val="212121"/>
          <w:spacing w:val="-2"/>
          <w:sz w:val="24"/>
          <w:vertAlign w:val="superscript"/>
        </w:rPr>
        <w:t>2</w:t>
      </w:r>
      <w:r>
        <w:rPr>
          <w:color w:val="212121"/>
          <w:spacing w:val="-2"/>
          <w:sz w:val="16"/>
        </w:rPr>
        <w:t>)</w:t>
      </w:r>
    </w:p>
    <w:p w14:paraId="1B905FAE" w14:textId="77777777" w:rsidR="0053479D" w:rsidRDefault="00000000">
      <w:pPr>
        <w:pStyle w:val="Odstavecseseznamem"/>
        <w:numPr>
          <w:ilvl w:val="0"/>
          <w:numId w:val="7"/>
        </w:numPr>
        <w:tabs>
          <w:tab w:val="left" w:pos="481"/>
        </w:tabs>
        <w:spacing w:before="3"/>
        <w:ind w:left="481"/>
        <w:rPr>
          <w:sz w:val="24"/>
        </w:rPr>
      </w:pPr>
      <w:r>
        <w:rPr>
          <w:color w:val="212121"/>
          <w:sz w:val="24"/>
        </w:rPr>
        <w:t>Poplatkové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období</w:t>
      </w:r>
      <w:r>
        <w:rPr>
          <w:color w:val="212121"/>
          <w:sz w:val="24"/>
          <w:vertAlign w:val="superscript"/>
        </w:rPr>
        <w:t>3</w:t>
      </w:r>
      <w:r>
        <w:rPr>
          <w:color w:val="212121"/>
          <w:sz w:val="16"/>
        </w:rPr>
        <w:t>)</w:t>
      </w:r>
      <w:r>
        <w:rPr>
          <w:color w:val="212121"/>
          <w:spacing w:val="6"/>
          <w:sz w:val="16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dílčí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období</w:t>
      </w:r>
      <w:r>
        <w:rPr>
          <w:color w:val="212121"/>
          <w:sz w:val="24"/>
          <w:vertAlign w:val="superscript"/>
        </w:rPr>
        <w:t>4</w:t>
      </w:r>
      <w:r>
        <w:rPr>
          <w:color w:val="212121"/>
          <w:sz w:val="16"/>
        </w:rPr>
        <w:t>)</w:t>
      </w:r>
      <w:r>
        <w:rPr>
          <w:color w:val="212121"/>
          <w:spacing w:val="7"/>
          <w:sz w:val="16"/>
        </w:rPr>
        <w:t xml:space="preserve"> </w:t>
      </w:r>
      <w:r>
        <w:rPr>
          <w:color w:val="212121"/>
          <w:sz w:val="24"/>
        </w:rPr>
        <w:t>vymezuje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pacing w:val="-2"/>
          <w:sz w:val="24"/>
        </w:rPr>
        <w:t>zákon.</w:t>
      </w:r>
    </w:p>
    <w:p w14:paraId="0CB34C8A" w14:textId="77777777" w:rsidR="0053479D" w:rsidRDefault="0053479D">
      <w:pPr>
        <w:pStyle w:val="Zkladntext"/>
        <w:spacing w:before="8"/>
        <w:rPr>
          <w:i w:val="0"/>
          <w:sz w:val="25"/>
        </w:rPr>
      </w:pPr>
    </w:p>
    <w:p w14:paraId="558BF1B2" w14:textId="77777777" w:rsidR="0053479D" w:rsidRDefault="00000000">
      <w:pPr>
        <w:ind w:left="429" w:right="445"/>
        <w:jc w:val="center"/>
        <w:rPr>
          <w:b/>
          <w:sz w:val="23"/>
        </w:rPr>
      </w:pPr>
      <w:r>
        <w:rPr>
          <w:b/>
          <w:color w:val="212121"/>
          <w:spacing w:val="-2"/>
          <w:w w:val="110"/>
          <w:sz w:val="23"/>
        </w:rPr>
        <w:t>Článek2</w:t>
      </w:r>
    </w:p>
    <w:p w14:paraId="74C40FE7" w14:textId="77777777" w:rsidR="0053479D" w:rsidRDefault="00000000">
      <w:pPr>
        <w:spacing w:before="9"/>
        <w:ind w:left="429" w:right="447"/>
        <w:jc w:val="center"/>
        <w:rPr>
          <w:b/>
          <w:sz w:val="23"/>
        </w:rPr>
      </w:pPr>
      <w:r>
        <w:rPr>
          <w:b/>
          <w:color w:val="212121"/>
          <w:w w:val="105"/>
          <w:sz w:val="23"/>
        </w:rPr>
        <w:t>Poplatník,</w:t>
      </w:r>
      <w:r>
        <w:rPr>
          <w:b/>
          <w:color w:val="212121"/>
          <w:spacing w:val="-4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předmět</w:t>
      </w:r>
      <w:r>
        <w:rPr>
          <w:b/>
          <w:color w:val="212121"/>
          <w:spacing w:val="-10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poplatku,</w:t>
      </w:r>
      <w:r>
        <w:rPr>
          <w:b/>
          <w:color w:val="212121"/>
          <w:spacing w:val="-8"/>
          <w:w w:val="105"/>
          <w:sz w:val="23"/>
        </w:rPr>
        <w:t xml:space="preserve"> </w:t>
      </w:r>
      <w:r>
        <w:rPr>
          <w:b/>
          <w:color w:val="212121"/>
          <w:w w:val="105"/>
          <w:sz w:val="23"/>
        </w:rPr>
        <w:t>plátce</w:t>
      </w:r>
      <w:r>
        <w:rPr>
          <w:b/>
          <w:color w:val="212121"/>
          <w:spacing w:val="-12"/>
          <w:w w:val="105"/>
          <w:sz w:val="23"/>
        </w:rPr>
        <w:t xml:space="preserve"> </w:t>
      </w:r>
      <w:r>
        <w:rPr>
          <w:b/>
          <w:color w:val="212121"/>
          <w:spacing w:val="-2"/>
          <w:w w:val="105"/>
          <w:sz w:val="23"/>
        </w:rPr>
        <w:t>poplatku</w:t>
      </w:r>
    </w:p>
    <w:p w14:paraId="20A313BF" w14:textId="77777777" w:rsidR="0053479D" w:rsidRDefault="0053479D">
      <w:pPr>
        <w:pStyle w:val="Zkladntext"/>
        <w:spacing w:before="3"/>
        <w:rPr>
          <w:b/>
          <w:i w:val="0"/>
          <w:sz w:val="24"/>
        </w:rPr>
      </w:pPr>
    </w:p>
    <w:p w14:paraId="2B393F8F" w14:textId="77777777" w:rsidR="0053479D" w:rsidRDefault="00000000">
      <w:pPr>
        <w:pStyle w:val="Odstavecseseznamem"/>
        <w:numPr>
          <w:ilvl w:val="0"/>
          <w:numId w:val="6"/>
        </w:numPr>
        <w:tabs>
          <w:tab w:val="left" w:pos="486"/>
        </w:tabs>
        <w:ind w:left="486" w:hanging="365"/>
        <w:rPr>
          <w:sz w:val="16"/>
        </w:rPr>
      </w:pPr>
      <w:r>
        <w:rPr>
          <w:color w:val="212121"/>
          <w:sz w:val="24"/>
        </w:rPr>
        <w:t>Poplatníka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vymezuje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pacing w:val="-2"/>
          <w:sz w:val="24"/>
        </w:rPr>
        <w:t>zákon.</w:t>
      </w:r>
      <w:r>
        <w:rPr>
          <w:color w:val="212121"/>
          <w:spacing w:val="-2"/>
          <w:sz w:val="24"/>
          <w:vertAlign w:val="superscript"/>
        </w:rPr>
        <w:t>5</w:t>
      </w:r>
      <w:r>
        <w:rPr>
          <w:color w:val="212121"/>
          <w:spacing w:val="-2"/>
          <w:sz w:val="16"/>
        </w:rPr>
        <w:t>)</w:t>
      </w:r>
    </w:p>
    <w:p w14:paraId="4E481B21" w14:textId="77777777" w:rsidR="0053479D" w:rsidRDefault="00000000">
      <w:pPr>
        <w:pStyle w:val="Odstavecseseznamem"/>
        <w:numPr>
          <w:ilvl w:val="0"/>
          <w:numId w:val="6"/>
        </w:numPr>
        <w:tabs>
          <w:tab w:val="left" w:pos="486"/>
        </w:tabs>
        <w:spacing w:before="3" w:line="275" w:lineRule="exact"/>
        <w:ind w:left="486"/>
        <w:rPr>
          <w:sz w:val="16"/>
        </w:rPr>
      </w:pPr>
      <w:r>
        <w:rPr>
          <w:color w:val="212121"/>
          <w:sz w:val="24"/>
        </w:rPr>
        <w:t>Předmět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poplatku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vymezuje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pacing w:val="-2"/>
          <w:sz w:val="24"/>
        </w:rPr>
        <w:t>zákon.</w:t>
      </w:r>
      <w:r>
        <w:rPr>
          <w:color w:val="212121"/>
          <w:spacing w:val="-2"/>
          <w:sz w:val="24"/>
          <w:vertAlign w:val="superscript"/>
        </w:rPr>
        <w:t>6</w:t>
      </w:r>
      <w:r>
        <w:rPr>
          <w:color w:val="212121"/>
          <w:spacing w:val="-2"/>
          <w:sz w:val="16"/>
        </w:rPr>
        <w:t>)</w:t>
      </w:r>
    </w:p>
    <w:p w14:paraId="3F459416" w14:textId="77777777" w:rsidR="0053479D" w:rsidRDefault="00000000">
      <w:pPr>
        <w:pStyle w:val="Odstavecseseznamem"/>
        <w:numPr>
          <w:ilvl w:val="0"/>
          <w:numId w:val="6"/>
        </w:numPr>
        <w:tabs>
          <w:tab w:val="left" w:pos="486"/>
        </w:tabs>
        <w:spacing w:line="275" w:lineRule="exact"/>
        <w:ind w:left="486"/>
        <w:rPr>
          <w:sz w:val="16"/>
        </w:rPr>
      </w:pPr>
      <w:r>
        <w:rPr>
          <w:color w:val="212121"/>
          <w:sz w:val="24"/>
        </w:rPr>
        <w:t>Plátce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poplatku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vymezuje</w:t>
      </w:r>
      <w:r>
        <w:rPr>
          <w:color w:val="212121"/>
          <w:spacing w:val="-2"/>
          <w:sz w:val="24"/>
        </w:rPr>
        <w:t xml:space="preserve"> zákon.</w:t>
      </w:r>
      <w:r>
        <w:rPr>
          <w:color w:val="212121"/>
          <w:spacing w:val="-2"/>
          <w:sz w:val="24"/>
          <w:vertAlign w:val="superscript"/>
        </w:rPr>
        <w:t>7</w:t>
      </w:r>
      <w:r>
        <w:rPr>
          <w:color w:val="212121"/>
          <w:spacing w:val="-2"/>
          <w:sz w:val="16"/>
        </w:rPr>
        <w:t>)</w:t>
      </w:r>
    </w:p>
    <w:p w14:paraId="6B4ED453" w14:textId="77777777" w:rsidR="0053479D" w:rsidRDefault="0053479D">
      <w:pPr>
        <w:pStyle w:val="Zkladntext"/>
        <w:rPr>
          <w:i w:val="0"/>
        </w:rPr>
      </w:pPr>
    </w:p>
    <w:p w14:paraId="4A34672B" w14:textId="77777777" w:rsidR="0053479D" w:rsidRDefault="0053479D">
      <w:pPr>
        <w:pStyle w:val="Zkladntext"/>
        <w:rPr>
          <w:i w:val="0"/>
        </w:rPr>
      </w:pPr>
    </w:p>
    <w:p w14:paraId="5766AF91" w14:textId="77777777" w:rsidR="0053479D" w:rsidRDefault="0053479D">
      <w:pPr>
        <w:pStyle w:val="Zkladntext"/>
        <w:rPr>
          <w:i w:val="0"/>
        </w:rPr>
      </w:pPr>
    </w:p>
    <w:p w14:paraId="196A2A71" w14:textId="77777777" w:rsidR="0053479D" w:rsidRDefault="00000000">
      <w:pPr>
        <w:pStyle w:val="Zkladntext"/>
        <w:spacing w:before="7"/>
        <w:rPr>
          <w:i w:val="0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B5EB44" wp14:editId="270F7E86">
                <wp:simplePos x="0" y="0"/>
                <wp:positionH relativeFrom="page">
                  <wp:posOffset>940298</wp:posOffset>
                </wp:positionH>
                <wp:positionV relativeFrom="paragraph">
                  <wp:posOffset>114843</wp:posOffset>
                </wp:positionV>
                <wp:extent cx="18351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>
                              <a:moveTo>
                                <a:pt x="0" y="0"/>
                              </a:moveTo>
                              <a:lnTo>
                                <a:pt x="183480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A3128" id="Graphic 1" o:spid="_x0000_s1026" style="position:absolute;margin-left:74.05pt;margin-top:9.05pt;width:144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5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" path="m,l1834802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18EADF95" w14:textId="77777777" w:rsidR="0053479D" w:rsidRDefault="00000000">
      <w:pPr>
        <w:spacing w:before="119" w:line="264" w:lineRule="auto"/>
        <w:ind w:left="325" w:hanging="201"/>
        <w:rPr>
          <w:i/>
          <w:sz w:val="19"/>
        </w:rPr>
      </w:pPr>
      <w:r>
        <w:rPr>
          <w:color w:val="212121"/>
          <w:w w:val="105"/>
          <w:position w:val="6"/>
          <w:sz w:val="13"/>
        </w:rPr>
        <w:t>1</w:t>
      </w:r>
      <w:r>
        <w:rPr>
          <w:color w:val="212121"/>
          <w:w w:val="105"/>
          <w:sz w:val="12"/>
        </w:rPr>
        <w:t>&gt;</w:t>
      </w:r>
      <w:r>
        <w:rPr>
          <w:color w:val="212121"/>
          <w:spacing w:val="-4"/>
          <w:w w:val="105"/>
          <w:sz w:val="12"/>
        </w:rPr>
        <w:t xml:space="preserve"> </w:t>
      </w:r>
      <w:r>
        <w:rPr>
          <w:color w:val="212121"/>
          <w:w w:val="105"/>
          <w:sz w:val="19"/>
        </w:rPr>
        <w:t>§ 10d odst. 1 písm. b)</w:t>
      </w:r>
      <w:r>
        <w:rPr>
          <w:color w:val="212121"/>
          <w:spacing w:val="-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zákona o místních poplatcích </w:t>
      </w:r>
      <w:r>
        <w:rPr>
          <w:i/>
          <w:color w:val="212121"/>
          <w:w w:val="105"/>
          <w:sz w:val="19"/>
        </w:rPr>
        <w:t>(Poplatkem za komunální odpad je</w:t>
      </w:r>
      <w:r>
        <w:rPr>
          <w:i/>
          <w:color w:val="212121"/>
          <w:spacing w:val="-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poplatek za</w:t>
      </w:r>
      <w:r>
        <w:rPr>
          <w:i/>
          <w:color w:val="212121"/>
          <w:spacing w:val="-4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odkládání komunálního odpadu z nemovité věci.)</w:t>
      </w:r>
    </w:p>
    <w:p w14:paraId="05902941" w14:textId="77777777" w:rsidR="0053479D" w:rsidRDefault="00000000">
      <w:pPr>
        <w:spacing w:line="204" w:lineRule="exact"/>
        <w:ind w:left="122"/>
        <w:rPr>
          <w:i/>
          <w:sz w:val="19"/>
        </w:rPr>
      </w:pPr>
      <w:r>
        <w:rPr>
          <w:color w:val="212121"/>
          <w:w w:val="105"/>
          <w:position w:val="6"/>
          <w:sz w:val="13"/>
        </w:rPr>
        <w:t>2</w:t>
      </w:r>
      <w:r>
        <w:rPr>
          <w:color w:val="212121"/>
          <w:w w:val="105"/>
          <w:sz w:val="12"/>
        </w:rPr>
        <w:t>&gt;</w:t>
      </w:r>
      <w:r>
        <w:rPr>
          <w:color w:val="212121"/>
          <w:spacing w:val="-8"/>
          <w:w w:val="105"/>
          <w:sz w:val="12"/>
        </w:rPr>
        <w:t xml:space="preserve"> </w:t>
      </w:r>
      <w:r>
        <w:rPr>
          <w:color w:val="212121"/>
          <w:w w:val="105"/>
          <w:sz w:val="19"/>
        </w:rPr>
        <w:t>§</w:t>
      </w:r>
      <w:r>
        <w:rPr>
          <w:color w:val="212121"/>
          <w:spacing w:val="-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15</w:t>
      </w:r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odst.</w:t>
      </w:r>
      <w:r>
        <w:rPr>
          <w:color w:val="212121"/>
          <w:spacing w:val="-8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1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zákona</w:t>
      </w:r>
      <w:r>
        <w:rPr>
          <w:color w:val="212121"/>
          <w:spacing w:val="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</w:t>
      </w:r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místních</w:t>
      </w:r>
      <w:r>
        <w:rPr>
          <w:color w:val="212121"/>
          <w:spacing w:val="8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poplatcích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(Správcem</w:t>
      </w:r>
      <w:r>
        <w:rPr>
          <w:i/>
          <w:color w:val="212121"/>
          <w:spacing w:val="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poplatku</w:t>
      </w:r>
      <w:r>
        <w:rPr>
          <w:i/>
          <w:color w:val="212121"/>
          <w:spacing w:val="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je</w:t>
      </w:r>
      <w:r>
        <w:rPr>
          <w:i/>
          <w:color w:val="212121"/>
          <w:spacing w:val="-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obecní</w:t>
      </w:r>
      <w:r>
        <w:rPr>
          <w:i/>
          <w:color w:val="212121"/>
          <w:spacing w:val="1"/>
          <w:w w:val="105"/>
          <w:sz w:val="19"/>
        </w:rPr>
        <w:t xml:space="preserve"> </w:t>
      </w:r>
      <w:r>
        <w:rPr>
          <w:i/>
          <w:color w:val="212121"/>
          <w:spacing w:val="-2"/>
          <w:w w:val="105"/>
          <w:sz w:val="19"/>
        </w:rPr>
        <w:t>úřad)</w:t>
      </w:r>
    </w:p>
    <w:p w14:paraId="068B5917" w14:textId="32834B2E" w:rsidR="0053479D" w:rsidRDefault="00000000">
      <w:pPr>
        <w:spacing w:before="8" w:line="259" w:lineRule="auto"/>
        <w:ind w:left="323" w:hanging="204"/>
        <w:rPr>
          <w:i/>
          <w:sz w:val="19"/>
        </w:rPr>
      </w:pPr>
      <w:proofErr w:type="gramStart"/>
      <w:r>
        <w:rPr>
          <w:color w:val="212121"/>
          <w:w w:val="105"/>
          <w:position w:val="6"/>
          <w:sz w:val="13"/>
        </w:rPr>
        <w:t>3</w:t>
      </w:r>
      <w:r>
        <w:rPr>
          <w:color w:val="212121"/>
          <w:w w:val="105"/>
          <w:sz w:val="17"/>
        </w:rPr>
        <w:t>l</w:t>
      </w:r>
      <w:proofErr w:type="gramEnd"/>
      <w:r>
        <w:rPr>
          <w:color w:val="212121"/>
          <w:spacing w:val="-4"/>
          <w:w w:val="105"/>
          <w:sz w:val="17"/>
        </w:rPr>
        <w:t xml:space="preserve"> </w:t>
      </w:r>
      <w:r>
        <w:rPr>
          <w:color w:val="212121"/>
          <w:w w:val="105"/>
          <w:sz w:val="19"/>
        </w:rPr>
        <w:t xml:space="preserve">§ </w:t>
      </w:r>
      <w:proofErr w:type="spellStart"/>
      <w:r>
        <w:rPr>
          <w:color w:val="212121"/>
          <w:w w:val="105"/>
          <w:sz w:val="19"/>
        </w:rPr>
        <w:t>lO</w:t>
      </w:r>
      <w:proofErr w:type="spellEnd"/>
      <w:r w:rsidR="004B6962">
        <w:rPr>
          <w:color w:val="21212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</w:t>
      </w:r>
      <w:r>
        <w:rPr>
          <w:color w:val="212121"/>
          <w:spacing w:val="-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odst.</w:t>
      </w:r>
      <w:r>
        <w:rPr>
          <w:color w:val="212121"/>
          <w:spacing w:val="-2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1</w:t>
      </w:r>
      <w:r>
        <w:rPr>
          <w:color w:val="212121"/>
          <w:spacing w:val="-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zákona</w:t>
      </w:r>
      <w:r>
        <w:rPr>
          <w:color w:val="212121"/>
          <w:spacing w:val="-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</w:t>
      </w:r>
      <w:r>
        <w:rPr>
          <w:color w:val="212121"/>
          <w:spacing w:val="-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místních poplatcích</w:t>
      </w:r>
      <w:r>
        <w:rPr>
          <w:color w:val="212121"/>
          <w:spacing w:val="-4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(Poplatkovým obdobím</w:t>
      </w:r>
      <w:r>
        <w:rPr>
          <w:i/>
          <w:color w:val="212121"/>
          <w:spacing w:val="-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poplatků za</w:t>
      </w:r>
      <w:r>
        <w:rPr>
          <w:i/>
          <w:color w:val="212121"/>
          <w:spacing w:val="-6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komunální odpad</w:t>
      </w:r>
      <w:r>
        <w:rPr>
          <w:i/>
          <w:color w:val="212121"/>
          <w:spacing w:val="-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je</w:t>
      </w:r>
      <w:r>
        <w:rPr>
          <w:i/>
          <w:color w:val="212121"/>
          <w:spacing w:val="-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 xml:space="preserve">kalendářní </w:t>
      </w:r>
      <w:r>
        <w:rPr>
          <w:i/>
          <w:color w:val="212121"/>
          <w:spacing w:val="-2"/>
          <w:w w:val="105"/>
          <w:sz w:val="19"/>
        </w:rPr>
        <w:t>rok.)</w:t>
      </w:r>
    </w:p>
    <w:p w14:paraId="2AE57CDB" w14:textId="71E7E977" w:rsidR="0053479D" w:rsidRDefault="00000000">
      <w:pPr>
        <w:spacing w:line="208" w:lineRule="exact"/>
        <w:ind w:left="123"/>
        <w:rPr>
          <w:i/>
          <w:sz w:val="19"/>
        </w:rPr>
      </w:pPr>
      <w:proofErr w:type="gramStart"/>
      <w:r>
        <w:rPr>
          <w:color w:val="212121"/>
          <w:w w:val="105"/>
          <w:position w:val="6"/>
          <w:sz w:val="13"/>
        </w:rPr>
        <w:t>4</w:t>
      </w:r>
      <w:r>
        <w:rPr>
          <w:color w:val="212121"/>
          <w:w w:val="105"/>
          <w:sz w:val="17"/>
        </w:rPr>
        <w:t>l</w:t>
      </w:r>
      <w:proofErr w:type="gramEnd"/>
      <w:r>
        <w:rPr>
          <w:color w:val="212121"/>
          <w:spacing w:val="28"/>
          <w:w w:val="105"/>
          <w:sz w:val="17"/>
        </w:rPr>
        <w:t xml:space="preserve"> </w:t>
      </w:r>
      <w:r>
        <w:rPr>
          <w:color w:val="212121"/>
          <w:w w:val="105"/>
          <w:sz w:val="19"/>
        </w:rPr>
        <w:t>§</w:t>
      </w:r>
      <w:r>
        <w:rPr>
          <w:color w:val="212121"/>
          <w:spacing w:val="42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lO</w:t>
      </w:r>
      <w:proofErr w:type="spellEnd"/>
      <w:r w:rsidR="004B6962">
        <w:rPr>
          <w:color w:val="21212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</w:t>
      </w:r>
      <w:r>
        <w:rPr>
          <w:color w:val="212121"/>
          <w:spacing w:val="2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odst.</w:t>
      </w:r>
      <w:r>
        <w:rPr>
          <w:color w:val="212121"/>
          <w:spacing w:val="3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2</w:t>
      </w:r>
      <w:r>
        <w:rPr>
          <w:color w:val="212121"/>
          <w:spacing w:val="2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zákona</w:t>
      </w:r>
      <w:r>
        <w:rPr>
          <w:color w:val="212121"/>
          <w:spacing w:val="3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</w:t>
      </w:r>
      <w:r>
        <w:rPr>
          <w:color w:val="212121"/>
          <w:spacing w:val="2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místních</w:t>
      </w:r>
      <w:r>
        <w:rPr>
          <w:color w:val="212121"/>
          <w:spacing w:val="40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poplatcích</w:t>
      </w:r>
      <w:r>
        <w:rPr>
          <w:color w:val="212121"/>
          <w:spacing w:val="2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(Dílčím</w:t>
      </w:r>
      <w:r>
        <w:rPr>
          <w:i/>
          <w:color w:val="212121"/>
          <w:spacing w:val="37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obdobím</w:t>
      </w:r>
      <w:r>
        <w:rPr>
          <w:i/>
          <w:color w:val="212121"/>
          <w:spacing w:val="37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poplatků</w:t>
      </w:r>
      <w:r>
        <w:rPr>
          <w:i/>
          <w:color w:val="212121"/>
          <w:spacing w:val="3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za</w:t>
      </w:r>
      <w:r>
        <w:rPr>
          <w:i/>
          <w:color w:val="212121"/>
          <w:spacing w:val="27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komunální</w:t>
      </w:r>
      <w:r>
        <w:rPr>
          <w:i/>
          <w:color w:val="212121"/>
          <w:spacing w:val="4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odpad</w:t>
      </w:r>
      <w:r>
        <w:rPr>
          <w:i/>
          <w:color w:val="212121"/>
          <w:spacing w:val="3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je</w:t>
      </w:r>
      <w:r>
        <w:rPr>
          <w:i/>
          <w:color w:val="212121"/>
          <w:spacing w:val="28"/>
          <w:w w:val="105"/>
          <w:sz w:val="19"/>
        </w:rPr>
        <w:t xml:space="preserve"> </w:t>
      </w:r>
      <w:r>
        <w:rPr>
          <w:i/>
          <w:color w:val="212121"/>
          <w:spacing w:val="-2"/>
          <w:w w:val="105"/>
          <w:sz w:val="19"/>
        </w:rPr>
        <w:t>kalendářní</w:t>
      </w:r>
    </w:p>
    <w:p w14:paraId="40F3AB8F" w14:textId="77777777" w:rsidR="0053479D" w:rsidRDefault="00000000">
      <w:pPr>
        <w:spacing w:before="17"/>
        <w:ind w:left="324"/>
        <w:rPr>
          <w:i/>
          <w:sz w:val="19"/>
        </w:rPr>
      </w:pPr>
      <w:r>
        <w:rPr>
          <w:i/>
          <w:color w:val="212121"/>
          <w:spacing w:val="-2"/>
          <w:w w:val="105"/>
          <w:sz w:val="19"/>
        </w:rPr>
        <w:t>měsíc.)</w:t>
      </w:r>
    </w:p>
    <w:p w14:paraId="5F096A29" w14:textId="68F47E8D" w:rsidR="0053479D" w:rsidRDefault="00000000">
      <w:pPr>
        <w:spacing w:before="3" w:line="259" w:lineRule="auto"/>
        <w:ind w:left="324" w:right="120" w:hanging="206"/>
        <w:jc w:val="both"/>
        <w:rPr>
          <w:i/>
          <w:sz w:val="19"/>
        </w:rPr>
      </w:pPr>
      <w:proofErr w:type="gramStart"/>
      <w:r>
        <w:rPr>
          <w:color w:val="212121"/>
          <w:w w:val="105"/>
          <w:position w:val="6"/>
          <w:sz w:val="13"/>
        </w:rPr>
        <w:t>5</w:t>
      </w:r>
      <w:r>
        <w:rPr>
          <w:color w:val="212121"/>
          <w:w w:val="105"/>
          <w:sz w:val="17"/>
        </w:rPr>
        <w:t>l</w:t>
      </w:r>
      <w:proofErr w:type="gramEnd"/>
      <w:r>
        <w:rPr>
          <w:color w:val="212121"/>
          <w:spacing w:val="-4"/>
          <w:w w:val="105"/>
          <w:sz w:val="17"/>
        </w:rPr>
        <w:t xml:space="preserve"> </w:t>
      </w:r>
      <w:r>
        <w:rPr>
          <w:color w:val="212121"/>
          <w:w w:val="105"/>
          <w:sz w:val="19"/>
        </w:rPr>
        <w:t>§</w:t>
      </w:r>
      <w:r>
        <w:rPr>
          <w:color w:val="212121"/>
          <w:spacing w:val="-4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1O</w:t>
      </w:r>
      <w:r w:rsidR="004B6962">
        <w:rPr>
          <w:color w:val="21212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i</w:t>
      </w:r>
      <w:r>
        <w:rPr>
          <w:color w:val="212121"/>
          <w:spacing w:val="-5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zákona o</w:t>
      </w:r>
      <w:r>
        <w:rPr>
          <w:color w:val="212121"/>
          <w:spacing w:val="-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 xml:space="preserve">místních poplatcích </w:t>
      </w:r>
      <w:r>
        <w:rPr>
          <w:i/>
          <w:color w:val="212121"/>
          <w:w w:val="105"/>
          <w:sz w:val="19"/>
        </w:rPr>
        <w:t>(Předmětem poplatku za</w:t>
      </w:r>
      <w:r>
        <w:rPr>
          <w:i/>
          <w:color w:val="212121"/>
          <w:spacing w:val="-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odkládání komunálního odpadu z</w:t>
      </w:r>
      <w:r>
        <w:rPr>
          <w:i/>
          <w:color w:val="212121"/>
          <w:spacing w:val="-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nemovité věci</w:t>
      </w:r>
      <w:r>
        <w:rPr>
          <w:i/>
          <w:color w:val="212121"/>
          <w:spacing w:val="-1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je odkládání směsného komunálního odpadu z</w:t>
      </w:r>
      <w:r>
        <w:rPr>
          <w:i/>
          <w:color w:val="212121"/>
          <w:spacing w:val="-4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jednotlivé nemovité věci zahrnující byt,</w:t>
      </w:r>
      <w:r>
        <w:rPr>
          <w:i/>
          <w:color w:val="212121"/>
          <w:spacing w:val="-1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rodinný dům nebo stavbu pro rodinnou rekreaci, která se nachází na území obce.)</w:t>
      </w:r>
    </w:p>
    <w:p w14:paraId="073A7F3D" w14:textId="06A7DF09" w:rsidR="0053479D" w:rsidRDefault="00000000">
      <w:pPr>
        <w:spacing w:line="207" w:lineRule="exact"/>
        <w:ind w:left="119"/>
        <w:jc w:val="both"/>
        <w:rPr>
          <w:i/>
          <w:sz w:val="19"/>
        </w:rPr>
      </w:pPr>
      <w:proofErr w:type="gramStart"/>
      <w:r>
        <w:rPr>
          <w:color w:val="212121"/>
          <w:w w:val="105"/>
          <w:position w:val="6"/>
          <w:sz w:val="13"/>
        </w:rPr>
        <w:t>6</w:t>
      </w:r>
      <w:r>
        <w:rPr>
          <w:color w:val="212121"/>
          <w:w w:val="105"/>
          <w:sz w:val="17"/>
        </w:rPr>
        <w:t>l</w:t>
      </w:r>
      <w:proofErr w:type="gramEnd"/>
      <w:r>
        <w:rPr>
          <w:color w:val="212121"/>
          <w:spacing w:val="5"/>
          <w:w w:val="105"/>
          <w:sz w:val="17"/>
        </w:rPr>
        <w:t xml:space="preserve"> </w:t>
      </w:r>
      <w:r>
        <w:rPr>
          <w:color w:val="212121"/>
          <w:w w:val="105"/>
          <w:sz w:val="19"/>
        </w:rPr>
        <w:t>§</w:t>
      </w:r>
      <w:r>
        <w:rPr>
          <w:color w:val="212121"/>
          <w:spacing w:val="15"/>
          <w:w w:val="105"/>
          <w:sz w:val="19"/>
        </w:rPr>
        <w:t xml:space="preserve"> </w:t>
      </w:r>
      <w:proofErr w:type="spellStart"/>
      <w:r>
        <w:rPr>
          <w:color w:val="212121"/>
          <w:w w:val="105"/>
          <w:sz w:val="19"/>
        </w:rPr>
        <w:t>lO</w:t>
      </w:r>
      <w:proofErr w:type="spellEnd"/>
      <w:r w:rsidR="004B6962">
        <w:rPr>
          <w:color w:val="21212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j</w:t>
      </w:r>
      <w:r>
        <w:rPr>
          <w:color w:val="212121"/>
          <w:spacing w:val="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zákona</w:t>
      </w:r>
      <w:r>
        <w:rPr>
          <w:color w:val="212121"/>
          <w:spacing w:val="7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 místních</w:t>
      </w:r>
      <w:r>
        <w:rPr>
          <w:color w:val="212121"/>
          <w:spacing w:val="16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poplatcích</w:t>
      </w:r>
      <w:r>
        <w:rPr>
          <w:color w:val="212121"/>
          <w:spacing w:val="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(Poplatníkem</w:t>
      </w:r>
      <w:r>
        <w:rPr>
          <w:i/>
          <w:color w:val="212121"/>
          <w:spacing w:val="1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poplatku</w:t>
      </w:r>
      <w:r>
        <w:rPr>
          <w:i/>
          <w:color w:val="212121"/>
          <w:spacing w:val="8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za</w:t>
      </w:r>
      <w:r>
        <w:rPr>
          <w:i/>
          <w:color w:val="212121"/>
          <w:spacing w:val="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odkládání</w:t>
      </w:r>
      <w:r>
        <w:rPr>
          <w:i/>
          <w:color w:val="212121"/>
          <w:spacing w:val="1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komunálního</w:t>
      </w:r>
      <w:r>
        <w:rPr>
          <w:i/>
          <w:color w:val="212121"/>
          <w:spacing w:val="1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odpadu</w:t>
      </w:r>
      <w:r>
        <w:rPr>
          <w:i/>
          <w:color w:val="212121"/>
          <w:spacing w:val="11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z</w:t>
      </w:r>
      <w:r>
        <w:rPr>
          <w:i/>
          <w:color w:val="212121"/>
          <w:spacing w:val="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nemovité</w:t>
      </w:r>
      <w:r>
        <w:rPr>
          <w:i/>
          <w:color w:val="212121"/>
          <w:spacing w:val="6"/>
          <w:w w:val="105"/>
          <w:sz w:val="19"/>
        </w:rPr>
        <w:t xml:space="preserve"> </w:t>
      </w:r>
      <w:r>
        <w:rPr>
          <w:i/>
          <w:color w:val="212121"/>
          <w:spacing w:val="-4"/>
          <w:w w:val="105"/>
          <w:sz w:val="19"/>
        </w:rPr>
        <w:t>věci</w:t>
      </w:r>
    </w:p>
    <w:p w14:paraId="6A30008E" w14:textId="77777777" w:rsidR="0053479D" w:rsidRDefault="00000000">
      <w:pPr>
        <w:spacing w:before="17"/>
        <w:ind w:left="321"/>
        <w:rPr>
          <w:i/>
          <w:sz w:val="19"/>
        </w:rPr>
      </w:pPr>
      <w:r>
        <w:rPr>
          <w:i/>
          <w:color w:val="212121"/>
          <w:spacing w:val="-5"/>
          <w:w w:val="105"/>
          <w:sz w:val="19"/>
        </w:rPr>
        <w:t>je</w:t>
      </w:r>
    </w:p>
    <w:p w14:paraId="4E9226AB" w14:textId="77777777" w:rsidR="0053479D" w:rsidRDefault="00000000">
      <w:pPr>
        <w:pStyle w:val="Odstavecseseznamem"/>
        <w:numPr>
          <w:ilvl w:val="1"/>
          <w:numId w:val="6"/>
        </w:numPr>
        <w:tabs>
          <w:tab w:val="left" w:pos="537"/>
        </w:tabs>
        <w:spacing w:before="12"/>
        <w:ind w:left="537" w:hanging="210"/>
        <w:rPr>
          <w:i/>
          <w:sz w:val="19"/>
        </w:rPr>
      </w:pPr>
      <w:r>
        <w:rPr>
          <w:i/>
          <w:color w:val="212121"/>
          <w:w w:val="105"/>
          <w:sz w:val="19"/>
        </w:rPr>
        <w:t>fyzická</w:t>
      </w:r>
      <w:r>
        <w:rPr>
          <w:i/>
          <w:color w:val="212121"/>
          <w:spacing w:val="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osoba,</w:t>
      </w:r>
      <w:r>
        <w:rPr>
          <w:i/>
          <w:color w:val="212121"/>
          <w:spacing w:val="4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která</w:t>
      </w:r>
      <w:r>
        <w:rPr>
          <w:i/>
          <w:color w:val="212121"/>
          <w:spacing w:val="-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má</w:t>
      </w:r>
      <w:r>
        <w:rPr>
          <w:i/>
          <w:color w:val="212121"/>
          <w:spacing w:val="-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v</w:t>
      </w:r>
      <w:r>
        <w:rPr>
          <w:i/>
          <w:color w:val="212121"/>
          <w:spacing w:val="-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nemovité</w:t>
      </w:r>
      <w:r>
        <w:rPr>
          <w:i/>
          <w:color w:val="212121"/>
          <w:spacing w:val="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věci</w:t>
      </w:r>
      <w:r>
        <w:rPr>
          <w:i/>
          <w:color w:val="212121"/>
          <w:spacing w:val="-7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bydliště,</w:t>
      </w:r>
      <w:r>
        <w:rPr>
          <w:i/>
          <w:color w:val="212121"/>
          <w:spacing w:val="1"/>
          <w:w w:val="105"/>
          <w:sz w:val="19"/>
        </w:rPr>
        <w:t xml:space="preserve"> </w:t>
      </w:r>
      <w:r>
        <w:rPr>
          <w:i/>
          <w:color w:val="212121"/>
          <w:spacing w:val="-4"/>
          <w:w w:val="105"/>
          <w:sz w:val="19"/>
        </w:rPr>
        <w:t>nebo</w:t>
      </w:r>
    </w:p>
    <w:p w14:paraId="57E25B37" w14:textId="77777777" w:rsidR="0053479D" w:rsidRDefault="00000000">
      <w:pPr>
        <w:pStyle w:val="Odstavecseseznamem"/>
        <w:numPr>
          <w:ilvl w:val="1"/>
          <w:numId w:val="6"/>
        </w:numPr>
        <w:tabs>
          <w:tab w:val="left" w:pos="538"/>
        </w:tabs>
        <w:spacing w:before="13"/>
        <w:ind w:hanging="214"/>
        <w:rPr>
          <w:i/>
          <w:sz w:val="19"/>
        </w:rPr>
      </w:pPr>
      <w:r>
        <w:rPr>
          <w:i/>
          <w:color w:val="212121"/>
          <w:w w:val="105"/>
          <w:sz w:val="19"/>
        </w:rPr>
        <w:t>vlastník</w:t>
      </w:r>
      <w:r>
        <w:rPr>
          <w:i/>
          <w:color w:val="212121"/>
          <w:spacing w:val="1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nemovité</w:t>
      </w:r>
      <w:r>
        <w:rPr>
          <w:i/>
          <w:color w:val="212121"/>
          <w:spacing w:val="-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věci,</w:t>
      </w:r>
      <w:r>
        <w:rPr>
          <w:i/>
          <w:color w:val="212121"/>
          <w:spacing w:val="-4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ve</w:t>
      </w:r>
      <w:r>
        <w:rPr>
          <w:i/>
          <w:color w:val="212121"/>
          <w:spacing w:val="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které</w:t>
      </w:r>
      <w:r>
        <w:rPr>
          <w:i/>
          <w:color w:val="212121"/>
          <w:spacing w:val="-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nemá</w:t>
      </w:r>
      <w:r>
        <w:rPr>
          <w:i/>
          <w:color w:val="212121"/>
          <w:spacing w:val="-7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bydliště</w:t>
      </w:r>
      <w:r>
        <w:rPr>
          <w:i/>
          <w:color w:val="212121"/>
          <w:spacing w:val="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žádná</w:t>
      </w:r>
      <w:r>
        <w:rPr>
          <w:i/>
          <w:color w:val="212121"/>
          <w:spacing w:val="-7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 xml:space="preserve">fyzická </w:t>
      </w:r>
      <w:r>
        <w:rPr>
          <w:i/>
          <w:color w:val="212121"/>
          <w:spacing w:val="-2"/>
          <w:w w:val="105"/>
          <w:sz w:val="19"/>
        </w:rPr>
        <w:t>osoba.)</w:t>
      </w:r>
    </w:p>
    <w:p w14:paraId="21D238CE" w14:textId="77777777" w:rsidR="0053479D" w:rsidRDefault="00000000">
      <w:pPr>
        <w:spacing w:before="7" w:line="264" w:lineRule="auto"/>
        <w:ind w:left="323" w:right="75" w:hanging="199"/>
        <w:rPr>
          <w:i/>
          <w:sz w:val="19"/>
        </w:rPr>
      </w:pPr>
      <w:proofErr w:type="gramStart"/>
      <w:r>
        <w:rPr>
          <w:rFonts w:ascii="Arial" w:hAnsi="Arial"/>
          <w:color w:val="212121"/>
          <w:w w:val="105"/>
          <w:position w:val="6"/>
          <w:sz w:val="12"/>
        </w:rPr>
        <w:t>7</w:t>
      </w:r>
      <w:r>
        <w:rPr>
          <w:color w:val="212121"/>
          <w:w w:val="105"/>
          <w:sz w:val="17"/>
        </w:rPr>
        <w:t>l</w:t>
      </w:r>
      <w:proofErr w:type="gramEnd"/>
      <w:r>
        <w:rPr>
          <w:color w:val="212121"/>
          <w:w w:val="105"/>
          <w:sz w:val="17"/>
        </w:rPr>
        <w:t xml:space="preserve"> </w:t>
      </w:r>
      <w:r>
        <w:rPr>
          <w:color w:val="212121"/>
          <w:w w:val="105"/>
          <w:sz w:val="19"/>
        </w:rPr>
        <w:t xml:space="preserve">§ 10n odst. 1 zákona o místních poplatcích </w:t>
      </w:r>
      <w:r>
        <w:rPr>
          <w:i/>
          <w:color w:val="212121"/>
          <w:w w:val="105"/>
          <w:sz w:val="19"/>
        </w:rPr>
        <w:t>(Plátcem poplatku za odkládání</w:t>
      </w:r>
      <w:r>
        <w:rPr>
          <w:i/>
          <w:color w:val="212121"/>
          <w:spacing w:val="2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komunálního odpadu z nemovité</w:t>
      </w:r>
      <w:r>
        <w:rPr>
          <w:i/>
          <w:color w:val="212121"/>
          <w:spacing w:val="40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věci je</w:t>
      </w:r>
    </w:p>
    <w:p w14:paraId="18D9F8ED" w14:textId="77777777" w:rsidR="0053479D" w:rsidRDefault="00000000">
      <w:pPr>
        <w:pStyle w:val="Odstavecseseznamem"/>
        <w:numPr>
          <w:ilvl w:val="0"/>
          <w:numId w:val="5"/>
        </w:numPr>
        <w:tabs>
          <w:tab w:val="left" w:pos="539"/>
        </w:tabs>
        <w:spacing w:line="209" w:lineRule="exact"/>
        <w:ind w:left="539" w:hanging="212"/>
        <w:rPr>
          <w:i/>
          <w:sz w:val="19"/>
        </w:rPr>
      </w:pPr>
      <w:r>
        <w:rPr>
          <w:i/>
          <w:color w:val="212121"/>
          <w:w w:val="105"/>
          <w:sz w:val="19"/>
        </w:rPr>
        <w:t>společenství</w:t>
      </w:r>
      <w:r>
        <w:rPr>
          <w:i/>
          <w:color w:val="212121"/>
          <w:spacing w:val="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vlastníků</w:t>
      </w:r>
      <w:r>
        <w:rPr>
          <w:i/>
          <w:color w:val="212121"/>
          <w:spacing w:val="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jednotek,</w:t>
      </w:r>
      <w:r>
        <w:rPr>
          <w:i/>
          <w:color w:val="212121"/>
          <w:spacing w:val="6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pokud</w:t>
      </w:r>
      <w:r>
        <w:rPr>
          <w:i/>
          <w:color w:val="212121"/>
          <w:spacing w:val="-5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pro</w:t>
      </w:r>
      <w:r>
        <w:rPr>
          <w:i/>
          <w:color w:val="212121"/>
          <w:spacing w:val="-6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dům</w:t>
      </w:r>
      <w:r>
        <w:rPr>
          <w:i/>
          <w:color w:val="212121"/>
          <w:spacing w:val="-7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vzniklo,</w:t>
      </w:r>
      <w:r>
        <w:rPr>
          <w:i/>
          <w:color w:val="212121"/>
          <w:spacing w:val="-2"/>
          <w:w w:val="105"/>
          <w:sz w:val="19"/>
        </w:rPr>
        <w:t xml:space="preserve"> </w:t>
      </w:r>
      <w:r>
        <w:rPr>
          <w:i/>
          <w:color w:val="212121"/>
          <w:spacing w:val="-4"/>
          <w:w w:val="105"/>
          <w:sz w:val="19"/>
        </w:rPr>
        <w:t>nebo</w:t>
      </w:r>
    </w:p>
    <w:p w14:paraId="7D2F5783" w14:textId="77777777" w:rsidR="0053479D" w:rsidRDefault="00000000">
      <w:pPr>
        <w:pStyle w:val="Odstavecseseznamem"/>
        <w:numPr>
          <w:ilvl w:val="0"/>
          <w:numId w:val="5"/>
        </w:numPr>
        <w:tabs>
          <w:tab w:val="left" w:pos="538"/>
        </w:tabs>
        <w:spacing w:before="7"/>
        <w:ind w:left="538" w:hanging="214"/>
        <w:rPr>
          <w:i/>
          <w:sz w:val="19"/>
        </w:rPr>
      </w:pPr>
      <w:r>
        <w:rPr>
          <w:i/>
          <w:color w:val="212121"/>
          <w:w w:val="105"/>
          <w:sz w:val="19"/>
        </w:rPr>
        <w:t>vlastník</w:t>
      </w:r>
      <w:r>
        <w:rPr>
          <w:i/>
          <w:color w:val="212121"/>
          <w:spacing w:val="4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nemovité</w:t>
      </w:r>
      <w:r>
        <w:rPr>
          <w:i/>
          <w:color w:val="212121"/>
          <w:spacing w:val="-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věci</w:t>
      </w:r>
      <w:r>
        <w:rPr>
          <w:i/>
          <w:color w:val="212121"/>
          <w:spacing w:val="-8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v</w:t>
      </w:r>
      <w:r>
        <w:rPr>
          <w:i/>
          <w:color w:val="212121"/>
          <w:spacing w:val="-2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 xml:space="preserve">ostatních </w:t>
      </w:r>
      <w:r>
        <w:rPr>
          <w:i/>
          <w:color w:val="212121"/>
          <w:spacing w:val="-2"/>
          <w:w w:val="105"/>
          <w:sz w:val="19"/>
        </w:rPr>
        <w:t>případech.)</w:t>
      </w:r>
    </w:p>
    <w:p w14:paraId="1C3D3E5E" w14:textId="77777777" w:rsidR="0053479D" w:rsidRDefault="00000000">
      <w:pPr>
        <w:spacing w:before="13"/>
        <w:ind w:left="327"/>
        <w:rPr>
          <w:i/>
          <w:sz w:val="19"/>
        </w:rPr>
      </w:pPr>
      <w:r>
        <w:rPr>
          <w:color w:val="212121"/>
          <w:w w:val="105"/>
          <w:sz w:val="19"/>
        </w:rPr>
        <w:t>§ 1On</w:t>
      </w:r>
      <w:r>
        <w:rPr>
          <w:color w:val="212121"/>
          <w:spacing w:val="-1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odst.</w:t>
      </w:r>
      <w:r>
        <w:rPr>
          <w:color w:val="212121"/>
          <w:spacing w:val="-1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2</w:t>
      </w:r>
      <w:r>
        <w:rPr>
          <w:color w:val="212121"/>
          <w:spacing w:val="-9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zákona</w:t>
      </w:r>
      <w:r>
        <w:rPr>
          <w:color w:val="212121"/>
          <w:spacing w:val="-3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o</w:t>
      </w:r>
      <w:r>
        <w:rPr>
          <w:color w:val="212121"/>
          <w:spacing w:val="-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místních</w:t>
      </w:r>
      <w:r>
        <w:rPr>
          <w:color w:val="212121"/>
          <w:spacing w:val="-1"/>
          <w:w w:val="105"/>
          <w:sz w:val="19"/>
        </w:rPr>
        <w:t xml:space="preserve"> </w:t>
      </w:r>
      <w:r>
        <w:rPr>
          <w:color w:val="212121"/>
          <w:w w:val="105"/>
          <w:sz w:val="19"/>
        </w:rPr>
        <w:t>poplatcích</w:t>
      </w:r>
      <w:r>
        <w:rPr>
          <w:color w:val="212121"/>
          <w:spacing w:val="-6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(Plátce</w:t>
      </w:r>
      <w:r>
        <w:rPr>
          <w:i/>
          <w:color w:val="212121"/>
          <w:spacing w:val="-4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poplatku</w:t>
      </w:r>
      <w:r>
        <w:rPr>
          <w:i/>
          <w:color w:val="212121"/>
          <w:spacing w:val="-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je</w:t>
      </w:r>
      <w:r>
        <w:rPr>
          <w:i/>
          <w:color w:val="212121"/>
          <w:spacing w:val="-9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povinen</w:t>
      </w:r>
      <w:r>
        <w:rPr>
          <w:i/>
          <w:color w:val="212121"/>
          <w:spacing w:val="-8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vybrat</w:t>
      </w:r>
      <w:r>
        <w:rPr>
          <w:i/>
          <w:color w:val="212121"/>
          <w:spacing w:val="-3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poplatek</w:t>
      </w:r>
      <w:r>
        <w:rPr>
          <w:i/>
          <w:color w:val="212121"/>
          <w:spacing w:val="10"/>
          <w:w w:val="105"/>
          <w:sz w:val="19"/>
        </w:rPr>
        <w:t xml:space="preserve"> </w:t>
      </w:r>
      <w:r>
        <w:rPr>
          <w:i/>
          <w:color w:val="212121"/>
          <w:w w:val="105"/>
          <w:sz w:val="19"/>
        </w:rPr>
        <w:t>od</w:t>
      </w:r>
      <w:r>
        <w:rPr>
          <w:i/>
          <w:color w:val="212121"/>
          <w:spacing w:val="-11"/>
          <w:w w:val="105"/>
          <w:sz w:val="19"/>
        </w:rPr>
        <w:t xml:space="preserve"> </w:t>
      </w:r>
      <w:r>
        <w:rPr>
          <w:i/>
          <w:color w:val="212121"/>
          <w:spacing w:val="-2"/>
          <w:w w:val="105"/>
          <w:sz w:val="19"/>
        </w:rPr>
        <w:t>poplatníka.)</w:t>
      </w:r>
    </w:p>
    <w:p w14:paraId="748E66B3" w14:textId="77777777" w:rsidR="0053479D" w:rsidRDefault="0053479D">
      <w:pPr>
        <w:rPr>
          <w:sz w:val="19"/>
        </w:rPr>
        <w:sectPr w:rsidR="0053479D">
          <w:type w:val="continuous"/>
          <w:pgSz w:w="11910" w:h="16840"/>
          <w:pgMar w:top="1240" w:right="1220" w:bottom="280" w:left="1360" w:header="708" w:footer="708" w:gutter="0"/>
          <w:cols w:space="708"/>
        </w:sectPr>
      </w:pPr>
    </w:p>
    <w:p w14:paraId="1606D6F8" w14:textId="77777777" w:rsidR="0053479D" w:rsidRDefault="00000000">
      <w:pPr>
        <w:pStyle w:val="Nadpis2"/>
        <w:spacing w:before="65" w:line="237" w:lineRule="auto"/>
        <w:ind w:left="3539" w:right="3586" w:firstLine="643"/>
        <w:jc w:val="left"/>
      </w:pPr>
      <w:r>
        <w:rPr>
          <w:color w:val="212121"/>
          <w:spacing w:val="-2"/>
        </w:rPr>
        <w:lastRenderedPageBreak/>
        <w:t xml:space="preserve">Článek3 </w:t>
      </w:r>
      <w:r>
        <w:rPr>
          <w:color w:val="212121"/>
        </w:rPr>
        <w:t>Ohlašovací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povinnost</w:t>
      </w:r>
    </w:p>
    <w:p w14:paraId="1F7197FA" w14:textId="77777777" w:rsidR="0053479D" w:rsidRDefault="0053479D">
      <w:pPr>
        <w:pStyle w:val="Zkladntext"/>
        <w:spacing w:before="9"/>
        <w:rPr>
          <w:b/>
          <w:i w:val="0"/>
          <w:sz w:val="23"/>
        </w:rPr>
      </w:pPr>
    </w:p>
    <w:p w14:paraId="63E007EB" w14:textId="120966B4" w:rsidR="0053479D" w:rsidRDefault="00000000">
      <w:pPr>
        <w:pStyle w:val="Odstavecseseznamem"/>
        <w:numPr>
          <w:ilvl w:val="0"/>
          <w:numId w:val="4"/>
        </w:numPr>
        <w:tabs>
          <w:tab w:val="left" w:pos="472"/>
        </w:tabs>
        <w:ind w:hanging="360"/>
        <w:rPr>
          <w:sz w:val="24"/>
        </w:rPr>
      </w:pPr>
      <w:r>
        <w:rPr>
          <w:color w:val="212121"/>
          <w:sz w:val="24"/>
        </w:rPr>
        <w:t>Plátce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podává ohlášení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do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15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dnů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od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z w:val="24"/>
        </w:rPr>
        <w:t>okamžiku,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kdy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se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stal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pacing w:val="-2"/>
          <w:sz w:val="24"/>
        </w:rPr>
        <w:t>plátcem.</w:t>
      </w:r>
      <w:r w:rsidR="004B6962">
        <w:rPr>
          <w:color w:val="212121"/>
          <w:spacing w:val="-2"/>
          <w:sz w:val="24"/>
          <w:vertAlign w:val="superscript"/>
        </w:rPr>
        <w:t>8</w:t>
      </w:r>
      <w:r>
        <w:rPr>
          <w:color w:val="212121"/>
          <w:spacing w:val="-2"/>
          <w:sz w:val="24"/>
        </w:rPr>
        <w:t>)</w:t>
      </w:r>
    </w:p>
    <w:p w14:paraId="249CA1C2" w14:textId="77777777" w:rsidR="0053479D" w:rsidRDefault="00000000">
      <w:pPr>
        <w:pStyle w:val="Odstavecseseznamem"/>
        <w:numPr>
          <w:ilvl w:val="0"/>
          <w:numId w:val="4"/>
        </w:numPr>
        <w:tabs>
          <w:tab w:val="left" w:pos="471"/>
        </w:tabs>
        <w:spacing w:before="3"/>
        <w:ind w:left="471" w:hanging="356"/>
        <w:rPr>
          <w:sz w:val="16"/>
        </w:rPr>
      </w:pPr>
      <w:r>
        <w:rPr>
          <w:color w:val="212121"/>
          <w:sz w:val="24"/>
        </w:rPr>
        <w:t>Obsah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ohlášení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upravuje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zákon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o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místních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pacing w:val="-2"/>
          <w:sz w:val="24"/>
        </w:rPr>
        <w:t>poplatcích.</w:t>
      </w:r>
      <w:r>
        <w:rPr>
          <w:color w:val="212121"/>
          <w:spacing w:val="-2"/>
          <w:sz w:val="24"/>
          <w:vertAlign w:val="superscript"/>
        </w:rPr>
        <w:t>9</w:t>
      </w:r>
      <w:r>
        <w:rPr>
          <w:color w:val="212121"/>
          <w:spacing w:val="-2"/>
          <w:sz w:val="16"/>
        </w:rPr>
        <w:t>)</w:t>
      </w:r>
    </w:p>
    <w:p w14:paraId="27F64BB9" w14:textId="77777777" w:rsidR="0053479D" w:rsidRDefault="00000000">
      <w:pPr>
        <w:pStyle w:val="Odstavecseseznamem"/>
        <w:numPr>
          <w:ilvl w:val="0"/>
          <w:numId w:val="4"/>
        </w:numPr>
        <w:tabs>
          <w:tab w:val="left" w:pos="471"/>
        </w:tabs>
        <w:spacing w:before="2"/>
        <w:ind w:left="471" w:hanging="356"/>
        <w:rPr>
          <w:sz w:val="16"/>
        </w:rPr>
      </w:pPr>
      <w:r>
        <w:rPr>
          <w:color w:val="212121"/>
          <w:sz w:val="24"/>
        </w:rPr>
        <w:t>Postup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při</w:t>
      </w:r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z w:val="24"/>
        </w:rPr>
        <w:t>změně údajů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uvedených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v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ohlášení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upravuje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pacing w:val="-2"/>
          <w:sz w:val="24"/>
        </w:rPr>
        <w:t>zákon.</w:t>
      </w:r>
      <w:r>
        <w:rPr>
          <w:color w:val="212121"/>
          <w:spacing w:val="-2"/>
          <w:sz w:val="24"/>
          <w:vertAlign w:val="superscript"/>
        </w:rPr>
        <w:t>10</w:t>
      </w:r>
      <w:r>
        <w:rPr>
          <w:color w:val="212121"/>
          <w:spacing w:val="-2"/>
          <w:sz w:val="16"/>
        </w:rPr>
        <w:t>)</w:t>
      </w:r>
    </w:p>
    <w:p w14:paraId="2EC3AD2F" w14:textId="77777777" w:rsidR="0053479D" w:rsidRDefault="0053479D">
      <w:pPr>
        <w:pStyle w:val="Zkladntext"/>
        <w:spacing w:before="10"/>
        <w:rPr>
          <w:i w:val="0"/>
          <w:sz w:val="24"/>
        </w:rPr>
      </w:pPr>
    </w:p>
    <w:p w14:paraId="23D7A7A9" w14:textId="77777777" w:rsidR="0053479D" w:rsidRDefault="00000000">
      <w:pPr>
        <w:pStyle w:val="Nadpis2"/>
        <w:spacing w:line="275" w:lineRule="exact"/>
        <w:ind w:left="4179" w:right="4228"/>
      </w:pPr>
      <w:r>
        <w:rPr>
          <w:color w:val="212121"/>
          <w:spacing w:val="-2"/>
          <w:w w:val="105"/>
        </w:rPr>
        <w:t>Článek4</w:t>
      </w:r>
    </w:p>
    <w:p w14:paraId="2347D217" w14:textId="77777777" w:rsidR="0053479D" w:rsidRDefault="00000000">
      <w:pPr>
        <w:spacing w:line="275" w:lineRule="exact"/>
        <w:ind w:left="429" w:right="465"/>
        <w:jc w:val="center"/>
        <w:rPr>
          <w:b/>
          <w:sz w:val="24"/>
        </w:rPr>
      </w:pPr>
      <w:r>
        <w:rPr>
          <w:b/>
          <w:color w:val="212121"/>
          <w:sz w:val="24"/>
        </w:rPr>
        <w:t>Základ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poplatku, sazba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poplatku</w:t>
      </w:r>
      <w:r>
        <w:rPr>
          <w:b/>
          <w:color w:val="212121"/>
          <w:spacing w:val="1"/>
          <w:sz w:val="24"/>
        </w:rPr>
        <w:t xml:space="preserve"> </w:t>
      </w:r>
      <w:r>
        <w:rPr>
          <w:b/>
          <w:color w:val="212121"/>
          <w:sz w:val="24"/>
        </w:rPr>
        <w:t>a</w:t>
      </w:r>
      <w:r>
        <w:rPr>
          <w:b/>
          <w:color w:val="212121"/>
          <w:spacing w:val="-15"/>
          <w:sz w:val="24"/>
        </w:rPr>
        <w:t xml:space="preserve"> </w:t>
      </w:r>
      <w:r>
        <w:rPr>
          <w:b/>
          <w:color w:val="212121"/>
          <w:sz w:val="24"/>
        </w:rPr>
        <w:t>výpočet</w:t>
      </w:r>
      <w:r>
        <w:rPr>
          <w:b/>
          <w:color w:val="212121"/>
          <w:spacing w:val="-2"/>
          <w:sz w:val="24"/>
        </w:rPr>
        <w:t xml:space="preserve"> poplatku</w:t>
      </w:r>
    </w:p>
    <w:p w14:paraId="15539214" w14:textId="77777777" w:rsidR="0053479D" w:rsidRDefault="0053479D">
      <w:pPr>
        <w:pStyle w:val="Zkladntext"/>
        <w:rPr>
          <w:b/>
          <w:i w:val="0"/>
          <w:sz w:val="24"/>
        </w:rPr>
      </w:pPr>
    </w:p>
    <w:p w14:paraId="4217B4F3" w14:textId="77777777" w:rsidR="0053479D" w:rsidRDefault="00000000">
      <w:pPr>
        <w:pStyle w:val="Odstavecseseznamem"/>
        <w:numPr>
          <w:ilvl w:val="0"/>
          <w:numId w:val="3"/>
        </w:numPr>
        <w:tabs>
          <w:tab w:val="left" w:pos="477"/>
        </w:tabs>
        <w:ind w:right="142" w:hanging="361"/>
        <w:jc w:val="both"/>
        <w:rPr>
          <w:sz w:val="16"/>
        </w:rPr>
      </w:pPr>
      <w:r>
        <w:rPr>
          <w:color w:val="212121"/>
          <w:sz w:val="24"/>
        </w:rP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>
        <w:rPr>
          <w:color w:val="212121"/>
          <w:sz w:val="24"/>
          <w:vertAlign w:val="superscript"/>
        </w:rPr>
        <w:t>11</w:t>
      </w:r>
      <w:r>
        <w:rPr>
          <w:color w:val="212121"/>
          <w:sz w:val="16"/>
        </w:rPr>
        <w:t>)</w:t>
      </w:r>
    </w:p>
    <w:p w14:paraId="2285A426" w14:textId="77777777" w:rsidR="0053479D" w:rsidRDefault="00000000">
      <w:pPr>
        <w:pStyle w:val="Odstavecseseznamem"/>
        <w:numPr>
          <w:ilvl w:val="0"/>
          <w:numId w:val="3"/>
        </w:numPr>
        <w:tabs>
          <w:tab w:val="left" w:pos="475"/>
        </w:tabs>
        <w:spacing w:before="9" w:line="275" w:lineRule="exact"/>
        <w:ind w:left="475" w:hanging="350"/>
        <w:jc w:val="both"/>
        <w:rPr>
          <w:sz w:val="24"/>
        </w:rPr>
      </w:pPr>
      <w:r>
        <w:rPr>
          <w:color w:val="212121"/>
          <w:sz w:val="24"/>
        </w:rPr>
        <w:t>Sazba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činí</w:t>
      </w:r>
      <w:r>
        <w:rPr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0,21</w:t>
      </w:r>
      <w:r>
        <w:rPr>
          <w:b/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Kč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za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pacing w:val="-4"/>
          <w:sz w:val="24"/>
        </w:rPr>
        <w:t>litr.</w:t>
      </w:r>
    </w:p>
    <w:p w14:paraId="7BF6FF6C" w14:textId="77777777" w:rsidR="0053479D" w:rsidRDefault="00000000">
      <w:pPr>
        <w:pStyle w:val="Odstavecseseznamem"/>
        <w:numPr>
          <w:ilvl w:val="0"/>
          <w:numId w:val="3"/>
        </w:numPr>
        <w:tabs>
          <w:tab w:val="left" w:pos="481"/>
        </w:tabs>
        <w:spacing w:line="275" w:lineRule="exact"/>
        <w:ind w:left="481" w:hanging="356"/>
        <w:jc w:val="both"/>
        <w:rPr>
          <w:sz w:val="16"/>
        </w:rPr>
      </w:pPr>
      <w:r>
        <w:rPr>
          <w:color w:val="212121"/>
          <w:sz w:val="24"/>
        </w:rPr>
        <w:t>Postup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pro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zjištění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výše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poplatku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stanoví</w:t>
      </w:r>
      <w:r>
        <w:rPr>
          <w:color w:val="212121"/>
          <w:spacing w:val="-2"/>
          <w:sz w:val="24"/>
        </w:rPr>
        <w:t xml:space="preserve"> zákon.</w:t>
      </w:r>
      <w:r>
        <w:rPr>
          <w:color w:val="212121"/>
          <w:spacing w:val="-2"/>
          <w:sz w:val="24"/>
          <w:vertAlign w:val="superscript"/>
        </w:rPr>
        <w:t>12</w:t>
      </w:r>
      <w:r>
        <w:rPr>
          <w:color w:val="212121"/>
          <w:spacing w:val="-2"/>
          <w:sz w:val="16"/>
        </w:rPr>
        <w:t>)</w:t>
      </w:r>
    </w:p>
    <w:p w14:paraId="4DB1C639" w14:textId="77777777" w:rsidR="0053479D" w:rsidRDefault="0053479D">
      <w:pPr>
        <w:pStyle w:val="Zkladntext"/>
        <w:rPr>
          <w:i w:val="0"/>
          <w:sz w:val="25"/>
        </w:rPr>
      </w:pPr>
    </w:p>
    <w:p w14:paraId="380E5971" w14:textId="0DB5D219" w:rsidR="0053479D" w:rsidRDefault="00000000">
      <w:pPr>
        <w:pStyle w:val="Nadpis2"/>
        <w:spacing w:line="237" w:lineRule="auto"/>
        <w:ind w:left="3675" w:right="3710" w:firstLine="5"/>
      </w:pPr>
      <w:r>
        <w:rPr>
          <w:color w:val="212121"/>
          <w:spacing w:val="-2"/>
        </w:rPr>
        <w:t>Článek</w:t>
      </w:r>
      <w:r w:rsidR="004B6962">
        <w:rPr>
          <w:color w:val="212121"/>
          <w:spacing w:val="-2"/>
        </w:rPr>
        <w:t xml:space="preserve"> </w:t>
      </w:r>
      <w:proofErr w:type="gramStart"/>
      <w:r>
        <w:rPr>
          <w:color w:val="212121"/>
          <w:spacing w:val="-2"/>
        </w:rPr>
        <w:t>5</w:t>
      </w:r>
      <w:r>
        <w:rPr>
          <w:color w:val="212121"/>
          <w:spacing w:val="40"/>
        </w:rPr>
        <w:t xml:space="preserve">  </w:t>
      </w:r>
      <w:r>
        <w:rPr>
          <w:color w:val="212121"/>
        </w:rPr>
        <w:t>Splatnost</w:t>
      </w:r>
      <w:proofErr w:type="gramEnd"/>
      <w:r>
        <w:rPr>
          <w:color w:val="212121"/>
          <w:spacing w:val="-15"/>
        </w:rPr>
        <w:t xml:space="preserve"> </w:t>
      </w:r>
      <w:r>
        <w:rPr>
          <w:color w:val="212121"/>
        </w:rPr>
        <w:t>poplatku</w:t>
      </w:r>
    </w:p>
    <w:p w14:paraId="198A0AA3" w14:textId="77777777" w:rsidR="0053479D" w:rsidRDefault="0053479D">
      <w:pPr>
        <w:pStyle w:val="Zkladntext"/>
        <w:spacing w:before="1"/>
        <w:rPr>
          <w:b/>
          <w:i w:val="0"/>
          <w:sz w:val="24"/>
        </w:rPr>
      </w:pPr>
    </w:p>
    <w:p w14:paraId="5FC6C6BC" w14:textId="77777777" w:rsidR="0053479D" w:rsidRDefault="00000000">
      <w:pPr>
        <w:spacing w:line="242" w:lineRule="auto"/>
        <w:ind w:left="128" w:right="136" w:hanging="3"/>
        <w:jc w:val="both"/>
        <w:rPr>
          <w:sz w:val="24"/>
        </w:rPr>
      </w:pPr>
      <w:r>
        <w:rPr>
          <w:color w:val="212121"/>
          <w:sz w:val="24"/>
        </w:rPr>
        <w:t>Plátce poplatku odvede vybraný poplatek správci poplatku nejpozději do 31. března následujícího kalendářního roku.</w:t>
      </w:r>
    </w:p>
    <w:p w14:paraId="67C30AFD" w14:textId="77777777" w:rsidR="0053479D" w:rsidRDefault="0053479D">
      <w:pPr>
        <w:pStyle w:val="Zkladntext"/>
        <w:rPr>
          <w:i w:val="0"/>
        </w:rPr>
      </w:pPr>
    </w:p>
    <w:p w14:paraId="40896CF1" w14:textId="77777777" w:rsidR="0053479D" w:rsidRDefault="00000000">
      <w:pPr>
        <w:pStyle w:val="Zkladntext"/>
        <w:spacing w:before="3"/>
        <w:rPr>
          <w:i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75A6F6" wp14:editId="7492DB65">
                <wp:simplePos x="0" y="0"/>
                <wp:positionH relativeFrom="page">
                  <wp:posOffset>940298</wp:posOffset>
                </wp:positionH>
                <wp:positionV relativeFrom="paragraph">
                  <wp:posOffset>170646</wp:posOffset>
                </wp:positionV>
                <wp:extent cx="1844039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961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B0F4F9" id="Graphic 2" o:spid="_x0000_s1026" style="position:absolute;margin-left:74.05pt;margin-top:13.45pt;width:145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" path="m,l1843961,e" filled="f" strokeweight=".25428mm">
                <v:path arrowok="t"/>
                <w10:wrap type="topAndBottom" anchorx="page"/>
              </v:shape>
            </w:pict>
          </mc:Fallback>
        </mc:AlternateContent>
      </w:r>
    </w:p>
    <w:p w14:paraId="73253C01" w14:textId="77777777" w:rsidR="0053479D" w:rsidRDefault="00000000">
      <w:pPr>
        <w:pStyle w:val="Zkladntext"/>
        <w:spacing w:before="109" w:line="242" w:lineRule="auto"/>
        <w:ind w:left="325" w:right="133" w:hanging="199"/>
        <w:jc w:val="both"/>
      </w:pPr>
      <w:r>
        <w:rPr>
          <w:i w:val="0"/>
          <w:color w:val="212121"/>
          <w:position w:val="6"/>
          <w:sz w:val="13"/>
        </w:rPr>
        <w:t>8</w:t>
      </w:r>
      <w:r>
        <w:rPr>
          <w:i w:val="0"/>
          <w:color w:val="212121"/>
          <w:sz w:val="13"/>
        </w:rPr>
        <w:t>)</w:t>
      </w:r>
      <w:r>
        <w:rPr>
          <w:i w:val="0"/>
          <w:color w:val="212121"/>
          <w:spacing w:val="25"/>
          <w:sz w:val="13"/>
        </w:rPr>
        <w:t xml:space="preserve"> </w:t>
      </w:r>
      <w:r>
        <w:rPr>
          <w:rFonts w:ascii="Arial" w:hAnsi="Arial"/>
          <w:color w:val="212121"/>
          <w:sz w:val="18"/>
        </w:rPr>
        <w:t xml:space="preserve">§ </w:t>
      </w:r>
      <w:r>
        <w:rPr>
          <w:i w:val="0"/>
          <w:color w:val="212121"/>
        </w:rPr>
        <w:t>14a</w:t>
      </w:r>
      <w:r>
        <w:rPr>
          <w:i w:val="0"/>
          <w:color w:val="212121"/>
          <w:spacing w:val="-1"/>
        </w:rPr>
        <w:t xml:space="preserve"> </w:t>
      </w:r>
      <w:r>
        <w:rPr>
          <w:i w:val="0"/>
          <w:color w:val="212121"/>
        </w:rPr>
        <w:t>odst. 1</w:t>
      </w:r>
      <w:r>
        <w:rPr>
          <w:i w:val="0"/>
          <w:color w:val="212121"/>
          <w:spacing w:val="-3"/>
        </w:rPr>
        <w:t xml:space="preserve"> </w:t>
      </w:r>
      <w:r>
        <w:rPr>
          <w:i w:val="0"/>
          <w:color w:val="212121"/>
        </w:rPr>
        <w:t>zákona o</w:t>
      </w:r>
      <w:r>
        <w:rPr>
          <w:i w:val="0"/>
          <w:color w:val="212121"/>
          <w:spacing w:val="-4"/>
        </w:rPr>
        <w:t xml:space="preserve"> </w:t>
      </w:r>
      <w:r>
        <w:rPr>
          <w:i w:val="0"/>
          <w:color w:val="212121"/>
        </w:rPr>
        <w:t xml:space="preserve">místních poplatcích </w:t>
      </w:r>
      <w:r>
        <w:rPr>
          <w:color w:val="212121"/>
        </w:rPr>
        <w:t>(Poplatník nebo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plátce poplatku je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 xml:space="preserve">povinen podat správci poplatku ohlášení, </w:t>
      </w:r>
      <w:proofErr w:type="gramStart"/>
      <w:r>
        <w:rPr>
          <w:color w:val="212121"/>
        </w:rPr>
        <w:t>nevyloučí</w:t>
      </w:r>
      <w:proofErr w:type="gramEnd"/>
      <w:r>
        <w:rPr>
          <w:color w:val="212121"/>
        </w:rPr>
        <w:t>-li obec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tuto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povinnost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obecně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závazné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vyhlášce. V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případě poplatku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odváděného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plátcem poplatku podává ohlášení pouze plátce poplatku.)</w:t>
      </w:r>
    </w:p>
    <w:p w14:paraId="767BE620" w14:textId="77777777" w:rsidR="0053479D" w:rsidRDefault="00000000">
      <w:pPr>
        <w:ind w:left="125"/>
        <w:jc w:val="both"/>
        <w:rPr>
          <w:i/>
          <w:sz w:val="20"/>
        </w:rPr>
      </w:pPr>
      <w:proofErr w:type="gramStart"/>
      <w:r>
        <w:rPr>
          <w:rFonts w:ascii="Arial" w:hAnsi="Arial"/>
          <w:color w:val="212121"/>
          <w:sz w:val="16"/>
          <w:vertAlign w:val="superscript"/>
        </w:rPr>
        <w:t>9</w:t>
      </w:r>
      <w:r>
        <w:rPr>
          <w:color w:val="212121"/>
          <w:sz w:val="16"/>
        </w:rPr>
        <w:t>l</w:t>
      </w:r>
      <w:proofErr w:type="gramEnd"/>
      <w:r>
        <w:rPr>
          <w:color w:val="212121"/>
          <w:spacing w:val="24"/>
          <w:sz w:val="16"/>
        </w:rPr>
        <w:t xml:space="preserve"> </w:t>
      </w:r>
      <w:r>
        <w:rPr>
          <w:i/>
          <w:color w:val="212121"/>
          <w:sz w:val="20"/>
        </w:rPr>
        <w:t>§</w:t>
      </w:r>
      <w:r>
        <w:rPr>
          <w:i/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14a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odst.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2,</w:t>
      </w:r>
      <w:r>
        <w:rPr>
          <w:color w:val="212121"/>
          <w:spacing w:val="-12"/>
          <w:sz w:val="20"/>
        </w:rPr>
        <w:t xml:space="preserve"> </w:t>
      </w:r>
      <w:r>
        <w:rPr>
          <w:color w:val="212121"/>
          <w:sz w:val="20"/>
        </w:rPr>
        <w:t>3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13"/>
          <w:sz w:val="20"/>
        </w:rPr>
        <w:t xml:space="preserve"> </w:t>
      </w:r>
      <w:r>
        <w:rPr>
          <w:color w:val="212121"/>
          <w:sz w:val="20"/>
        </w:rPr>
        <w:t>5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zákona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-11"/>
          <w:sz w:val="20"/>
        </w:rPr>
        <w:t xml:space="preserve"> </w:t>
      </w:r>
      <w:r>
        <w:rPr>
          <w:color w:val="212121"/>
          <w:sz w:val="20"/>
        </w:rPr>
        <w:t>místních</w:t>
      </w:r>
      <w:r>
        <w:rPr>
          <w:color w:val="212121"/>
          <w:spacing w:val="2"/>
          <w:sz w:val="20"/>
        </w:rPr>
        <w:t xml:space="preserve"> </w:t>
      </w:r>
      <w:r>
        <w:rPr>
          <w:color w:val="212121"/>
          <w:sz w:val="20"/>
        </w:rPr>
        <w:t>poplatcích:</w:t>
      </w:r>
      <w:r>
        <w:rPr>
          <w:color w:val="212121"/>
          <w:spacing w:val="5"/>
          <w:sz w:val="20"/>
        </w:rPr>
        <w:t xml:space="preserve"> </w:t>
      </w:r>
      <w:r>
        <w:rPr>
          <w:i/>
          <w:color w:val="212121"/>
          <w:sz w:val="20"/>
        </w:rPr>
        <w:t>(2)</w:t>
      </w:r>
      <w:r>
        <w:rPr>
          <w:i/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V ohlášení</w:t>
      </w:r>
      <w:r>
        <w:rPr>
          <w:i/>
          <w:color w:val="212121"/>
          <w:spacing w:val="8"/>
          <w:sz w:val="20"/>
        </w:rPr>
        <w:t xml:space="preserve"> </w:t>
      </w:r>
      <w:r>
        <w:rPr>
          <w:i/>
          <w:color w:val="212121"/>
          <w:sz w:val="20"/>
        </w:rPr>
        <w:t>plátce</w:t>
      </w:r>
      <w:r>
        <w:rPr>
          <w:i/>
          <w:color w:val="212121"/>
          <w:spacing w:val="3"/>
          <w:sz w:val="20"/>
        </w:rPr>
        <w:t xml:space="preserve"> </w:t>
      </w:r>
      <w:r>
        <w:rPr>
          <w:i/>
          <w:color w:val="212121"/>
          <w:spacing w:val="-2"/>
          <w:sz w:val="20"/>
        </w:rPr>
        <w:t>uvede</w:t>
      </w:r>
    </w:p>
    <w:p w14:paraId="0A384BE5" w14:textId="77777777" w:rsidR="0053479D" w:rsidRDefault="00000000">
      <w:pPr>
        <w:pStyle w:val="Odstavecseseznamem"/>
        <w:numPr>
          <w:ilvl w:val="1"/>
          <w:numId w:val="3"/>
        </w:numPr>
        <w:tabs>
          <w:tab w:val="left" w:pos="643"/>
        </w:tabs>
        <w:spacing w:line="242" w:lineRule="auto"/>
        <w:ind w:right="123" w:firstLine="4"/>
        <w:jc w:val="both"/>
        <w:rPr>
          <w:i/>
          <w:sz w:val="20"/>
        </w:rPr>
      </w:pPr>
      <w:r>
        <w:rPr>
          <w:i/>
          <w:color w:val="212121"/>
          <w:sz w:val="20"/>
        </w:rPr>
        <w:t>jméno, popřípadě jména, a příjmení nebo název, obecný identifikátor, byl-li přidělen, místo pobytu nebo sídlo, sídlo</w:t>
      </w:r>
      <w:r>
        <w:rPr>
          <w:i/>
          <w:color w:val="212121"/>
          <w:spacing w:val="-8"/>
          <w:sz w:val="20"/>
        </w:rPr>
        <w:t xml:space="preserve"> </w:t>
      </w:r>
      <w:r>
        <w:rPr>
          <w:i/>
          <w:color w:val="212121"/>
          <w:sz w:val="20"/>
        </w:rPr>
        <w:t>podnikatele, popřípadě další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adresu pro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doručování; právnická osoba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uvede</w:t>
      </w:r>
      <w:r>
        <w:rPr>
          <w:i/>
          <w:color w:val="212121"/>
          <w:spacing w:val="-7"/>
          <w:sz w:val="20"/>
        </w:rPr>
        <w:t xml:space="preserve"> </w:t>
      </w:r>
      <w:r>
        <w:rPr>
          <w:i/>
          <w:color w:val="212121"/>
          <w:sz w:val="20"/>
        </w:rPr>
        <w:t>též osoby, které</w:t>
      </w:r>
      <w:r>
        <w:rPr>
          <w:i/>
          <w:color w:val="212121"/>
          <w:spacing w:val="-8"/>
          <w:sz w:val="20"/>
        </w:rPr>
        <w:t xml:space="preserve"> </w:t>
      </w:r>
      <w:r>
        <w:rPr>
          <w:i/>
          <w:color w:val="212121"/>
          <w:sz w:val="20"/>
        </w:rPr>
        <w:t>jsou jejím jménem oprávněny jednat v poplatkových věcech,</w:t>
      </w:r>
    </w:p>
    <w:p w14:paraId="2CC443D2" w14:textId="77777777" w:rsidR="0053479D" w:rsidRDefault="00000000">
      <w:pPr>
        <w:pStyle w:val="Odstavecseseznamem"/>
        <w:numPr>
          <w:ilvl w:val="1"/>
          <w:numId w:val="3"/>
        </w:numPr>
        <w:tabs>
          <w:tab w:val="left" w:pos="413"/>
          <w:tab w:val="left" w:pos="643"/>
        </w:tabs>
        <w:ind w:left="413" w:right="120" w:hanging="2"/>
        <w:jc w:val="both"/>
        <w:rPr>
          <w:i/>
          <w:sz w:val="20"/>
        </w:rPr>
      </w:pPr>
      <w:r>
        <w:rPr>
          <w:i/>
          <w:color w:val="212121"/>
          <w:sz w:val="20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06A888A" w14:textId="77777777" w:rsidR="0053479D" w:rsidRDefault="00000000">
      <w:pPr>
        <w:pStyle w:val="Odstavecseseznamem"/>
        <w:numPr>
          <w:ilvl w:val="1"/>
          <w:numId w:val="3"/>
        </w:numPr>
        <w:tabs>
          <w:tab w:val="left" w:pos="617"/>
        </w:tabs>
        <w:spacing w:before="2"/>
        <w:ind w:left="617" w:hanging="204"/>
        <w:jc w:val="both"/>
        <w:rPr>
          <w:i/>
          <w:sz w:val="20"/>
        </w:rPr>
      </w:pPr>
      <w:r>
        <w:rPr>
          <w:i/>
          <w:color w:val="212121"/>
          <w:sz w:val="20"/>
        </w:rPr>
        <w:t>údaje</w:t>
      </w:r>
      <w:r>
        <w:rPr>
          <w:i/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rozhodné</w:t>
      </w:r>
      <w:r>
        <w:rPr>
          <w:i/>
          <w:color w:val="212121"/>
          <w:spacing w:val="-7"/>
          <w:sz w:val="20"/>
        </w:rPr>
        <w:t xml:space="preserve"> </w:t>
      </w:r>
      <w:r>
        <w:rPr>
          <w:i/>
          <w:color w:val="212121"/>
          <w:sz w:val="20"/>
        </w:rPr>
        <w:t>pro</w:t>
      </w:r>
      <w:r>
        <w:rPr>
          <w:i/>
          <w:color w:val="212121"/>
          <w:spacing w:val="-7"/>
          <w:sz w:val="20"/>
        </w:rPr>
        <w:t xml:space="preserve"> </w:t>
      </w:r>
      <w:r>
        <w:rPr>
          <w:i/>
          <w:color w:val="212121"/>
          <w:sz w:val="20"/>
        </w:rPr>
        <w:t>stanovení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výše</w:t>
      </w:r>
      <w:r>
        <w:rPr>
          <w:i/>
          <w:color w:val="212121"/>
          <w:spacing w:val="-7"/>
          <w:sz w:val="20"/>
        </w:rPr>
        <w:t xml:space="preserve"> </w:t>
      </w:r>
      <w:r>
        <w:rPr>
          <w:i/>
          <w:color w:val="212121"/>
          <w:spacing w:val="-2"/>
          <w:sz w:val="20"/>
        </w:rPr>
        <w:t>poplatku.</w:t>
      </w:r>
    </w:p>
    <w:p w14:paraId="1204C0EC" w14:textId="77777777" w:rsidR="0053479D" w:rsidRDefault="00000000">
      <w:pPr>
        <w:pStyle w:val="Zkladntext"/>
        <w:spacing w:before="1"/>
        <w:ind w:left="412" w:right="125"/>
        <w:jc w:val="both"/>
      </w:pPr>
      <w:r>
        <w:rPr>
          <w:color w:val="212121"/>
        </w:rPr>
        <w:t>3) Plátce, který nemá sídlo nebo bydliště na území členského státu Evropské unie, jiného smluvního státu Dohody o Evropském hospodářském prostoru nebo Švýcarské konfederace, uvede kromě údajů</w:t>
      </w:r>
      <w:r>
        <w:rPr>
          <w:color w:val="212121"/>
          <w:spacing w:val="40"/>
        </w:rPr>
        <w:t xml:space="preserve"> </w:t>
      </w:r>
      <w:r>
        <w:rPr>
          <w:color w:val="212121"/>
        </w:rPr>
        <w:t>požadovaných v odstavci 2 adresu svého zmocněnce v tuzemsku pro doručování.</w:t>
      </w:r>
    </w:p>
    <w:p w14:paraId="5B69C658" w14:textId="77777777" w:rsidR="0053479D" w:rsidRDefault="00000000">
      <w:pPr>
        <w:pStyle w:val="Zkladntext"/>
        <w:spacing w:before="2" w:line="242" w:lineRule="auto"/>
        <w:ind w:left="412" w:right="109" w:hanging="1"/>
        <w:jc w:val="both"/>
      </w:pPr>
      <w:r>
        <w:rPr>
          <w:color w:val="212121"/>
        </w:rPr>
        <w:t>5) Povinnost ohlásit údaj podle odstavce 2 nebo jeho změnu se nevztahuje na údaj, který může správce poplatku automatizovaným způsobem zjistit z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rejstříků nebo evidencí, do nichž má zřízen automatizovaný přístup. Okruh těchto údajů zveřejní správce poplatku na své úřední desce.)</w:t>
      </w:r>
    </w:p>
    <w:p w14:paraId="03EB148C" w14:textId="77777777" w:rsidR="0053479D" w:rsidRDefault="00000000">
      <w:pPr>
        <w:spacing w:line="244" w:lineRule="auto"/>
        <w:ind w:left="319" w:right="128" w:hanging="190"/>
        <w:jc w:val="both"/>
        <w:rPr>
          <w:i/>
          <w:sz w:val="20"/>
        </w:rPr>
      </w:pPr>
      <w:r>
        <w:rPr>
          <w:color w:val="212121"/>
          <w:position w:val="6"/>
          <w:sz w:val="13"/>
        </w:rPr>
        <w:t>10</w:t>
      </w:r>
      <w:r>
        <w:rPr>
          <w:color w:val="212121"/>
          <w:sz w:val="13"/>
        </w:rPr>
        <w:t>)</w:t>
      </w:r>
      <w:r>
        <w:rPr>
          <w:color w:val="212121"/>
          <w:spacing w:val="34"/>
          <w:sz w:val="13"/>
        </w:rPr>
        <w:t xml:space="preserve"> </w:t>
      </w:r>
      <w:r>
        <w:rPr>
          <w:i/>
          <w:color w:val="212121"/>
          <w:sz w:val="20"/>
        </w:rPr>
        <w:t xml:space="preserve">§ </w:t>
      </w:r>
      <w:r>
        <w:rPr>
          <w:color w:val="212121"/>
          <w:sz w:val="20"/>
        </w:rPr>
        <w:t>14a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odst.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4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zákona o místních poplatcích </w:t>
      </w:r>
      <w:r>
        <w:rPr>
          <w:i/>
          <w:color w:val="212121"/>
          <w:sz w:val="20"/>
        </w:rPr>
        <w:t>(Dojde-li ke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změně údajů uvedených v ohlášení, je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plátce povinen tuto</w:t>
      </w:r>
      <w:r>
        <w:rPr>
          <w:i/>
          <w:color w:val="212121"/>
          <w:spacing w:val="-8"/>
          <w:sz w:val="20"/>
        </w:rPr>
        <w:t xml:space="preserve"> </w:t>
      </w:r>
      <w:r>
        <w:rPr>
          <w:i/>
          <w:color w:val="212121"/>
          <w:sz w:val="20"/>
        </w:rPr>
        <w:t>změnu oznámit do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15 dnů ode dne, kdy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nastala, nestanoví-li obec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v obecně závazné vyhlášce delší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lhůtu.)</w:t>
      </w:r>
    </w:p>
    <w:p w14:paraId="6C7FF04F" w14:textId="1349C03B" w:rsidR="0053479D" w:rsidRDefault="00000000">
      <w:pPr>
        <w:spacing w:line="244" w:lineRule="auto"/>
        <w:ind w:left="325" w:right="136" w:hanging="201"/>
        <w:jc w:val="both"/>
        <w:rPr>
          <w:i/>
          <w:sz w:val="20"/>
        </w:rPr>
      </w:pPr>
      <w:r>
        <w:rPr>
          <w:color w:val="212121"/>
          <w:position w:val="6"/>
          <w:sz w:val="13"/>
        </w:rPr>
        <w:t>11</w:t>
      </w:r>
      <w:r>
        <w:rPr>
          <w:color w:val="212121"/>
          <w:sz w:val="17"/>
        </w:rPr>
        <w:t>l</w:t>
      </w:r>
      <w:r>
        <w:rPr>
          <w:color w:val="212121"/>
          <w:spacing w:val="16"/>
          <w:sz w:val="17"/>
        </w:rPr>
        <w:t xml:space="preserve"> </w:t>
      </w:r>
      <w:r>
        <w:rPr>
          <w:i/>
          <w:color w:val="212121"/>
          <w:sz w:val="20"/>
        </w:rPr>
        <w:t>§</w:t>
      </w:r>
      <w:r>
        <w:rPr>
          <w:i/>
          <w:color w:val="212121"/>
          <w:spacing w:val="24"/>
          <w:sz w:val="20"/>
        </w:rPr>
        <w:t xml:space="preserve"> </w:t>
      </w:r>
      <w:r>
        <w:rPr>
          <w:color w:val="212121"/>
          <w:sz w:val="20"/>
        </w:rPr>
        <w:t>IO</w:t>
      </w:r>
      <w:r w:rsidR="004B6962">
        <w:rPr>
          <w:color w:val="212121"/>
          <w:sz w:val="20"/>
        </w:rPr>
        <w:t xml:space="preserve"> </w:t>
      </w:r>
      <w:r>
        <w:rPr>
          <w:color w:val="212121"/>
          <w:sz w:val="20"/>
        </w:rPr>
        <w:t>k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odst.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3</w:t>
      </w:r>
      <w:r>
        <w:rPr>
          <w:color w:val="212121"/>
          <w:spacing w:val="-8"/>
          <w:sz w:val="20"/>
        </w:rPr>
        <w:t xml:space="preserve"> </w:t>
      </w:r>
      <w:proofErr w:type="gramStart"/>
      <w:r>
        <w:rPr>
          <w:color w:val="212121"/>
          <w:sz w:val="20"/>
        </w:rPr>
        <w:t>zákona</w:t>
      </w:r>
      <w:r>
        <w:rPr>
          <w:color w:val="212121"/>
          <w:spacing w:val="40"/>
          <w:sz w:val="20"/>
        </w:rPr>
        <w:t xml:space="preserve">  </w:t>
      </w:r>
      <w:r>
        <w:rPr>
          <w:color w:val="212121"/>
          <w:sz w:val="20"/>
        </w:rPr>
        <w:t>o</w:t>
      </w:r>
      <w:proofErr w:type="gramEnd"/>
      <w:r>
        <w:rPr>
          <w:color w:val="212121"/>
          <w:spacing w:val="40"/>
          <w:sz w:val="20"/>
        </w:rPr>
        <w:t xml:space="preserve">  </w:t>
      </w:r>
      <w:r>
        <w:rPr>
          <w:color w:val="212121"/>
          <w:sz w:val="20"/>
        </w:rPr>
        <w:t>místních</w:t>
      </w:r>
      <w:r>
        <w:rPr>
          <w:color w:val="212121"/>
          <w:spacing w:val="40"/>
          <w:sz w:val="20"/>
        </w:rPr>
        <w:t xml:space="preserve">  </w:t>
      </w:r>
      <w:r>
        <w:rPr>
          <w:color w:val="212121"/>
          <w:sz w:val="20"/>
        </w:rPr>
        <w:t>poplatcích</w:t>
      </w:r>
      <w:r>
        <w:rPr>
          <w:color w:val="212121"/>
          <w:spacing w:val="40"/>
          <w:sz w:val="20"/>
        </w:rPr>
        <w:t xml:space="preserve">  </w:t>
      </w:r>
      <w:r>
        <w:rPr>
          <w:i/>
          <w:color w:val="212121"/>
          <w:sz w:val="20"/>
        </w:rPr>
        <w:t>(Objednanou</w:t>
      </w:r>
      <w:r>
        <w:rPr>
          <w:i/>
          <w:color w:val="212121"/>
          <w:spacing w:val="40"/>
          <w:sz w:val="20"/>
        </w:rPr>
        <w:t xml:space="preserve">  </w:t>
      </w:r>
      <w:r>
        <w:rPr>
          <w:i/>
          <w:color w:val="212121"/>
          <w:sz w:val="20"/>
        </w:rPr>
        <w:t>kapacitou</w:t>
      </w:r>
      <w:r>
        <w:rPr>
          <w:i/>
          <w:color w:val="212121"/>
          <w:spacing w:val="40"/>
          <w:sz w:val="20"/>
        </w:rPr>
        <w:t xml:space="preserve">  </w:t>
      </w:r>
      <w:r>
        <w:rPr>
          <w:i/>
          <w:color w:val="212121"/>
          <w:sz w:val="20"/>
        </w:rPr>
        <w:t>soustřeďovacích</w:t>
      </w:r>
      <w:r>
        <w:rPr>
          <w:i/>
          <w:color w:val="212121"/>
          <w:spacing w:val="40"/>
          <w:sz w:val="20"/>
        </w:rPr>
        <w:t xml:space="preserve">  </w:t>
      </w:r>
      <w:r>
        <w:rPr>
          <w:i/>
          <w:color w:val="212121"/>
          <w:sz w:val="20"/>
        </w:rPr>
        <w:t>prostředků pro nemovitou věc na dílčí období připadající na poplatníka je</w:t>
      </w:r>
    </w:p>
    <w:p w14:paraId="03330269" w14:textId="77777777" w:rsidR="0053479D" w:rsidRDefault="00000000">
      <w:pPr>
        <w:pStyle w:val="Odstavecseseznamem"/>
        <w:numPr>
          <w:ilvl w:val="0"/>
          <w:numId w:val="2"/>
        </w:numPr>
        <w:tabs>
          <w:tab w:val="left" w:pos="540"/>
        </w:tabs>
        <w:spacing w:line="228" w:lineRule="exact"/>
        <w:ind w:left="540" w:hanging="213"/>
        <w:rPr>
          <w:i/>
          <w:sz w:val="20"/>
        </w:rPr>
      </w:pPr>
      <w:r>
        <w:rPr>
          <w:i/>
          <w:color w:val="212121"/>
          <w:spacing w:val="-2"/>
          <w:sz w:val="20"/>
        </w:rPr>
        <w:t>podíl</w:t>
      </w:r>
    </w:p>
    <w:p w14:paraId="56F0256C" w14:textId="77777777" w:rsidR="0053479D" w:rsidRDefault="00000000">
      <w:pPr>
        <w:pStyle w:val="Odstavecseseznamem"/>
        <w:numPr>
          <w:ilvl w:val="1"/>
          <w:numId w:val="2"/>
        </w:numPr>
        <w:tabs>
          <w:tab w:val="left" w:pos="526"/>
        </w:tabs>
        <w:spacing w:line="228" w:lineRule="exact"/>
        <w:ind w:left="526" w:hanging="202"/>
        <w:rPr>
          <w:i/>
          <w:sz w:val="20"/>
        </w:rPr>
      </w:pPr>
      <w:r>
        <w:rPr>
          <w:i/>
          <w:color w:val="212121"/>
          <w:sz w:val="20"/>
        </w:rPr>
        <w:t>objednané</w:t>
      </w:r>
      <w:r>
        <w:rPr>
          <w:i/>
          <w:color w:val="212121"/>
          <w:spacing w:val="2"/>
          <w:sz w:val="20"/>
        </w:rPr>
        <w:t xml:space="preserve"> </w:t>
      </w:r>
      <w:r>
        <w:rPr>
          <w:i/>
          <w:color w:val="212121"/>
          <w:sz w:val="20"/>
        </w:rPr>
        <w:t>kapacity</w:t>
      </w:r>
      <w:r>
        <w:rPr>
          <w:i/>
          <w:color w:val="212121"/>
          <w:spacing w:val="5"/>
          <w:sz w:val="20"/>
        </w:rPr>
        <w:t xml:space="preserve"> </w:t>
      </w:r>
      <w:r>
        <w:rPr>
          <w:i/>
          <w:color w:val="212121"/>
          <w:sz w:val="20"/>
        </w:rPr>
        <w:t>soustřeďovacích</w:t>
      </w:r>
      <w:r>
        <w:rPr>
          <w:i/>
          <w:color w:val="212121"/>
          <w:spacing w:val="-16"/>
          <w:sz w:val="20"/>
        </w:rPr>
        <w:t xml:space="preserve"> </w:t>
      </w:r>
      <w:r>
        <w:rPr>
          <w:i/>
          <w:color w:val="212121"/>
          <w:sz w:val="20"/>
        </w:rPr>
        <w:t>prostředků</w:t>
      </w:r>
      <w:r>
        <w:rPr>
          <w:i/>
          <w:color w:val="212121"/>
          <w:spacing w:val="5"/>
          <w:sz w:val="20"/>
        </w:rPr>
        <w:t xml:space="preserve"> </w:t>
      </w:r>
      <w:r>
        <w:rPr>
          <w:i/>
          <w:color w:val="212121"/>
          <w:sz w:val="20"/>
        </w:rPr>
        <w:t>pro</w:t>
      </w:r>
      <w:r>
        <w:rPr>
          <w:i/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tuto</w:t>
      </w:r>
      <w:r>
        <w:rPr>
          <w:i/>
          <w:color w:val="212121"/>
          <w:spacing w:val="-12"/>
          <w:sz w:val="20"/>
        </w:rPr>
        <w:t xml:space="preserve"> </w:t>
      </w:r>
      <w:r>
        <w:rPr>
          <w:i/>
          <w:color w:val="212121"/>
          <w:sz w:val="20"/>
        </w:rPr>
        <w:t>nemovitou</w:t>
      </w:r>
      <w:r>
        <w:rPr>
          <w:i/>
          <w:color w:val="212121"/>
          <w:spacing w:val="2"/>
          <w:sz w:val="20"/>
        </w:rPr>
        <w:t xml:space="preserve"> </w:t>
      </w:r>
      <w:r>
        <w:rPr>
          <w:i/>
          <w:color w:val="212121"/>
          <w:sz w:val="20"/>
        </w:rPr>
        <w:t>věc</w:t>
      </w:r>
      <w:r>
        <w:rPr>
          <w:i/>
          <w:color w:val="212121"/>
          <w:spacing w:val="-9"/>
          <w:sz w:val="20"/>
        </w:rPr>
        <w:t xml:space="preserve"> </w:t>
      </w:r>
      <w:r>
        <w:rPr>
          <w:i/>
          <w:color w:val="212121"/>
          <w:sz w:val="20"/>
        </w:rPr>
        <w:t>na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dílčí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období</w:t>
      </w:r>
      <w:r>
        <w:rPr>
          <w:i/>
          <w:color w:val="212121"/>
          <w:spacing w:val="1"/>
          <w:sz w:val="20"/>
        </w:rPr>
        <w:t xml:space="preserve"> </w:t>
      </w:r>
      <w:r>
        <w:rPr>
          <w:i/>
          <w:color w:val="212121"/>
          <w:spacing w:val="-10"/>
          <w:sz w:val="20"/>
        </w:rPr>
        <w:t>a</w:t>
      </w:r>
    </w:p>
    <w:p w14:paraId="55D891AD" w14:textId="77777777" w:rsidR="0053479D" w:rsidRDefault="00000000">
      <w:pPr>
        <w:pStyle w:val="Odstavecseseznamem"/>
        <w:numPr>
          <w:ilvl w:val="1"/>
          <w:numId w:val="2"/>
        </w:numPr>
        <w:tabs>
          <w:tab w:val="left" w:pos="526"/>
        </w:tabs>
        <w:ind w:left="526" w:hanging="202"/>
        <w:rPr>
          <w:i/>
          <w:sz w:val="20"/>
        </w:rPr>
      </w:pPr>
      <w:r>
        <w:rPr>
          <w:i/>
          <w:color w:val="212121"/>
          <w:sz w:val="20"/>
        </w:rPr>
        <w:t>počtu</w:t>
      </w:r>
      <w:r>
        <w:rPr>
          <w:i/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fyzických</w:t>
      </w:r>
      <w:r>
        <w:rPr>
          <w:i/>
          <w:color w:val="212121"/>
          <w:spacing w:val="5"/>
          <w:sz w:val="20"/>
        </w:rPr>
        <w:t xml:space="preserve"> </w:t>
      </w:r>
      <w:r>
        <w:rPr>
          <w:i/>
          <w:color w:val="212121"/>
          <w:sz w:val="20"/>
        </w:rPr>
        <w:t>osob,</w:t>
      </w:r>
      <w:r>
        <w:rPr>
          <w:i/>
          <w:color w:val="212121"/>
          <w:spacing w:val="1"/>
          <w:sz w:val="20"/>
        </w:rPr>
        <w:t xml:space="preserve"> </w:t>
      </w:r>
      <w:r>
        <w:rPr>
          <w:i/>
          <w:color w:val="212121"/>
          <w:sz w:val="20"/>
        </w:rPr>
        <w:t>které</w:t>
      </w:r>
      <w:r>
        <w:rPr>
          <w:i/>
          <w:color w:val="212121"/>
          <w:spacing w:val="-9"/>
          <w:sz w:val="20"/>
        </w:rPr>
        <w:t xml:space="preserve"> </w:t>
      </w:r>
      <w:r>
        <w:rPr>
          <w:i/>
          <w:color w:val="212121"/>
          <w:sz w:val="20"/>
        </w:rPr>
        <w:t>v</w:t>
      </w:r>
      <w:r>
        <w:rPr>
          <w:i/>
          <w:color w:val="212121"/>
          <w:spacing w:val="-8"/>
          <w:sz w:val="20"/>
        </w:rPr>
        <w:t xml:space="preserve"> </w:t>
      </w:r>
      <w:r>
        <w:rPr>
          <w:i/>
          <w:color w:val="212121"/>
          <w:sz w:val="20"/>
        </w:rPr>
        <w:t>této</w:t>
      </w:r>
      <w:r>
        <w:rPr>
          <w:i/>
          <w:color w:val="212121"/>
          <w:spacing w:val="-7"/>
          <w:sz w:val="20"/>
        </w:rPr>
        <w:t xml:space="preserve"> </w:t>
      </w:r>
      <w:r>
        <w:rPr>
          <w:i/>
          <w:color w:val="212121"/>
          <w:sz w:val="20"/>
        </w:rPr>
        <w:t>nemovité věci</w:t>
      </w:r>
      <w:r>
        <w:rPr>
          <w:i/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mají</w:t>
      </w:r>
      <w:r>
        <w:rPr>
          <w:i/>
          <w:color w:val="212121"/>
          <w:spacing w:val="-8"/>
          <w:sz w:val="20"/>
        </w:rPr>
        <w:t xml:space="preserve"> </w:t>
      </w:r>
      <w:r>
        <w:rPr>
          <w:i/>
          <w:color w:val="212121"/>
          <w:sz w:val="20"/>
        </w:rPr>
        <w:t>bydliště</w:t>
      </w:r>
      <w:r>
        <w:rPr>
          <w:i/>
          <w:color w:val="212121"/>
          <w:spacing w:val="8"/>
          <w:sz w:val="20"/>
        </w:rPr>
        <w:t xml:space="preserve"> </w:t>
      </w:r>
      <w:r>
        <w:rPr>
          <w:i/>
          <w:color w:val="212121"/>
          <w:sz w:val="20"/>
        </w:rPr>
        <w:t>na</w:t>
      </w:r>
      <w:r>
        <w:rPr>
          <w:i/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konci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dílčího</w:t>
      </w:r>
      <w:r>
        <w:rPr>
          <w:i/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období,</w:t>
      </w:r>
      <w:r>
        <w:rPr>
          <w:i/>
          <w:color w:val="212121"/>
          <w:spacing w:val="1"/>
          <w:sz w:val="20"/>
        </w:rPr>
        <w:t xml:space="preserve"> </w:t>
      </w:r>
      <w:r>
        <w:rPr>
          <w:i/>
          <w:color w:val="212121"/>
          <w:spacing w:val="-4"/>
          <w:sz w:val="20"/>
        </w:rPr>
        <w:t>nebo</w:t>
      </w:r>
    </w:p>
    <w:p w14:paraId="70598AD6" w14:textId="77777777" w:rsidR="0053479D" w:rsidRDefault="00000000">
      <w:pPr>
        <w:pStyle w:val="Odstavecseseznamem"/>
        <w:numPr>
          <w:ilvl w:val="0"/>
          <w:numId w:val="2"/>
        </w:numPr>
        <w:tabs>
          <w:tab w:val="left" w:pos="323"/>
          <w:tab w:val="left" w:pos="550"/>
        </w:tabs>
        <w:ind w:left="323" w:right="120" w:hanging="4"/>
        <w:rPr>
          <w:i/>
          <w:sz w:val="20"/>
        </w:rPr>
      </w:pPr>
      <w:r>
        <w:rPr>
          <w:i/>
          <w:color w:val="212121"/>
          <w:sz w:val="20"/>
        </w:rPr>
        <w:t>kapacita soustřeďovacích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prostředků pro tuto nemovitou věc na dílčí období v případě, že v nemovité věci nemá bydliště žádná fyzická osoba.)</w:t>
      </w:r>
    </w:p>
    <w:p w14:paraId="363030A6" w14:textId="77777777" w:rsidR="0053479D" w:rsidRDefault="00000000">
      <w:pPr>
        <w:ind w:left="318" w:hanging="194"/>
        <w:rPr>
          <w:i/>
          <w:sz w:val="20"/>
        </w:rPr>
      </w:pPr>
      <w:r>
        <w:rPr>
          <w:color w:val="212121"/>
          <w:position w:val="7"/>
          <w:sz w:val="13"/>
        </w:rPr>
        <w:t>12</w:t>
      </w:r>
      <w:r>
        <w:rPr>
          <w:color w:val="212121"/>
          <w:sz w:val="13"/>
        </w:rPr>
        <w:t>)</w:t>
      </w:r>
      <w:r>
        <w:rPr>
          <w:color w:val="212121"/>
          <w:spacing w:val="40"/>
          <w:sz w:val="13"/>
        </w:rPr>
        <w:t xml:space="preserve"> </w:t>
      </w:r>
      <w:r>
        <w:rPr>
          <w:i/>
          <w:color w:val="212121"/>
          <w:sz w:val="20"/>
        </w:rPr>
        <w:t xml:space="preserve">§ </w:t>
      </w:r>
      <w:r>
        <w:rPr>
          <w:color w:val="212121"/>
          <w:sz w:val="20"/>
        </w:rPr>
        <w:t>10m odst. 1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zákona 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místních poplatcích </w:t>
      </w:r>
      <w:r>
        <w:rPr>
          <w:i/>
          <w:color w:val="212121"/>
          <w:sz w:val="20"/>
        </w:rPr>
        <w:t>(Poplatek</w:t>
      </w:r>
      <w:r>
        <w:rPr>
          <w:i/>
          <w:color w:val="212121"/>
          <w:spacing w:val="20"/>
          <w:sz w:val="20"/>
        </w:rPr>
        <w:t xml:space="preserve"> </w:t>
      </w:r>
      <w:r>
        <w:rPr>
          <w:i/>
          <w:color w:val="212121"/>
          <w:sz w:val="20"/>
        </w:rPr>
        <w:t>za odkládání</w:t>
      </w:r>
      <w:r>
        <w:rPr>
          <w:i/>
          <w:color w:val="212121"/>
          <w:spacing w:val="19"/>
          <w:sz w:val="20"/>
        </w:rPr>
        <w:t xml:space="preserve"> </w:t>
      </w:r>
      <w:r>
        <w:rPr>
          <w:i/>
          <w:color w:val="212121"/>
          <w:sz w:val="20"/>
        </w:rPr>
        <w:t>komunálního odpadu z nemovité věci se vypočte jako součet dílčích poplatků za jednotlivá dílčí období, na jejichž konci</w:t>
      </w:r>
    </w:p>
    <w:p w14:paraId="71C72259" w14:textId="77777777" w:rsidR="0053479D" w:rsidRDefault="00000000">
      <w:pPr>
        <w:pStyle w:val="Odstavecseseznamem"/>
        <w:numPr>
          <w:ilvl w:val="0"/>
          <w:numId w:val="1"/>
        </w:numPr>
        <w:tabs>
          <w:tab w:val="left" w:pos="539"/>
        </w:tabs>
        <w:spacing w:line="228" w:lineRule="exact"/>
        <w:ind w:left="539" w:hanging="212"/>
        <w:rPr>
          <w:i/>
          <w:sz w:val="20"/>
        </w:rPr>
      </w:pPr>
      <w:r>
        <w:rPr>
          <w:i/>
          <w:color w:val="212121"/>
          <w:sz w:val="20"/>
        </w:rPr>
        <w:t>měl</w:t>
      </w:r>
      <w:r>
        <w:rPr>
          <w:i/>
          <w:color w:val="212121"/>
          <w:spacing w:val="-5"/>
          <w:sz w:val="20"/>
        </w:rPr>
        <w:t xml:space="preserve"> </w:t>
      </w:r>
      <w:r>
        <w:rPr>
          <w:i/>
          <w:color w:val="212121"/>
          <w:sz w:val="20"/>
        </w:rPr>
        <w:t>poplatník v</w:t>
      </w:r>
      <w:r>
        <w:rPr>
          <w:i/>
          <w:color w:val="212121"/>
          <w:spacing w:val="-7"/>
          <w:sz w:val="20"/>
        </w:rPr>
        <w:t xml:space="preserve"> </w:t>
      </w:r>
      <w:r>
        <w:rPr>
          <w:i/>
          <w:color w:val="212121"/>
          <w:sz w:val="20"/>
        </w:rPr>
        <w:t>nemovité</w:t>
      </w:r>
      <w:r>
        <w:rPr>
          <w:i/>
          <w:color w:val="212121"/>
          <w:spacing w:val="-7"/>
          <w:sz w:val="20"/>
        </w:rPr>
        <w:t xml:space="preserve"> </w:t>
      </w:r>
      <w:r>
        <w:rPr>
          <w:i/>
          <w:color w:val="212121"/>
          <w:sz w:val="20"/>
        </w:rPr>
        <w:t>věci</w:t>
      </w:r>
      <w:r>
        <w:rPr>
          <w:i/>
          <w:color w:val="212121"/>
          <w:spacing w:val="-12"/>
          <w:sz w:val="20"/>
        </w:rPr>
        <w:t xml:space="preserve"> </w:t>
      </w:r>
      <w:r>
        <w:rPr>
          <w:i/>
          <w:color w:val="212121"/>
          <w:sz w:val="20"/>
        </w:rPr>
        <w:t>bydliště,</w:t>
      </w:r>
      <w:r>
        <w:rPr>
          <w:i/>
          <w:color w:val="212121"/>
          <w:spacing w:val="2"/>
          <w:sz w:val="20"/>
        </w:rPr>
        <w:t xml:space="preserve"> </w:t>
      </w:r>
      <w:r>
        <w:rPr>
          <w:i/>
          <w:color w:val="212121"/>
          <w:spacing w:val="-4"/>
          <w:sz w:val="20"/>
        </w:rPr>
        <w:t>nebo</w:t>
      </w:r>
    </w:p>
    <w:p w14:paraId="7F7DAC8F" w14:textId="77777777" w:rsidR="0053479D" w:rsidRDefault="00000000">
      <w:pPr>
        <w:pStyle w:val="Odstavecseseznamem"/>
        <w:numPr>
          <w:ilvl w:val="0"/>
          <w:numId w:val="1"/>
        </w:numPr>
        <w:tabs>
          <w:tab w:val="left" w:pos="557"/>
        </w:tabs>
        <w:spacing w:line="249" w:lineRule="auto"/>
        <w:ind w:left="318" w:right="127" w:firstLine="1"/>
        <w:rPr>
          <w:i/>
          <w:sz w:val="20"/>
        </w:rPr>
      </w:pPr>
      <w:r>
        <w:rPr>
          <w:i/>
          <w:color w:val="212121"/>
          <w:sz w:val="20"/>
        </w:rPr>
        <w:t>neměla v nemovité věci bydliště</w:t>
      </w:r>
      <w:r>
        <w:rPr>
          <w:i/>
          <w:color w:val="212121"/>
          <w:spacing w:val="34"/>
          <w:sz w:val="20"/>
        </w:rPr>
        <w:t xml:space="preserve"> </w:t>
      </w:r>
      <w:r>
        <w:rPr>
          <w:i/>
          <w:color w:val="212121"/>
          <w:sz w:val="20"/>
        </w:rPr>
        <w:t>žádná</w:t>
      </w:r>
      <w:r>
        <w:rPr>
          <w:i/>
          <w:color w:val="212121"/>
          <w:spacing w:val="22"/>
          <w:sz w:val="20"/>
        </w:rPr>
        <w:t xml:space="preserve"> </w:t>
      </w:r>
      <w:r>
        <w:rPr>
          <w:i/>
          <w:color w:val="212121"/>
          <w:sz w:val="20"/>
        </w:rPr>
        <w:t>fyzická</w:t>
      </w:r>
      <w:r>
        <w:rPr>
          <w:i/>
          <w:color w:val="212121"/>
          <w:spacing w:val="25"/>
          <w:sz w:val="20"/>
        </w:rPr>
        <w:t xml:space="preserve"> </w:t>
      </w:r>
      <w:r>
        <w:rPr>
          <w:i/>
          <w:color w:val="212121"/>
          <w:sz w:val="20"/>
        </w:rPr>
        <w:t>osoba v případě,</w:t>
      </w:r>
      <w:r>
        <w:rPr>
          <w:i/>
          <w:color w:val="212121"/>
          <w:spacing w:val="27"/>
          <w:sz w:val="20"/>
        </w:rPr>
        <w:t xml:space="preserve"> </w:t>
      </w:r>
      <w:r>
        <w:rPr>
          <w:i/>
          <w:color w:val="212121"/>
          <w:sz w:val="20"/>
        </w:rPr>
        <w:t>že poplatníkem</w:t>
      </w:r>
      <w:r>
        <w:rPr>
          <w:i/>
          <w:color w:val="212121"/>
          <w:spacing w:val="28"/>
          <w:sz w:val="20"/>
        </w:rPr>
        <w:t xml:space="preserve"> </w:t>
      </w:r>
      <w:r>
        <w:rPr>
          <w:i/>
          <w:color w:val="212121"/>
          <w:sz w:val="20"/>
        </w:rPr>
        <w:t>je vlastník</w:t>
      </w:r>
      <w:r>
        <w:rPr>
          <w:i/>
          <w:color w:val="212121"/>
          <w:spacing w:val="25"/>
          <w:sz w:val="20"/>
        </w:rPr>
        <w:t xml:space="preserve"> </w:t>
      </w:r>
      <w:r>
        <w:rPr>
          <w:i/>
          <w:color w:val="212121"/>
          <w:sz w:val="20"/>
        </w:rPr>
        <w:t xml:space="preserve">této nemovité </w:t>
      </w:r>
      <w:r>
        <w:rPr>
          <w:i/>
          <w:color w:val="212121"/>
          <w:spacing w:val="-2"/>
          <w:sz w:val="20"/>
        </w:rPr>
        <w:t>věci.)</w:t>
      </w:r>
    </w:p>
    <w:p w14:paraId="1351F073" w14:textId="0F60654A" w:rsidR="0053479D" w:rsidRDefault="00000000">
      <w:pPr>
        <w:spacing w:line="213" w:lineRule="exact"/>
        <w:ind w:left="337"/>
        <w:rPr>
          <w:i/>
          <w:sz w:val="20"/>
        </w:rPr>
      </w:pPr>
      <w:r>
        <w:rPr>
          <w:i/>
          <w:color w:val="212121"/>
          <w:sz w:val="20"/>
        </w:rPr>
        <w:t>§</w:t>
      </w:r>
      <w:r>
        <w:rPr>
          <w:i/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IO</w:t>
      </w:r>
      <w:r w:rsidR="004B6962">
        <w:rPr>
          <w:color w:val="212121"/>
          <w:sz w:val="20"/>
        </w:rPr>
        <w:t xml:space="preserve"> </w:t>
      </w:r>
      <w:r>
        <w:rPr>
          <w:color w:val="212121"/>
          <w:sz w:val="20"/>
        </w:rPr>
        <w:t>m</w:t>
      </w:r>
      <w:r>
        <w:rPr>
          <w:color w:val="212121"/>
          <w:spacing w:val="14"/>
          <w:sz w:val="20"/>
        </w:rPr>
        <w:t xml:space="preserve"> </w:t>
      </w:r>
      <w:r>
        <w:rPr>
          <w:color w:val="212121"/>
          <w:sz w:val="20"/>
        </w:rPr>
        <w:t>odst.</w:t>
      </w:r>
      <w:r>
        <w:rPr>
          <w:color w:val="212121"/>
          <w:spacing w:val="13"/>
          <w:sz w:val="20"/>
        </w:rPr>
        <w:t xml:space="preserve"> </w:t>
      </w:r>
      <w:r>
        <w:rPr>
          <w:color w:val="212121"/>
          <w:sz w:val="20"/>
        </w:rPr>
        <w:t>2</w:t>
      </w:r>
      <w:r>
        <w:rPr>
          <w:color w:val="212121"/>
          <w:spacing w:val="12"/>
          <w:sz w:val="20"/>
        </w:rPr>
        <w:t xml:space="preserve"> </w:t>
      </w:r>
      <w:r>
        <w:rPr>
          <w:color w:val="212121"/>
          <w:sz w:val="20"/>
        </w:rPr>
        <w:t>zákona</w:t>
      </w:r>
      <w:r>
        <w:rPr>
          <w:color w:val="212121"/>
          <w:spacing w:val="18"/>
          <w:sz w:val="20"/>
        </w:rPr>
        <w:t xml:space="preserve"> </w:t>
      </w:r>
      <w:r>
        <w:rPr>
          <w:color w:val="212121"/>
          <w:sz w:val="20"/>
        </w:rPr>
        <w:t>o</w:t>
      </w:r>
      <w:r>
        <w:rPr>
          <w:color w:val="212121"/>
          <w:spacing w:val="13"/>
          <w:sz w:val="20"/>
        </w:rPr>
        <w:t xml:space="preserve"> </w:t>
      </w:r>
      <w:r>
        <w:rPr>
          <w:color w:val="212121"/>
          <w:sz w:val="20"/>
        </w:rPr>
        <w:t>místních</w:t>
      </w:r>
      <w:r>
        <w:rPr>
          <w:color w:val="212121"/>
          <w:spacing w:val="23"/>
          <w:sz w:val="20"/>
        </w:rPr>
        <w:t xml:space="preserve"> </w:t>
      </w:r>
      <w:r>
        <w:rPr>
          <w:color w:val="212121"/>
          <w:sz w:val="20"/>
        </w:rPr>
        <w:t>poplatcích</w:t>
      </w:r>
      <w:r>
        <w:rPr>
          <w:color w:val="212121"/>
          <w:spacing w:val="19"/>
          <w:sz w:val="20"/>
        </w:rPr>
        <w:t xml:space="preserve"> </w:t>
      </w:r>
      <w:r>
        <w:rPr>
          <w:i/>
          <w:color w:val="212121"/>
          <w:sz w:val="20"/>
        </w:rPr>
        <w:t>(Dílčí</w:t>
      </w:r>
      <w:r>
        <w:rPr>
          <w:i/>
          <w:color w:val="212121"/>
          <w:spacing w:val="20"/>
          <w:sz w:val="20"/>
        </w:rPr>
        <w:t xml:space="preserve"> </w:t>
      </w:r>
      <w:r>
        <w:rPr>
          <w:i/>
          <w:color w:val="212121"/>
          <w:sz w:val="20"/>
        </w:rPr>
        <w:t>poplatek</w:t>
      </w:r>
      <w:r>
        <w:rPr>
          <w:i/>
          <w:color w:val="212121"/>
          <w:spacing w:val="23"/>
          <w:sz w:val="20"/>
        </w:rPr>
        <w:t xml:space="preserve"> </w:t>
      </w:r>
      <w:r>
        <w:rPr>
          <w:i/>
          <w:color w:val="212121"/>
          <w:sz w:val="20"/>
        </w:rPr>
        <w:t>za</w:t>
      </w:r>
      <w:r>
        <w:rPr>
          <w:i/>
          <w:color w:val="212121"/>
          <w:spacing w:val="14"/>
          <w:sz w:val="20"/>
        </w:rPr>
        <w:t xml:space="preserve"> </w:t>
      </w:r>
      <w:r>
        <w:rPr>
          <w:i/>
          <w:color w:val="212121"/>
          <w:sz w:val="20"/>
        </w:rPr>
        <w:t>dílčí</w:t>
      </w:r>
      <w:r>
        <w:rPr>
          <w:i/>
          <w:color w:val="212121"/>
          <w:spacing w:val="18"/>
          <w:sz w:val="20"/>
        </w:rPr>
        <w:t xml:space="preserve"> </w:t>
      </w:r>
      <w:r>
        <w:rPr>
          <w:i/>
          <w:color w:val="212121"/>
          <w:sz w:val="20"/>
        </w:rPr>
        <w:t>období</w:t>
      </w:r>
      <w:r>
        <w:rPr>
          <w:i/>
          <w:color w:val="212121"/>
          <w:spacing w:val="19"/>
          <w:sz w:val="20"/>
        </w:rPr>
        <w:t xml:space="preserve"> </w:t>
      </w:r>
      <w:r>
        <w:rPr>
          <w:i/>
          <w:color w:val="212121"/>
          <w:sz w:val="20"/>
        </w:rPr>
        <w:t>se</w:t>
      </w:r>
      <w:r>
        <w:rPr>
          <w:i/>
          <w:color w:val="212121"/>
          <w:spacing w:val="13"/>
          <w:sz w:val="20"/>
        </w:rPr>
        <w:t xml:space="preserve"> </w:t>
      </w:r>
      <w:r>
        <w:rPr>
          <w:i/>
          <w:color w:val="212121"/>
          <w:sz w:val="20"/>
        </w:rPr>
        <w:t>vypočte</w:t>
      </w:r>
      <w:r>
        <w:rPr>
          <w:i/>
          <w:color w:val="212121"/>
          <w:spacing w:val="19"/>
          <w:sz w:val="20"/>
        </w:rPr>
        <w:t xml:space="preserve"> </w:t>
      </w:r>
      <w:r>
        <w:rPr>
          <w:i/>
          <w:color w:val="212121"/>
          <w:sz w:val="20"/>
        </w:rPr>
        <w:t>jako</w:t>
      </w:r>
      <w:r>
        <w:rPr>
          <w:i/>
          <w:color w:val="212121"/>
          <w:spacing w:val="17"/>
          <w:sz w:val="20"/>
        </w:rPr>
        <w:t xml:space="preserve"> </w:t>
      </w:r>
      <w:r>
        <w:rPr>
          <w:i/>
          <w:color w:val="212121"/>
          <w:sz w:val="20"/>
        </w:rPr>
        <w:t>součin</w:t>
      </w:r>
      <w:r>
        <w:rPr>
          <w:i/>
          <w:color w:val="212121"/>
          <w:spacing w:val="20"/>
          <w:sz w:val="20"/>
        </w:rPr>
        <w:t xml:space="preserve"> </w:t>
      </w:r>
      <w:r>
        <w:rPr>
          <w:i/>
          <w:color w:val="212121"/>
          <w:spacing w:val="-2"/>
          <w:sz w:val="20"/>
        </w:rPr>
        <w:t>základu</w:t>
      </w:r>
    </w:p>
    <w:p w14:paraId="4982210D" w14:textId="77777777" w:rsidR="0053479D" w:rsidRDefault="00000000">
      <w:pPr>
        <w:pStyle w:val="Zkladntext"/>
        <w:spacing w:before="1"/>
        <w:ind w:left="328"/>
      </w:pPr>
      <w:r>
        <w:rPr>
          <w:color w:val="212121"/>
        </w:rPr>
        <w:t>dílčího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poplatku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zaokrouhleného</w:t>
      </w:r>
      <w:r>
        <w:rPr>
          <w:color w:val="212121"/>
          <w:spacing w:val="-16"/>
        </w:rPr>
        <w:t xml:space="preserve"> </w:t>
      </w:r>
      <w:r>
        <w:rPr>
          <w:color w:val="212121"/>
        </w:rPr>
        <w:t>na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celé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kilogramy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nebo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litry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nahoru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sazby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tento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základ)</w:t>
      </w:r>
    </w:p>
    <w:p w14:paraId="203ACF2F" w14:textId="77777777" w:rsidR="0053479D" w:rsidRDefault="0053479D">
      <w:pPr>
        <w:sectPr w:rsidR="0053479D">
          <w:pgSz w:w="11910" w:h="16840"/>
          <w:pgMar w:top="1280" w:right="1220" w:bottom="280" w:left="1360" w:header="708" w:footer="708" w:gutter="0"/>
          <w:cols w:space="708"/>
        </w:sectPr>
      </w:pPr>
    </w:p>
    <w:p w14:paraId="0B2B014A" w14:textId="77777777" w:rsidR="0053479D" w:rsidRDefault="00000000">
      <w:pPr>
        <w:spacing w:before="77" w:line="252" w:lineRule="auto"/>
        <w:ind w:left="3554" w:right="3586" w:firstLine="633"/>
        <w:rPr>
          <w:b/>
          <w:sz w:val="23"/>
        </w:rPr>
      </w:pPr>
      <w:r>
        <w:rPr>
          <w:b/>
          <w:color w:val="282828"/>
          <w:spacing w:val="-2"/>
          <w:w w:val="105"/>
          <w:sz w:val="23"/>
        </w:rPr>
        <w:lastRenderedPageBreak/>
        <w:t xml:space="preserve">Článek6 </w:t>
      </w:r>
      <w:r>
        <w:rPr>
          <w:b/>
          <w:color w:val="282828"/>
          <w:sz w:val="23"/>
        </w:rPr>
        <w:t>Zrušovací ustanovení</w:t>
      </w:r>
    </w:p>
    <w:p w14:paraId="0BDD24BD" w14:textId="77777777" w:rsidR="0053479D" w:rsidRDefault="0053479D">
      <w:pPr>
        <w:pStyle w:val="Zkladntext"/>
        <w:spacing w:before="8"/>
        <w:rPr>
          <w:b/>
          <w:i w:val="0"/>
        </w:rPr>
      </w:pPr>
    </w:p>
    <w:p w14:paraId="3DD72A9F" w14:textId="77777777" w:rsidR="0053479D" w:rsidRDefault="00000000">
      <w:pPr>
        <w:ind w:left="127"/>
        <w:rPr>
          <w:sz w:val="24"/>
        </w:rPr>
      </w:pPr>
      <w:r>
        <w:rPr>
          <w:color w:val="282828"/>
          <w:sz w:val="24"/>
        </w:rPr>
        <w:t>Zrušuje</w:t>
      </w:r>
      <w:r>
        <w:rPr>
          <w:color w:val="282828"/>
          <w:spacing w:val="55"/>
          <w:sz w:val="24"/>
        </w:rPr>
        <w:t xml:space="preserve"> </w:t>
      </w:r>
      <w:r>
        <w:rPr>
          <w:color w:val="282828"/>
          <w:sz w:val="24"/>
        </w:rPr>
        <w:t>se</w:t>
      </w:r>
      <w:r>
        <w:rPr>
          <w:color w:val="282828"/>
          <w:spacing w:val="46"/>
          <w:sz w:val="24"/>
        </w:rPr>
        <w:t xml:space="preserve"> </w:t>
      </w:r>
      <w:r>
        <w:rPr>
          <w:color w:val="282828"/>
          <w:sz w:val="24"/>
        </w:rPr>
        <w:t>obecně</w:t>
      </w:r>
      <w:r>
        <w:rPr>
          <w:color w:val="282828"/>
          <w:spacing w:val="56"/>
          <w:sz w:val="24"/>
        </w:rPr>
        <w:t xml:space="preserve"> </w:t>
      </w:r>
      <w:r>
        <w:rPr>
          <w:color w:val="282828"/>
          <w:sz w:val="24"/>
        </w:rPr>
        <w:t>závazná</w:t>
      </w:r>
      <w:r>
        <w:rPr>
          <w:color w:val="282828"/>
          <w:spacing w:val="59"/>
          <w:sz w:val="24"/>
        </w:rPr>
        <w:t xml:space="preserve"> </w:t>
      </w:r>
      <w:r>
        <w:rPr>
          <w:color w:val="282828"/>
          <w:sz w:val="24"/>
        </w:rPr>
        <w:t>vyhláška</w:t>
      </w:r>
      <w:r>
        <w:rPr>
          <w:color w:val="282828"/>
          <w:spacing w:val="60"/>
          <w:sz w:val="24"/>
        </w:rPr>
        <w:t xml:space="preserve"> </w:t>
      </w:r>
      <w:r>
        <w:rPr>
          <w:color w:val="282828"/>
          <w:sz w:val="24"/>
        </w:rPr>
        <w:t>č.</w:t>
      </w:r>
      <w:r>
        <w:rPr>
          <w:color w:val="282828"/>
          <w:spacing w:val="42"/>
          <w:sz w:val="24"/>
        </w:rPr>
        <w:t xml:space="preserve"> </w:t>
      </w:r>
      <w:r>
        <w:rPr>
          <w:color w:val="282828"/>
          <w:sz w:val="24"/>
        </w:rPr>
        <w:t>1/2019,</w:t>
      </w:r>
      <w:r>
        <w:rPr>
          <w:color w:val="282828"/>
          <w:spacing w:val="49"/>
          <w:sz w:val="24"/>
        </w:rPr>
        <w:t xml:space="preserve"> </w:t>
      </w:r>
      <w:r>
        <w:rPr>
          <w:color w:val="282828"/>
          <w:sz w:val="24"/>
        </w:rPr>
        <w:t>o</w:t>
      </w:r>
      <w:r>
        <w:rPr>
          <w:color w:val="282828"/>
          <w:spacing w:val="42"/>
          <w:sz w:val="24"/>
        </w:rPr>
        <w:t xml:space="preserve"> </w:t>
      </w:r>
      <w:r>
        <w:rPr>
          <w:color w:val="282828"/>
          <w:sz w:val="24"/>
        </w:rPr>
        <w:t>poplatku</w:t>
      </w:r>
      <w:r>
        <w:rPr>
          <w:color w:val="282828"/>
          <w:spacing w:val="54"/>
          <w:sz w:val="24"/>
        </w:rPr>
        <w:t xml:space="preserve"> </w:t>
      </w:r>
      <w:r>
        <w:rPr>
          <w:color w:val="282828"/>
          <w:sz w:val="24"/>
        </w:rPr>
        <w:t>za</w:t>
      </w:r>
      <w:r>
        <w:rPr>
          <w:color w:val="282828"/>
          <w:spacing w:val="45"/>
          <w:sz w:val="24"/>
        </w:rPr>
        <w:t xml:space="preserve"> </w:t>
      </w:r>
      <w:r>
        <w:rPr>
          <w:color w:val="282828"/>
          <w:sz w:val="24"/>
        </w:rPr>
        <w:t>komunální</w:t>
      </w:r>
      <w:r>
        <w:rPr>
          <w:color w:val="282828"/>
          <w:spacing w:val="58"/>
          <w:sz w:val="24"/>
        </w:rPr>
        <w:t xml:space="preserve"> </w:t>
      </w:r>
      <w:r>
        <w:rPr>
          <w:color w:val="282828"/>
          <w:sz w:val="24"/>
        </w:rPr>
        <w:t>odpad,</w:t>
      </w:r>
      <w:r>
        <w:rPr>
          <w:color w:val="282828"/>
          <w:spacing w:val="77"/>
          <w:sz w:val="24"/>
        </w:rPr>
        <w:t xml:space="preserve"> </w:t>
      </w:r>
      <w:r>
        <w:rPr>
          <w:color w:val="282828"/>
          <w:sz w:val="24"/>
        </w:rPr>
        <w:t>ze</w:t>
      </w:r>
      <w:r>
        <w:rPr>
          <w:color w:val="282828"/>
          <w:spacing w:val="46"/>
          <w:sz w:val="24"/>
        </w:rPr>
        <w:t xml:space="preserve"> </w:t>
      </w:r>
      <w:r>
        <w:rPr>
          <w:color w:val="282828"/>
          <w:spacing w:val="-5"/>
          <w:sz w:val="24"/>
        </w:rPr>
        <w:t>dne</w:t>
      </w:r>
    </w:p>
    <w:p w14:paraId="028AE5F0" w14:textId="77777777" w:rsidR="0053479D" w:rsidRDefault="00000000">
      <w:pPr>
        <w:spacing w:before="3"/>
        <w:ind w:left="130"/>
        <w:rPr>
          <w:sz w:val="24"/>
        </w:rPr>
      </w:pPr>
      <w:r>
        <w:rPr>
          <w:color w:val="282828"/>
          <w:sz w:val="24"/>
        </w:rPr>
        <w:t>28.</w:t>
      </w:r>
      <w:r>
        <w:rPr>
          <w:color w:val="282828"/>
          <w:spacing w:val="-1"/>
          <w:sz w:val="24"/>
        </w:rPr>
        <w:t xml:space="preserve"> </w:t>
      </w:r>
      <w:r>
        <w:rPr>
          <w:color w:val="282828"/>
          <w:sz w:val="24"/>
        </w:rPr>
        <w:t>1.</w:t>
      </w:r>
      <w:r>
        <w:rPr>
          <w:color w:val="282828"/>
          <w:spacing w:val="-10"/>
          <w:sz w:val="24"/>
        </w:rPr>
        <w:t xml:space="preserve"> </w:t>
      </w:r>
      <w:r>
        <w:rPr>
          <w:color w:val="282828"/>
          <w:spacing w:val="-2"/>
          <w:sz w:val="24"/>
        </w:rPr>
        <w:t>2019.</w:t>
      </w:r>
    </w:p>
    <w:p w14:paraId="25A3E94D" w14:textId="77777777" w:rsidR="0053479D" w:rsidRDefault="0053479D">
      <w:pPr>
        <w:pStyle w:val="Zkladntext"/>
        <w:spacing w:before="6"/>
        <w:rPr>
          <w:i w:val="0"/>
          <w:sz w:val="21"/>
        </w:rPr>
      </w:pPr>
    </w:p>
    <w:p w14:paraId="1C3A02E6" w14:textId="77777777" w:rsidR="0053479D" w:rsidRDefault="00000000">
      <w:pPr>
        <w:spacing w:line="252" w:lineRule="auto"/>
        <w:ind w:left="4193" w:right="4216"/>
        <w:jc w:val="center"/>
        <w:rPr>
          <w:b/>
          <w:sz w:val="23"/>
        </w:rPr>
      </w:pPr>
      <w:r>
        <w:rPr>
          <w:b/>
          <w:color w:val="282828"/>
          <w:w w:val="105"/>
          <w:sz w:val="23"/>
        </w:rPr>
        <w:t>Článek</w:t>
      </w:r>
      <w:r>
        <w:rPr>
          <w:b/>
          <w:color w:val="282828"/>
          <w:spacing w:val="-16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 xml:space="preserve">7 </w:t>
      </w:r>
      <w:r>
        <w:rPr>
          <w:b/>
          <w:color w:val="282828"/>
          <w:spacing w:val="-2"/>
          <w:w w:val="105"/>
          <w:sz w:val="23"/>
        </w:rPr>
        <w:t>Účinnost</w:t>
      </w:r>
    </w:p>
    <w:p w14:paraId="788DE673" w14:textId="77777777" w:rsidR="0053479D" w:rsidRDefault="0053479D">
      <w:pPr>
        <w:pStyle w:val="Zkladntext"/>
        <w:spacing w:before="10"/>
        <w:rPr>
          <w:b/>
          <w:i w:val="0"/>
          <w:sz w:val="14"/>
        </w:rPr>
      </w:pPr>
    </w:p>
    <w:p w14:paraId="76CED31E" w14:textId="77777777" w:rsidR="0053479D" w:rsidRDefault="0053479D">
      <w:pPr>
        <w:rPr>
          <w:sz w:val="14"/>
        </w:rPr>
        <w:sectPr w:rsidR="0053479D">
          <w:pgSz w:w="11910" w:h="16840"/>
          <w:pgMar w:top="1280" w:right="1220" w:bottom="280" w:left="1360" w:header="708" w:footer="708" w:gutter="0"/>
          <w:cols w:space="708"/>
        </w:sectPr>
      </w:pPr>
    </w:p>
    <w:p w14:paraId="77862426" w14:textId="77777777" w:rsidR="0053479D" w:rsidRDefault="00000000">
      <w:pPr>
        <w:spacing w:before="91"/>
        <w:ind w:left="123"/>
        <w:rPr>
          <w:sz w:val="24"/>
        </w:rPr>
      </w:pPr>
      <w:r>
        <w:rPr>
          <w:color w:val="282828"/>
          <w:sz w:val="24"/>
        </w:rPr>
        <w:t>Tato</w:t>
      </w:r>
      <w:r>
        <w:rPr>
          <w:color w:val="282828"/>
          <w:spacing w:val="-8"/>
          <w:sz w:val="24"/>
        </w:rPr>
        <w:t xml:space="preserve"> </w:t>
      </w:r>
      <w:r>
        <w:rPr>
          <w:color w:val="282828"/>
          <w:sz w:val="24"/>
        </w:rPr>
        <w:t>vyhláška</w:t>
      </w:r>
      <w:r>
        <w:rPr>
          <w:color w:val="282828"/>
          <w:spacing w:val="3"/>
          <w:sz w:val="24"/>
        </w:rPr>
        <w:t xml:space="preserve"> </w:t>
      </w:r>
      <w:r>
        <w:rPr>
          <w:color w:val="282828"/>
          <w:sz w:val="24"/>
        </w:rPr>
        <w:t>nabývá</w:t>
      </w:r>
      <w:r>
        <w:rPr>
          <w:color w:val="282828"/>
          <w:spacing w:val="9"/>
          <w:sz w:val="24"/>
        </w:rPr>
        <w:t xml:space="preserve"> </w:t>
      </w:r>
      <w:r>
        <w:rPr>
          <w:color w:val="282828"/>
          <w:sz w:val="24"/>
        </w:rPr>
        <w:t>účinnosti</w:t>
      </w:r>
      <w:r>
        <w:rPr>
          <w:color w:val="282828"/>
          <w:spacing w:val="2"/>
          <w:sz w:val="24"/>
        </w:rPr>
        <w:t xml:space="preserve"> </w:t>
      </w:r>
      <w:r>
        <w:rPr>
          <w:color w:val="282828"/>
          <w:sz w:val="24"/>
        </w:rPr>
        <w:t>dnem</w:t>
      </w:r>
      <w:r>
        <w:rPr>
          <w:color w:val="282828"/>
          <w:spacing w:val="-3"/>
          <w:sz w:val="24"/>
        </w:rPr>
        <w:t xml:space="preserve"> </w:t>
      </w:r>
      <w:r>
        <w:rPr>
          <w:color w:val="282828"/>
          <w:sz w:val="24"/>
        </w:rPr>
        <w:t>1</w:t>
      </w:r>
      <w:r>
        <w:rPr>
          <w:color w:val="57565B"/>
          <w:sz w:val="24"/>
        </w:rPr>
        <w:t>.</w:t>
      </w:r>
      <w:r>
        <w:rPr>
          <w:color w:val="57565B"/>
          <w:spacing w:val="-27"/>
          <w:sz w:val="24"/>
        </w:rPr>
        <w:t xml:space="preserve"> </w:t>
      </w:r>
      <w:r>
        <w:rPr>
          <w:color w:val="282828"/>
          <w:sz w:val="24"/>
        </w:rPr>
        <w:t>1.</w:t>
      </w:r>
      <w:r>
        <w:rPr>
          <w:color w:val="282828"/>
          <w:spacing w:val="-15"/>
          <w:sz w:val="24"/>
        </w:rPr>
        <w:t xml:space="preserve"> </w:t>
      </w:r>
      <w:r>
        <w:rPr>
          <w:color w:val="282828"/>
          <w:spacing w:val="-2"/>
          <w:sz w:val="24"/>
        </w:rPr>
        <w:t>2022.</w:t>
      </w:r>
    </w:p>
    <w:p w14:paraId="7025C88D" w14:textId="77777777" w:rsidR="0053479D" w:rsidRDefault="0053479D">
      <w:pPr>
        <w:pStyle w:val="Zkladntext"/>
        <w:rPr>
          <w:i w:val="0"/>
          <w:sz w:val="26"/>
        </w:rPr>
      </w:pPr>
    </w:p>
    <w:p w14:paraId="748BC813" w14:textId="77777777" w:rsidR="0053479D" w:rsidRDefault="0053479D">
      <w:pPr>
        <w:pStyle w:val="Zkladntext"/>
        <w:rPr>
          <w:i w:val="0"/>
          <w:sz w:val="26"/>
        </w:rPr>
      </w:pPr>
    </w:p>
    <w:p w14:paraId="31876EAC" w14:textId="77777777" w:rsidR="0053479D" w:rsidRDefault="0053479D">
      <w:pPr>
        <w:pStyle w:val="Zkladntext"/>
        <w:spacing w:before="1"/>
        <w:rPr>
          <w:i w:val="0"/>
          <w:sz w:val="30"/>
        </w:rPr>
      </w:pPr>
    </w:p>
    <w:p w14:paraId="33AD9A5F" w14:textId="0BD1C7B2" w:rsidR="0053479D" w:rsidRDefault="0053479D" w:rsidP="004B6962">
      <w:pPr>
        <w:spacing w:line="1214" w:lineRule="exact"/>
        <w:ind w:right="75"/>
        <w:rPr>
          <w:rFonts w:ascii="Arial"/>
          <w:i/>
          <w:sz w:val="112"/>
        </w:rPr>
      </w:pPr>
    </w:p>
    <w:p w14:paraId="2607F8D8" w14:textId="5A49A11F" w:rsidR="0053479D" w:rsidRDefault="00000000">
      <w:pPr>
        <w:pStyle w:val="Nadpis1"/>
        <w:spacing w:line="265" w:lineRule="exact"/>
        <w:ind w:right="141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7728" behindDoc="1" locked="0" layoutInCell="1" allowOverlap="1" wp14:anchorId="40F79C17" wp14:editId="762BF57E">
                <wp:simplePos x="0" y="0"/>
                <wp:positionH relativeFrom="page">
                  <wp:posOffset>2223286</wp:posOffset>
                </wp:positionH>
                <wp:positionV relativeFrom="paragraph">
                  <wp:posOffset>140620</wp:posOffset>
                </wp:positionV>
                <wp:extent cx="12700" cy="20574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05740">
                              <a:moveTo>
                                <a:pt x="12211" y="205393"/>
                              </a:moveTo>
                              <a:lnTo>
                                <a:pt x="0" y="205393"/>
                              </a:lnTo>
                              <a:lnTo>
                                <a:pt x="0" y="0"/>
                              </a:lnTo>
                              <a:lnTo>
                                <a:pt x="12211" y="0"/>
                              </a:lnTo>
                              <a:lnTo>
                                <a:pt x="12211" y="205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BF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B77F8" id="Graphic 3" o:spid="_x0000_s1026" style="position:absolute;margin-left:175.05pt;margin-top:11.05pt;width:1pt;height:16.2pt;z-index:-1581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" path="m12211,205393l,205393,,,12211,r,205393xe" fillcolor="#dddbf4" stroked="f">
                <v:path arrowok="t"/>
                <w10:wrap anchorx="page"/>
              </v:shape>
            </w:pict>
          </mc:Fallback>
        </mc:AlternateContent>
      </w:r>
      <w:r>
        <w:rPr>
          <w:rFonts w:ascii="Arial"/>
          <w:color w:val="57565B"/>
          <w:spacing w:val="-4"/>
        </w:rPr>
        <w:t>.</w:t>
      </w:r>
      <w:r>
        <w:rPr>
          <w:rFonts w:ascii="Arial"/>
          <w:color w:val="3F3F3F"/>
          <w:spacing w:val="-4"/>
        </w:rPr>
        <w:t>............</w:t>
      </w:r>
      <w:r>
        <w:rPr>
          <w:rFonts w:ascii="Arial"/>
          <w:color w:val="282828"/>
          <w:spacing w:val="-4"/>
        </w:rPr>
        <w:t>...............</w:t>
      </w:r>
    </w:p>
    <w:p w14:paraId="1AE23124" w14:textId="60897B3E" w:rsidR="0053479D" w:rsidRDefault="00000000">
      <w:pPr>
        <w:tabs>
          <w:tab w:val="left" w:pos="1028"/>
        </w:tabs>
        <w:spacing w:line="258" w:lineRule="exact"/>
        <w:ind w:right="168"/>
        <w:jc w:val="center"/>
        <w:rPr>
          <w:sz w:val="24"/>
        </w:rPr>
      </w:pPr>
      <w:r>
        <w:rPr>
          <w:color w:val="282828"/>
          <w:w w:val="95"/>
          <w:sz w:val="24"/>
        </w:rPr>
        <w:t>Vladim</w:t>
      </w:r>
      <w:r w:rsidR="004B6962">
        <w:rPr>
          <w:color w:val="282828"/>
          <w:spacing w:val="18"/>
          <w:sz w:val="24"/>
        </w:rPr>
        <w:t xml:space="preserve">íra </w:t>
      </w:r>
      <w:r>
        <w:rPr>
          <w:color w:val="282828"/>
          <w:spacing w:val="-2"/>
          <w:w w:val="95"/>
          <w:sz w:val="24"/>
        </w:rPr>
        <w:t>Tondrová</w:t>
      </w:r>
    </w:p>
    <w:p w14:paraId="7283EE2B" w14:textId="2334EF67" w:rsidR="0053479D" w:rsidRDefault="00000000">
      <w:pPr>
        <w:spacing w:before="3"/>
        <w:ind w:right="165"/>
        <w:jc w:val="center"/>
        <w:rPr>
          <w:sz w:val="24"/>
        </w:rPr>
      </w:pPr>
      <w:r>
        <w:rPr>
          <w:color w:val="282828"/>
          <w:sz w:val="24"/>
        </w:rPr>
        <w:t>mís</w:t>
      </w:r>
      <w:r w:rsidR="004B6962">
        <w:rPr>
          <w:color w:val="282828"/>
          <w:spacing w:val="31"/>
          <w:sz w:val="24"/>
        </w:rPr>
        <w:t>to</w:t>
      </w:r>
      <w:r>
        <w:rPr>
          <w:color w:val="282828"/>
          <w:spacing w:val="-2"/>
          <w:sz w:val="24"/>
        </w:rPr>
        <w:t>starostka</w:t>
      </w:r>
    </w:p>
    <w:p w14:paraId="4A54DB63" w14:textId="77777777" w:rsidR="0053479D" w:rsidRDefault="00000000">
      <w:pPr>
        <w:rPr>
          <w:sz w:val="70"/>
        </w:rPr>
      </w:pPr>
      <w:r>
        <w:br w:type="column"/>
      </w:r>
    </w:p>
    <w:p w14:paraId="347130DE" w14:textId="77777777" w:rsidR="0053479D" w:rsidRDefault="0053479D">
      <w:pPr>
        <w:pStyle w:val="Zkladntext"/>
        <w:spacing w:before="5"/>
        <w:rPr>
          <w:i w:val="0"/>
          <w:sz w:val="88"/>
        </w:rPr>
      </w:pPr>
    </w:p>
    <w:p w14:paraId="756C8E8F" w14:textId="2BB28126" w:rsidR="0053479D" w:rsidRDefault="0053479D">
      <w:pPr>
        <w:spacing w:line="711" w:lineRule="exact"/>
        <w:ind w:left="74" w:right="524"/>
        <w:jc w:val="center"/>
        <w:rPr>
          <w:i/>
          <w:sz w:val="64"/>
        </w:rPr>
      </w:pPr>
    </w:p>
    <w:p w14:paraId="60A602F3" w14:textId="3A20624E" w:rsidR="0053479D" w:rsidRDefault="004B6962">
      <w:pPr>
        <w:spacing w:line="270" w:lineRule="exact"/>
        <w:ind w:left="74" w:right="952"/>
        <w:jc w:val="center"/>
        <w:rPr>
          <w:sz w:val="26"/>
        </w:rPr>
      </w:pPr>
      <w:r>
        <w:rPr>
          <w:color w:val="282828"/>
          <w:spacing w:val="-2"/>
          <w:w w:val="135"/>
          <w:sz w:val="26"/>
        </w:rPr>
        <w:t>……………</w:t>
      </w:r>
      <w:r w:rsidR="00000000">
        <w:rPr>
          <w:color w:val="282828"/>
          <w:spacing w:val="-2"/>
          <w:w w:val="135"/>
          <w:sz w:val="26"/>
        </w:rPr>
        <w:t>............</w:t>
      </w:r>
    </w:p>
    <w:p w14:paraId="5BCC1FFC" w14:textId="77777777" w:rsidR="0053479D" w:rsidRDefault="00000000">
      <w:pPr>
        <w:spacing w:line="250" w:lineRule="exact"/>
        <w:ind w:left="51" w:right="952"/>
        <w:jc w:val="center"/>
        <w:rPr>
          <w:sz w:val="24"/>
        </w:rPr>
      </w:pPr>
      <w:r>
        <w:rPr>
          <w:color w:val="282828"/>
          <w:sz w:val="24"/>
        </w:rPr>
        <w:t>David</w:t>
      </w:r>
      <w:r>
        <w:rPr>
          <w:color w:val="282828"/>
          <w:spacing w:val="1"/>
          <w:sz w:val="24"/>
        </w:rPr>
        <w:t xml:space="preserve"> </w:t>
      </w:r>
      <w:r>
        <w:rPr>
          <w:color w:val="282828"/>
          <w:spacing w:val="-2"/>
          <w:sz w:val="24"/>
        </w:rPr>
        <w:t>Kádner</w:t>
      </w:r>
    </w:p>
    <w:p w14:paraId="40F3DC1E" w14:textId="77777777" w:rsidR="0053479D" w:rsidRDefault="00000000">
      <w:pPr>
        <w:spacing w:before="3"/>
        <w:ind w:left="63" w:right="952"/>
        <w:jc w:val="center"/>
        <w:rPr>
          <w:sz w:val="24"/>
        </w:rPr>
      </w:pPr>
      <w:r>
        <w:rPr>
          <w:color w:val="282828"/>
          <w:spacing w:val="-2"/>
          <w:sz w:val="24"/>
        </w:rPr>
        <w:t>starosta</w:t>
      </w:r>
    </w:p>
    <w:p w14:paraId="66502F02" w14:textId="77777777" w:rsidR="0053479D" w:rsidRDefault="0053479D">
      <w:pPr>
        <w:jc w:val="center"/>
        <w:rPr>
          <w:sz w:val="24"/>
        </w:rPr>
        <w:sectPr w:rsidR="0053479D">
          <w:type w:val="continuous"/>
          <w:pgSz w:w="11910" w:h="16840"/>
          <w:pgMar w:top="1240" w:right="1220" w:bottom="280" w:left="1360" w:header="708" w:footer="708" w:gutter="0"/>
          <w:cols w:num="2" w:space="708" w:equalWidth="0">
            <w:col w:w="4870" w:space="600"/>
            <w:col w:w="3860"/>
          </w:cols>
        </w:sectPr>
      </w:pPr>
    </w:p>
    <w:p w14:paraId="2D283DD7" w14:textId="77777777" w:rsidR="0053479D" w:rsidRDefault="0053479D">
      <w:pPr>
        <w:pStyle w:val="Zkladntext"/>
        <w:rPr>
          <w:i w:val="0"/>
        </w:rPr>
      </w:pPr>
    </w:p>
    <w:p w14:paraId="7BD919F9" w14:textId="77777777" w:rsidR="0053479D" w:rsidRDefault="0053479D">
      <w:pPr>
        <w:pStyle w:val="Zkladntext"/>
        <w:rPr>
          <w:i w:val="0"/>
        </w:rPr>
      </w:pPr>
    </w:p>
    <w:p w14:paraId="52C6607D" w14:textId="77777777" w:rsidR="0053479D" w:rsidRDefault="0053479D">
      <w:pPr>
        <w:pStyle w:val="Zkladntext"/>
        <w:rPr>
          <w:i w:val="0"/>
        </w:rPr>
      </w:pPr>
    </w:p>
    <w:p w14:paraId="1F707F24" w14:textId="77777777" w:rsidR="0053479D" w:rsidRDefault="0053479D">
      <w:pPr>
        <w:pStyle w:val="Zkladntext"/>
        <w:rPr>
          <w:i w:val="0"/>
        </w:rPr>
      </w:pPr>
    </w:p>
    <w:p w14:paraId="39CA58DA" w14:textId="77777777" w:rsidR="0053479D" w:rsidRDefault="0053479D">
      <w:pPr>
        <w:pStyle w:val="Zkladntext"/>
        <w:rPr>
          <w:i w:val="0"/>
        </w:rPr>
      </w:pPr>
    </w:p>
    <w:p w14:paraId="22BF75B2" w14:textId="77777777" w:rsidR="0053479D" w:rsidRDefault="0053479D">
      <w:pPr>
        <w:pStyle w:val="Zkladntext"/>
        <w:rPr>
          <w:i w:val="0"/>
        </w:rPr>
      </w:pPr>
    </w:p>
    <w:p w14:paraId="2612E09E" w14:textId="77777777" w:rsidR="0053479D" w:rsidRDefault="0053479D">
      <w:pPr>
        <w:pStyle w:val="Zkladntext"/>
        <w:rPr>
          <w:i w:val="0"/>
        </w:rPr>
      </w:pPr>
    </w:p>
    <w:p w14:paraId="3D3FD4A8" w14:textId="77777777" w:rsidR="0053479D" w:rsidRDefault="0053479D">
      <w:pPr>
        <w:pStyle w:val="Zkladntext"/>
        <w:rPr>
          <w:i w:val="0"/>
        </w:rPr>
      </w:pPr>
    </w:p>
    <w:p w14:paraId="54CE00E7" w14:textId="77777777" w:rsidR="0053479D" w:rsidRDefault="0053479D">
      <w:pPr>
        <w:pStyle w:val="Zkladntext"/>
        <w:rPr>
          <w:i w:val="0"/>
        </w:rPr>
      </w:pPr>
    </w:p>
    <w:p w14:paraId="7E058FE1" w14:textId="77777777" w:rsidR="0053479D" w:rsidRDefault="0053479D">
      <w:pPr>
        <w:pStyle w:val="Zkladntext"/>
        <w:rPr>
          <w:i w:val="0"/>
        </w:rPr>
      </w:pPr>
    </w:p>
    <w:p w14:paraId="366DB582" w14:textId="77777777" w:rsidR="0053479D" w:rsidRDefault="0053479D">
      <w:pPr>
        <w:pStyle w:val="Zkladntext"/>
        <w:rPr>
          <w:i w:val="0"/>
        </w:rPr>
      </w:pPr>
    </w:p>
    <w:p w14:paraId="29D8FEFD" w14:textId="77777777" w:rsidR="0053479D" w:rsidRDefault="0053479D">
      <w:pPr>
        <w:pStyle w:val="Zkladntext"/>
        <w:rPr>
          <w:i w:val="0"/>
        </w:rPr>
      </w:pPr>
    </w:p>
    <w:p w14:paraId="04BB03AF" w14:textId="77777777" w:rsidR="0053479D" w:rsidRDefault="0053479D">
      <w:pPr>
        <w:pStyle w:val="Zkladntext"/>
        <w:rPr>
          <w:i w:val="0"/>
        </w:rPr>
      </w:pPr>
    </w:p>
    <w:p w14:paraId="158906E6" w14:textId="77777777" w:rsidR="0053479D" w:rsidRDefault="0053479D">
      <w:pPr>
        <w:pStyle w:val="Zkladntext"/>
        <w:rPr>
          <w:i w:val="0"/>
        </w:rPr>
      </w:pPr>
    </w:p>
    <w:p w14:paraId="44DA737B" w14:textId="77777777" w:rsidR="0053479D" w:rsidRDefault="0053479D">
      <w:pPr>
        <w:pStyle w:val="Zkladntext"/>
        <w:rPr>
          <w:i w:val="0"/>
        </w:rPr>
      </w:pPr>
    </w:p>
    <w:p w14:paraId="0B8D0BEE" w14:textId="77777777" w:rsidR="0053479D" w:rsidRDefault="0053479D">
      <w:pPr>
        <w:pStyle w:val="Zkladntext"/>
        <w:rPr>
          <w:i w:val="0"/>
        </w:rPr>
      </w:pPr>
    </w:p>
    <w:p w14:paraId="3D0F5F8F" w14:textId="77777777" w:rsidR="0053479D" w:rsidRDefault="0053479D">
      <w:pPr>
        <w:pStyle w:val="Zkladntext"/>
        <w:rPr>
          <w:i w:val="0"/>
        </w:rPr>
      </w:pPr>
    </w:p>
    <w:p w14:paraId="11D1D056" w14:textId="77777777" w:rsidR="0053479D" w:rsidRDefault="0053479D">
      <w:pPr>
        <w:pStyle w:val="Zkladntext"/>
        <w:rPr>
          <w:i w:val="0"/>
        </w:rPr>
      </w:pPr>
    </w:p>
    <w:p w14:paraId="39322F7C" w14:textId="77777777" w:rsidR="0053479D" w:rsidRDefault="0053479D">
      <w:pPr>
        <w:pStyle w:val="Zkladntext"/>
        <w:rPr>
          <w:i w:val="0"/>
        </w:rPr>
      </w:pPr>
    </w:p>
    <w:p w14:paraId="55548362" w14:textId="77777777" w:rsidR="0053479D" w:rsidRDefault="0053479D">
      <w:pPr>
        <w:pStyle w:val="Zkladntext"/>
        <w:rPr>
          <w:i w:val="0"/>
        </w:rPr>
      </w:pPr>
    </w:p>
    <w:p w14:paraId="2641308D" w14:textId="77777777" w:rsidR="0053479D" w:rsidRDefault="0053479D">
      <w:pPr>
        <w:pStyle w:val="Zkladntext"/>
        <w:rPr>
          <w:i w:val="0"/>
        </w:rPr>
      </w:pPr>
    </w:p>
    <w:p w14:paraId="2DF064EB" w14:textId="77777777" w:rsidR="0053479D" w:rsidRDefault="0053479D">
      <w:pPr>
        <w:pStyle w:val="Zkladntext"/>
        <w:rPr>
          <w:i w:val="0"/>
        </w:rPr>
      </w:pPr>
    </w:p>
    <w:p w14:paraId="7A5C6116" w14:textId="77777777" w:rsidR="0053479D" w:rsidRDefault="0053479D">
      <w:pPr>
        <w:pStyle w:val="Zkladntext"/>
        <w:rPr>
          <w:i w:val="0"/>
        </w:rPr>
      </w:pPr>
    </w:p>
    <w:p w14:paraId="45058167" w14:textId="77777777" w:rsidR="0053479D" w:rsidRDefault="0053479D">
      <w:pPr>
        <w:pStyle w:val="Zkladntext"/>
        <w:rPr>
          <w:i w:val="0"/>
        </w:rPr>
      </w:pPr>
    </w:p>
    <w:p w14:paraId="7F42225B" w14:textId="77777777" w:rsidR="0053479D" w:rsidRDefault="0053479D">
      <w:pPr>
        <w:pStyle w:val="Zkladntext"/>
        <w:rPr>
          <w:i w:val="0"/>
        </w:rPr>
      </w:pPr>
    </w:p>
    <w:p w14:paraId="272D0A60" w14:textId="77777777" w:rsidR="0053479D" w:rsidRDefault="0053479D">
      <w:pPr>
        <w:pStyle w:val="Zkladntext"/>
        <w:rPr>
          <w:i w:val="0"/>
        </w:rPr>
      </w:pPr>
    </w:p>
    <w:p w14:paraId="05F3CE89" w14:textId="77777777" w:rsidR="0053479D" w:rsidRDefault="0053479D">
      <w:pPr>
        <w:pStyle w:val="Zkladntext"/>
        <w:rPr>
          <w:i w:val="0"/>
        </w:rPr>
      </w:pPr>
    </w:p>
    <w:p w14:paraId="75470015" w14:textId="77777777" w:rsidR="0053479D" w:rsidRDefault="0053479D">
      <w:pPr>
        <w:pStyle w:val="Zkladntext"/>
        <w:rPr>
          <w:i w:val="0"/>
        </w:rPr>
      </w:pPr>
    </w:p>
    <w:p w14:paraId="3FDB2D2D" w14:textId="77777777" w:rsidR="0053479D" w:rsidRDefault="0053479D">
      <w:pPr>
        <w:pStyle w:val="Zkladntext"/>
        <w:rPr>
          <w:i w:val="0"/>
        </w:rPr>
      </w:pPr>
    </w:p>
    <w:p w14:paraId="5660E173" w14:textId="28BE6633" w:rsidR="0053479D" w:rsidRDefault="00000000">
      <w:pPr>
        <w:tabs>
          <w:tab w:val="left" w:pos="3281"/>
          <w:tab w:val="left" w:pos="3581"/>
        </w:tabs>
        <w:spacing w:before="267" w:line="372" w:lineRule="auto"/>
        <w:ind w:left="120" w:right="4523" w:firstLine="7"/>
        <w:rPr>
          <w:sz w:val="24"/>
        </w:rPr>
      </w:pPr>
      <w:r>
        <w:rPr>
          <w:color w:val="282828"/>
          <w:sz w:val="24"/>
        </w:rPr>
        <w:t>Vyvěšeno na úřední desce dne:</w:t>
      </w:r>
      <w:r>
        <w:rPr>
          <w:color w:val="282828"/>
          <w:sz w:val="24"/>
        </w:rPr>
        <w:tab/>
      </w:r>
      <w:r>
        <w:rPr>
          <w:color w:val="282828"/>
          <w:sz w:val="24"/>
        </w:rPr>
        <w:tab/>
        <w:t>6.12.</w:t>
      </w:r>
      <w:r>
        <w:rPr>
          <w:color w:val="282828"/>
          <w:spacing w:val="40"/>
          <w:sz w:val="24"/>
        </w:rPr>
        <w:t xml:space="preserve"> </w:t>
      </w:r>
      <w:r>
        <w:rPr>
          <w:color w:val="282828"/>
          <w:sz w:val="24"/>
        </w:rPr>
        <w:t>2021 Sejmuto z úřední desky dne:</w:t>
      </w:r>
      <w:r>
        <w:rPr>
          <w:color w:val="282828"/>
          <w:sz w:val="24"/>
        </w:rPr>
        <w:tab/>
      </w:r>
      <w:r w:rsidR="004B6962" w:rsidRPr="004B6962">
        <w:rPr>
          <w:i/>
          <w:color w:val="000000" w:themeColor="text1"/>
          <w:sz w:val="24"/>
        </w:rPr>
        <w:tab/>
        <w:t>22.12.</w:t>
      </w:r>
      <w:r w:rsidRPr="004B6962">
        <w:rPr>
          <w:color w:val="000000" w:themeColor="text1"/>
          <w:sz w:val="24"/>
        </w:rPr>
        <w:t>2021</w:t>
      </w:r>
    </w:p>
    <w:sectPr w:rsidR="0053479D">
      <w:type w:val="continuous"/>
      <w:pgSz w:w="11910" w:h="16840"/>
      <w:pgMar w:top="1240" w:right="1220" w:bottom="280" w:left="1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BD1"/>
    <w:multiLevelType w:val="hybridMultilevel"/>
    <w:tmpl w:val="E8CA52E2"/>
    <w:lvl w:ilvl="0" w:tplc="3CF4ACA4">
      <w:start w:val="1"/>
      <w:numFmt w:val="lowerLetter"/>
      <w:lvlText w:val="%1)"/>
      <w:lvlJc w:val="left"/>
      <w:pPr>
        <w:ind w:left="54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2121"/>
        <w:spacing w:val="0"/>
        <w:w w:val="98"/>
        <w:sz w:val="20"/>
        <w:szCs w:val="20"/>
        <w:lang w:val="cs-CZ" w:eastAsia="en-US" w:bidi="ar-SA"/>
      </w:rPr>
    </w:lvl>
    <w:lvl w:ilvl="1" w:tplc="9E968E86">
      <w:numFmt w:val="bullet"/>
      <w:lvlText w:val="•"/>
      <w:lvlJc w:val="left"/>
      <w:pPr>
        <w:ind w:left="1418" w:hanging="213"/>
      </w:pPr>
      <w:rPr>
        <w:rFonts w:hint="default"/>
        <w:lang w:val="cs-CZ" w:eastAsia="en-US" w:bidi="ar-SA"/>
      </w:rPr>
    </w:lvl>
    <w:lvl w:ilvl="2" w:tplc="2116BB7A">
      <w:numFmt w:val="bullet"/>
      <w:lvlText w:val="•"/>
      <w:lvlJc w:val="left"/>
      <w:pPr>
        <w:ind w:left="2296" w:hanging="213"/>
      </w:pPr>
      <w:rPr>
        <w:rFonts w:hint="default"/>
        <w:lang w:val="cs-CZ" w:eastAsia="en-US" w:bidi="ar-SA"/>
      </w:rPr>
    </w:lvl>
    <w:lvl w:ilvl="3" w:tplc="C0CE5314">
      <w:numFmt w:val="bullet"/>
      <w:lvlText w:val="•"/>
      <w:lvlJc w:val="left"/>
      <w:pPr>
        <w:ind w:left="3175" w:hanging="213"/>
      </w:pPr>
      <w:rPr>
        <w:rFonts w:hint="default"/>
        <w:lang w:val="cs-CZ" w:eastAsia="en-US" w:bidi="ar-SA"/>
      </w:rPr>
    </w:lvl>
    <w:lvl w:ilvl="4" w:tplc="80FA65FC">
      <w:numFmt w:val="bullet"/>
      <w:lvlText w:val="•"/>
      <w:lvlJc w:val="left"/>
      <w:pPr>
        <w:ind w:left="4053" w:hanging="213"/>
      </w:pPr>
      <w:rPr>
        <w:rFonts w:hint="default"/>
        <w:lang w:val="cs-CZ" w:eastAsia="en-US" w:bidi="ar-SA"/>
      </w:rPr>
    </w:lvl>
    <w:lvl w:ilvl="5" w:tplc="0F8A6E20">
      <w:numFmt w:val="bullet"/>
      <w:lvlText w:val="•"/>
      <w:lvlJc w:val="left"/>
      <w:pPr>
        <w:ind w:left="4932" w:hanging="213"/>
      </w:pPr>
      <w:rPr>
        <w:rFonts w:hint="default"/>
        <w:lang w:val="cs-CZ" w:eastAsia="en-US" w:bidi="ar-SA"/>
      </w:rPr>
    </w:lvl>
    <w:lvl w:ilvl="6" w:tplc="5EDC7A7E">
      <w:numFmt w:val="bullet"/>
      <w:lvlText w:val="•"/>
      <w:lvlJc w:val="left"/>
      <w:pPr>
        <w:ind w:left="5810" w:hanging="213"/>
      </w:pPr>
      <w:rPr>
        <w:rFonts w:hint="default"/>
        <w:lang w:val="cs-CZ" w:eastAsia="en-US" w:bidi="ar-SA"/>
      </w:rPr>
    </w:lvl>
    <w:lvl w:ilvl="7" w:tplc="D3FC178C">
      <w:numFmt w:val="bullet"/>
      <w:lvlText w:val="•"/>
      <w:lvlJc w:val="left"/>
      <w:pPr>
        <w:ind w:left="6688" w:hanging="213"/>
      </w:pPr>
      <w:rPr>
        <w:rFonts w:hint="default"/>
        <w:lang w:val="cs-CZ" w:eastAsia="en-US" w:bidi="ar-SA"/>
      </w:rPr>
    </w:lvl>
    <w:lvl w:ilvl="8" w:tplc="C32C0A96">
      <w:numFmt w:val="bullet"/>
      <w:lvlText w:val="•"/>
      <w:lvlJc w:val="left"/>
      <w:pPr>
        <w:ind w:left="7567" w:hanging="213"/>
      </w:pPr>
      <w:rPr>
        <w:rFonts w:hint="default"/>
        <w:lang w:val="cs-CZ" w:eastAsia="en-US" w:bidi="ar-SA"/>
      </w:rPr>
    </w:lvl>
  </w:abstractNum>
  <w:abstractNum w:abstractNumId="1" w15:restartNumberingAfterBreak="0">
    <w:nsid w:val="0E66101A"/>
    <w:multiLevelType w:val="hybridMultilevel"/>
    <w:tmpl w:val="BDEEFD2E"/>
    <w:lvl w:ilvl="0" w:tplc="84541466">
      <w:start w:val="1"/>
      <w:numFmt w:val="decimal"/>
      <w:lvlText w:val="%1)"/>
      <w:lvlJc w:val="left"/>
      <w:pPr>
        <w:ind w:left="487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5"/>
        <w:sz w:val="24"/>
        <w:szCs w:val="24"/>
        <w:lang w:val="cs-CZ" w:eastAsia="en-US" w:bidi="ar-SA"/>
      </w:rPr>
    </w:lvl>
    <w:lvl w:ilvl="1" w:tplc="F19A2352">
      <w:start w:val="1"/>
      <w:numFmt w:val="lowerLetter"/>
      <w:lvlText w:val="%2)"/>
      <w:lvlJc w:val="left"/>
      <w:pPr>
        <w:ind w:left="538" w:hanging="21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2121"/>
        <w:spacing w:val="0"/>
        <w:w w:val="107"/>
        <w:sz w:val="19"/>
        <w:szCs w:val="19"/>
        <w:lang w:val="cs-CZ" w:eastAsia="en-US" w:bidi="ar-SA"/>
      </w:rPr>
    </w:lvl>
    <w:lvl w:ilvl="2" w:tplc="5BB46FCC">
      <w:numFmt w:val="bullet"/>
      <w:lvlText w:val="•"/>
      <w:lvlJc w:val="left"/>
      <w:pPr>
        <w:ind w:left="1516" w:hanging="211"/>
      </w:pPr>
      <w:rPr>
        <w:rFonts w:hint="default"/>
        <w:lang w:val="cs-CZ" w:eastAsia="en-US" w:bidi="ar-SA"/>
      </w:rPr>
    </w:lvl>
    <w:lvl w:ilvl="3" w:tplc="5D7859E2">
      <w:numFmt w:val="bullet"/>
      <w:lvlText w:val="•"/>
      <w:lvlJc w:val="left"/>
      <w:pPr>
        <w:ind w:left="2492" w:hanging="211"/>
      </w:pPr>
      <w:rPr>
        <w:rFonts w:hint="default"/>
        <w:lang w:val="cs-CZ" w:eastAsia="en-US" w:bidi="ar-SA"/>
      </w:rPr>
    </w:lvl>
    <w:lvl w:ilvl="4" w:tplc="CD54B580">
      <w:numFmt w:val="bullet"/>
      <w:lvlText w:val="•"/>
      <w:lvlJc w:val="left"/>
      <w:pPr>
        <w:ind w:left="3468" w:hanging="211"/>
      </w:pPr>
      <w:rPr>
        <w:rFonts w:hint="default"/>
        <w:lang w:val="cs-CZ" w:eastAsia="en-US" w:bidi="ar-SA"/>
      </w:rPr>
    </w:lvl>
    <w:lvl w:ilvl="5" w:tplc="97E6F6F2">
      <w:numFmt w:val="bullet"/>
      <w:lvlText w:val="•"/>
      <w:lvlJc w:val="left"/>
      <w:pPr>
        <w:ind w:left="4444" w:hanging="211"/>
      </w:pPr>
      <w:rPr>
        <w:rFonts w:hint="default"/>
        <w:lang w:val="cs-CZ" w:eastAsia="en-US" w:bidi="ar-SA"/>
      </w:rPr>
    </w:lvl>
    <w:lvl w:ilvl="6" w:tplc="3D4E3C32">
      <w:numFmt w:val="bullet"/>
      <w:lvlText w:val="•"/>
      <w:lvlJc w:val="left"/>
      <w:pPr>
        <w:ind w:left="5420" w:hanging="211"/>
      </w:pPr>
      <w:rPr>
        <w:rFonts w:hint="default"/>
        <w:lang w:val="cs-CZ" w:eastAsia="en-US" w:bidi="ar-SA"/>
      </w:rPr>
    </w:lvl>
    <w:lvl w:ilvl="7" w:tplc="995873A0">
      <w:numFmt w:val="bullet"/>
      <w:lvlText w:val="•"/>
      <w:lvlJc w:val="left"/>
      <w:pPr>
        <w:ind w:left="6396" w:hanging="211"/>
      </w:pPr>
      <w:rPr>
        <w:rFonts w:hint="default"/>
        <w:lang w:val="cs-CZ" w:eastAsia="en-US" w:bidi="ar-SA"/>
      </w:rPr>
    </w:lvl>
    <w:lvl w:ilvl="8" w:tplc="36F83F08">
      <w:numFmt w:val="bullet"/>
      <w:lvlText w:val="•"/>
      <w:lvlJc w:val="left"/>
      <w:pPr>
        <w:ind w:left="7372" w:hanging="211"/>
      </w:pPr>
      <w:rPr>
        <w:rFonts w:hint="default"/>
        <w:lang w:val="cs-CZ" w:eastAsia="en-US" w:bidi="ar-SA"/>
      </w:rPr>
    </w:lvl>
  </w:abstractNum>
  <w:abstractNum w:abstractNumId="2" w15:restartNumberingAfterBreak="0">
    <w:nsid w:val="3C240116"/>
    <w:multiLevelType w:val="hybridMultilevel"/>
    <w:tmpl w:val="AB823006"/>
    <w:lvl w:ilvl="0" w:tplc="E636487E">
      <w:start w:val="1"/>
      <w:numFmt w:val="decimal"/>
      <w:lvlText w:val="%1)"/>
      <w:lvlJc w:val="left"/>
      <w:pPr>
        <w:ind w:left="479" w:hanging="3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5"/>
        <w:sz w:val="24"/>
        <w:szCs w:val="24"/>
        <w:lang w:val="cs-CZ" w:eastAsia="en-US" w:bidi="ar-SA"/>
      </w:rPr>
    </w:lvl>
    <w:lvl w:ilvl="1" w:tplc="9E86035C">
      <w:numFmt w:val="bullet"/>
      <w:lvlText w:val="•"/>
      <w:lvlJc w:val="left"/>
      <w:pPr>
        <w:ind w:left="1364" w:hanging="366"/>
      </w:pPr>
      <w:rPr>
        <w:rFonts w:hint="default"/>
        <w:lang w:val="cs-CZ" w:eastAsia="en-US" w:bidi="ar-SA"/>
      </w:rPr>
    </w:lvl>
    <w:lvl w:ilvl="2" w:tplc="55946EF8">
      <w:numFmt w:val="bullet"/>
      <w:lvlText w:val="•"/>
      <w:lvlJc w:val="left"/>
      <w:pPr>
        <w:ind w:left="2248" w:hanging="366"/>
      </w:pPr>
      <w:rPr>
        <w:rFonts w:hint="default"/>
        <w:lang w:val="cs-CZ" w:eastAsia="en-US" w:bidi="ar-SA"/>
      </w:rPr>
    </w:lvl>
    <w:lvl w:ilvl="3" w:tplc="C22C8262">
      <w:numFmt w:val="bullet"/>
      <w:lvlText w:val="•"/>
      <w:lvlJc w:val="left"/>
      <w:pPr>
        <w:ind w:left="3133" w:hanging="366"/>
      </w:pPr>
      <w:rPr>
        <w:rFonts w:hint="default"/>
        <w:lang w:val="cs-CZ" w:eastAsia="en-US" w:bidi="ar-SA"/>
      </w:rPr>
    </w:lvl>
    <w:lvl w:ilvl="4" w:tplc="683430EE">
      <w:numFmt w:val="bullet"/>
      <w:lvlText w:val="•"/>
      <w:lvlJc w:val="left"/>
      <w:pPr>
        <w:ind w:left="4017" w:hanging="366"/>
      </w:pPr>
      <w:rPr>
        <w:rFonts w:hint="default"/>
        <w:lang w:val="cs-CZ" w:eastAsia="en-US" w:bidi="ar-SA"/>
      </w:rPr>
    </w:lvl>
    <w:lvl w:ilvl="5" w:tplc="7042043E">
      <w:numFmt w:val="bullet"/>
      <w:lvlText w:val="•"/>
      <w:lvlJc w:val="left"/>
      <w:pPr>
        <w:ind w:left="4902" w:hanging="366"/>
      </w:pPr>
      <w:rPr>
        <w:rFonts w:hint="default"/>
        <w:lang w:val="cs-CZ" w:eastAsia="en-US" w:bidi="ar-SA"/>
      </w:rPr>
    </w:lvl>
    <w:lvl w:ilvl="6" w:tplc="F9B674A6">
      <w:numFmt w:val="bullet"/>
      <w:lvlText w:val="•"/>
      <w:lvlJc w:val="left"/>
      <w:pPr>
        <w:ind w:left="5786" w:hanging="366"/>
      </w:pPr>
      <w:rPr>
        <w:rFonts w:hint="default"/>
        <w:lang w:val="cs-CZ" w:eastAsia="en-US" w:bidi="ar-SA"/>
      </w:rPr>
    </w:lvl>
    <w:lvl w:ilvl="7" w:tplc="80163906">
      <w:numFmt w:val="bullet"/>
      <w:lvlText w:val="•"/>
      <w:lvlJc w:val="left"/>
      <w:pPr>
        <w:ind w:left="6670" w:hanging="366"/>
      </w:pPr>
      <w:rPr>
        <w:rFonts w:hint="default"/>
        <w:lang w:val="cs-CZ" w:eastAsia="en-US" w:bidi="ar-SA"/>
      </w:rPr>
    </w:lvl>
    <w:lvl w:ilvl="8" w:tplc="F5B6D8E8">
      <w:numFmt w:val="bullet"/>
      <w:lvlText w:val="•"/>
      <w:lvlJc w:val="left"/>
      <w:pPr>
        <w:ind w:left="7555" w:hanging="366"/>
      </w:pPr>
      <w:rPr>
        <w:rFonts w:hint="default"/>
        <w:lang w:val="cs-CZ" w:eastAsia="en-US" w:bidi="ar-SA"/>
      </w:rPr>
    </w:lvl>
  </w:abstractNum>
  <w:abstractNum w:abstractNumId="3" w15:restartNumberingAfterBreak="0">
    <w:nsid w:val="520A07DA"/>
    <w:multiLevelType w:val="hybridMultilevel"/>
    <w:tmpl w:val="EC9C9A7A"/>
    <w:lvl w:ilvl="0" w:tplc="A898550A">
      <w:start w:val="1"/>
      <w:numFmt w:val="lowerLetter"/>
      <w:lvlText w:val="%1)"/>
      <w:lvlJc w:val="left"/>
      <w:pPr>
        <w:ind w:left="542" w:hanging="21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2121"/>
        <w:spacing w:val="0"/>
        <w:w w:val="98"/>
        <w:sz w:val="20"/>
        <w:szCs w:val="20"/>
        <w:lang w:val="cs-CZ" w:eastAsia="en-US" w:bidi="ar-SA"/>
      </w:rPr>
    </w:lvl>
    <w:lvl w:ilvl="1" w:tplc="DCC895F2">
      <w:start w:val="1"/>
      <w:numFmt w:val="decimal"/>
      <w:lvlText w:val="%2."/>
      <w:lvlJc w:val="left"/>
      <w:pPr>
        <w:ind w:left="528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2121"/>
        <w:spacing w:val="0"/>
        <w:w w:val="99"/>
        <w:sz w:val="20"/>
        <w:szCs w:val="20"/>
        <w:lang w:val="cs-CZ" w:eastAsia="en-US" w:bidi="ar-SA"/>
      </w:rPr>
    </w:lvl>
    <w:lvl w:ilvl="2" w:tplc="001A2C66">
      <w:numFmt w:val="bullet"/>
      <w:lvlText w:val="•"/>
      <w:lvlJc w:val="left"/>
      <w:pPr>
        <w:ind w:left="1516" w:hanging="204"/>
      </w:pPr>
      <w:rPr>
        <w:rFonts w:hint="default"/>
        <w:lang w:val="cs-CZ" w:eastAsia="en-US" w:bidi="ar-SA"/>
      </w:rPr>
    </w:lvl>
    <w:lvl w:ilvl="3" w:tplc="CE08842C">
      <w:numFmt w:val="bullet"/>
      <w:lvlText w:val="•"/>
      <w:lvlJc w:val="left"/>
      <w:pPr>
        <w:ind w:left="2492" w:hanging="204"/>
      </w:pPr>
      <w:rPr>
        <w:rFonts w:hint="default"/>
        <w:lang w:val="cs-CZ" w:eastAsia="en-US" w:bidi="ar-SA"/>
      </w:rPr>
    </w:lvl>
    <w:lvl w:ilvl="4" w:tplc="0EF40266">
      <w:numFmt w:val="bullet"/>
      <w:lvlText w:val="•"/>
      <w:lvlJc w:val="left"/>
      <w:pPr>
        <w:ind w:left="3468" w:hanging="204"/>
      </w:pPr>
      <w:rPr>
        <w:rFonts w:hint="default"/>
        <w:lang w:val="cs-CZ" w:eastAsia="en-US" w:bidi="ar-SA"/>
      </w:rPr>
    </w:lvl>
    <w:lvl w:ilvl="5" w:tplc="3EBE6A0A">
      <w:numFmt w:val="bullet"/>
      <w:lvlText w:val="•"/>
      <w:lvlJc w:val="left"/>
      <w:pPr>
        <w:ind w:left="4444" w:hanging="204"/>
      </w:pPr>
      <w:rPr>
        <w:rFonts w:hint="default"/>
        <w:lang w:val="cs-CZ" w:eastAsia="en-US" w:bidi="ar-SA"/>
      </w:rPr>
    </w:lvl>
    <w:lvl w:ilvl="6" w:tplc="5B16D9AE">
      <w:numFmt w:val="bullet"/>
      <w:lvlText w:val="•"/>
      <w:lvlJc w:val="left"/>
      <w:pPr>
        <w:ind w:left="5420" w:hanging="204"/>
      </w:pPr>
      <w:rPr>
        <w:rFonts w:hint="default"/>
        <w:lang w:val="cs-CZ" w:eastAsia="en-US" w:bidi="ar-SA"/>
      </w:rPr>
    </w:lvl>
    <w:lvl w:ilvl="7" w:tplc="6DFE120A">
      <w:numFmt w:val="bullet"/>
      <w:lvlText w:val="•"/>
      <w:lvlJc w:val="left"/>
      <w:pPr>
        <w:ind w:left="6396" w:hanging="204"/>
      </w:pPr>
      <w:rPr>
        <w:rFonts w:hint="default"/>
        <w:lang w:val="cs-CZ" w:eastAsia="en-US" w:bidi="ar-SA"/>
      </w:rPr>
    </w:lvl>
    <w:lvl w:ilvl="8" w:tplc="64E870AC">
      <w:numFmt w:val="bullet"/>
      <w:lvlText w:val="•"/>
      <w:lvlJc w:val="left"/>
      <w:pPr>
        <w:ind w:left="7372" w:hanging="204"/>
      </w:pPr>
      <w:rPr>
        <w:rFonts w:hint="default"/>
        <w:lang w:val="cs-CZ" w:eastAsia="en-US" w:bidi="ar-SA"/>
      </w:rPr>
    </w:lvl>
  </w:abstractNum>
  <w:abstractNum w:abstractNumId="4" w15:restartNumberingAfterBreak="0">
    <w:nsid w:val="5651368A"/>
    <w:multiLevelType w:val="hybridMultilevel"/>
    <w:tmpl w:val="EFDE9D84"/>
    <w:lvl w:ilvl="0" w:tplc="66FC6144">
      <w:start w:val="1"/>
      <w:numFmt w:val="lowerLetter"/>
      <w:lvlText w:val="%1)"/>
      <w:lvlJc w:val="left"/>
      <w:pPr>
        <w:ind w:left="54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2121"/>
        <w:spacing w:val="0"/>
        <w:w w:val="107"/>
        <w:sz w:val="19"/>
        <w:szCs w:val="19"/>
        <w:lang w:val="cs-CZ" w:eastAsia="en-US" w:bidi="ar-SA"/>
      </w:rPr>
    </w:lvl>
    <w:lvl w:ilvl="1" w:tplc="F836D4B4">
      <w:numFmt w:val="bullet"/>
      <w:lvlText w:val="•"/>
      <w:lvlJc w:val="left"/>
      <w:pPr>
        <w:ind w:left="1418" w:hanging="213"/>
      </w:pPr>
      <w:rPr>
        <w:rFonts w:hint="default"/>
        <w:lang w:val="cs-CZ" w:eastAsia="en-US" w:bidi="ar-SA"/>
      </w:rPr>
    </w:lvl>
    <w:lvl w:ilvl="2" w:tplc="9086069C">
      <w:numFmt w:val="bullet"/>
      <w:lvlText w:val="•"/>
      <w:lvlJc w:val="left"/>
      <w:pPr>
        <w:ind w:left="2296" w:hanging="213"/>
      </w:pPr>
      <w:rPr>
        <w:rFonts w:hint="default"/>
        <w:lang w:val="cs-CZ" w:eastAsia="en-US" w:bidi="ar-SA"/>
      </w:rPr>
    </w:lvl>
    <w:lvl w:ilvl="3" w:tplc="EDCEAAC8">
      <w:numFmt w:val="bullet"/>
      <w:lvlText w:val="•"/>
      <w:lvlJc w:val="left"/>
      <w:pPr>
        <w:ind w:left="3175" w:hanging="213"/>
      </w:pPr>
      <w:rPr>
        <w:rFonts w:hint="default"/>
        <w:lang w:val="cs-CZ" w:eastAsia="en-US" w:bidi="ar-SA"/>
      </w:rPr>
    </w:lvl>
    <w:lvl w:ilvl="4" w:tplc="473676EC">
      <w:numFmt w:val="bullet"/>
      <w:lvlText w:val="•"/>
      <w:lvlJc w:val="left"/>
      <w:pPr>
        <w:ind w:left="4053" w:hanging="213"/>
      </w:pPr>
      <w:rPr>
        <w:rFonts w:hint="default"/>
        <w:lang w:val="cs-CZ" w:eastAsia="en-US" w:bidi="ar-SA"/>
      </w:rPr>
    </w:lvl>
    <w:lvl w:ilvl="5" w:tplc="C87AABB0">
      <w:numFmt w:val="bullet"/>
      <w:lvlText w:val="•"/>
      <w:lvlJc w:val="left"/>
      <w:pPr>
        <w:ind w:left="4932" w:hanging="213"/>
      </w:pPr>
      <w:rPr>
        <w:rFonts w:hint="default"/>
        <w:lang w:val="cs-CZ" w:eastAsia="en-US" w:bidi="ar-SA"/>
      </w:rPr>
    </w:lvl>
    <w:lvl w:ilvl="6" w:tplc="2E02717A">
      <w:numFmt w:val="bullet"/>
      <w:lvlText w:val="•"/>
      <w:lvlJc w:val="left"/>
      <w:pPr>
        <w:ind w:left="5810" w:hanging="213"/>
      </w:pPr>
      <w:rPr>
        <w:rFonts w:hint="default"/>
        <w:lang w:val="cs-CZ" w:eastAsia="en-US" w:bidi="ar-SA"/>
      </w:rPr>
    </w:lvl>
    <w:lvl w:ilvl="7" w:tplc="DA3494B0">
      <w:numFmt w:val="bullet"/>
      <w:lvlText w:val="•"/>
      <w:lvlJc w:val="left"/>
      <w:pPr>
        <w:ind w:left="6688" w:hanging="213"/>
      </w:pPr>
      <w:rPr>
        <w:rFonts w:hint="default"/>
        <w:lang w:val="cs-CZ" w:eastAsia="en-US" w:bidi="ar-SA"/>
      </w:rPr>
    </w:lvl>
    <w:lvl w:ilvl="8" w:tplc="B844A248">
      <w:numFmt w:val="bullet"/>
      <w:lvlText w:val="•"/>
      <w:lvlJc w:val="left"/>
      <w:pPr>
        <w:ind w:left="7567" w:hanging="213"/>
      </w:pPr>
      <w:rPr>
        <w:rFonts w:hint="default"/>
        <w:lang w:val="cs-CZ" w:eastAsia="en-US" w:bidi="ar-SA"/>
      </w:rPr>
    </w:lvl>
  </w:abstractNum>
  <w:abstractNum w:abstractNumId="5" w15:restartNumberingAfterBreak="0">
    <w:nsid w:val="647F2BFE"/>
    <w:multiLevelType w:val="hybridMultilevel"/>
    <w:tmpl w:val="D5968660"/>
    <w:lvl w:ilvl="0" w:tplc="94AAB236">
      <w:start w:val="1"/>
      <w:numFmt w:val="decimal"/>
      <w:lvlText w:val="%1)"/>
      <w:lvlJc w:val="left"/>
      <w:pPr>
        <w:ind w:left="477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2"/>
        <w:sz w:val="24"/>
        <w:szCs w:val="24"/>
        <w:lang w:val="cs-CZ" w:eastAsia="en-US" w:bidi="ar-SA"/>
      </w:rPr>
    </w:lvl>
    <w:lvl w:ilvl="1" w:tplc="3DBEFE04">
      <w:start w:val="1"/>
      <w:numFmt w:val="lowerLetter"/>
      <w:lvlText w:val="%2)"/>
      <w:lvlJc w:val="left"/>
      <w:pPr>
        <w:ind w:left="409" w:hanging="23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12121"/>
        <w:spacing w:val="0"/>
        <w:w w:val="98"/>
        <w:sz w:val="20"/>
        <w:szCs w:val="20"/>
        <w:lang w:val="cs-CZ" w:eastAsia="en-US" w:bidi="ar-SA"/>
      </w:rPr>
    </w:lvl>
    <w:lvl w:ilvl="2" w:tplc="820EF9EE">
      <w:numFmt w:val="bullet"/>
      <w:lvlText w:val="•"/>
      <w:lvlJc w:val="left"/>
      <w:pPr>
        <w:ind w:left="1462" w:hanging="232"/>
      </w:pPr>
      <w:rPr>
        <w:rFonts w:hint="default"/>
        <w:lang w:val="cs-CZ" w:eastAsia="en-US" w:bidi="ar-SA"/>
      </w:rPr>
    </w:lvl>
    <w:lvl w:ilvl="3" w:tplc="EB7462D6">
      <w:numFmt w:val="bullet"/>
      <w:lvlText w:val="•"/>
      <w:lvlJc w:val="left"/>
      <w:pPr>
        <w:ind w:left="2445" w:hanging="232"/>
      </w:pPr>
      <w:rPr>
        <w:rFonts w:hint="default"/>
        <w:lang w:val="cs-CZ" w:eastAsia="en-US" w:bidi="ar-SA"/>
      </w:rPr>
    </w:lvl>
    <w:lvl w:ilvl="4" w:tplc="24BC85CE">
      <w:numFmt w:val="bullet"/>
      <w:lvlText w:val="•"/>
      <w:lvlJc w:val="left"/>
      <w:pPr>
        <w:ind w:left="3428" w:hanging="232"/>
      </w:pPr>
      <w:rPr>
        <w:rFonts w:hint="default"/>
        <w:lang w:val="cs-CZ" w:eastAsia="en-US" w:bidi="ar-SA"/>
      </w:rPr>
    </w:lvl>
    <w:lvl w:ilvl="5" w:tplc="C93A5316">
      <w:numFmt w:val="bullet"/>
      <w:lvlText w:val="•"/>
      <w:lvlJc w:val="left"/>
      <w:pPr>
        <w:ind w:left="4410" w:hanging="232"/>
      </w:pPr>
      <w:rPr>
        <w:rFonts w:hint="default"/>
        <w:lang w:val="cs-CZ" w:eastAsia="en-US" w:bidi="ar-SA"/>
      </w:rPr>
    </w:lvl>
    <w:lvl w:ilvl="6" w:tplc="C5BAE49C">
      <w:numFmt w:val="bullet"/>
      <w:lvlText w:val="•"/>
      <w:lvlJc w:val="left"/>
      <w:pPr>
        <w:ind w:left="5393" w:hanging="232"/>
      </w:pPr>
      <w:rPr>
        <w:rFonts w:hint="default"/>
        <w:lang w:val="cs-CZ" w:eastAsia="en-US" w:bidi="ar-SA"/>
      </w:rPr>
    </w:lvl>
    <w:lvl w:ilvl="7" w:tplc="B364A5DA">
      <w:numFmt w:val="bullet"/>
      <w:lvlText w:val="•"/>
      <w:lvlJc w:val="left"/>
      <w:pPr>
        <w:ind w:left="6376" w:hanging="232"/>
      </w:pPr>
      <w:rPr>
        <w:rFonts w:hint="default"/>
        <w:lang w:val="cs-CZ" w:eastAsia="en-US" w:bidi="ar-SA"/>
      </w:rPr>
    </w:lvl>
    <w:lvl w:ilvl="8" w:tplc="35D80FE8">
      <w:numFmt w:val="bullet"/>
      <w:lvlText w:val="•"/>
      <w:lvlJc w:val="left"/>
      <w:pPr>
        <w:ind w:left="7358" w:hanging="232"/>
      </w:pPr>
      <w:rPr>
        <w:rFonts w:hint="default"/>
        <w:lang w:val="cs-CZ" w:eastAsia="en-US" w:bidi="ar-SA"/>
      </w:rPr>
    </w:lvl>
  </w:abstractNum>
  <w:abstractNum w:abstractNumId="6" w15:restartNumberingAfterBreak="0">
    <w:nsid w:val="701F30BA"/>
    <w:multiLevelType w:val="hybridMultilevel"/>
    <w:tmpl w:val="010CA97C"/>
    <w:lvl w:ilvl="0" w:tplc="6CE6150C">
      <w:start w:val="1"/>
      <w:numFmt w:val="decimal"/>
      <w:lvlText w:val="%1)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5"/>
        <w:sz w:val="24"/>
        <w:szCs w:val="24"/>
        <w:lang w:val="cs-CZ" w:eastAsia="en-US" w:bidi="ar-SA"/>
      </w:rPr>
    </w:lvl>
    <w:lvl w:ilvl="1" w:tplc="D0DE6400">
      <w:numFmt w:val="bullet"/>
      <w:lvlText w:val="•"/>
      <w:lvlJc w:val="left"/>
      <w:pPr>
        <w:ind w:left="1364" w:hanging="361"/>
      </w:pPr>
      <w:rPr>
        <w:rFonts w:hint="default"/>
        <w:lang w:val="cs-CZ" w:eastAsia="en-US" w:bidi="ar-SA"/>
      </w:rPr>
    </w:lvl>
    <w:lvl w:ilvl="2" w:tplc="B01830F2">
      <w:numFmt w:val="bullet"/>
      <w:lvlText w:val="•"/>
      <w:lvlJc w:val="left"/>
      <w:pPr>
        <w:ind w:left="2248" w:hanging="361"/>
      </w:pPr>
      <w:rPr>
        <w:rFonts w:hint="default"/>
        <w:lang w:val="cs-CZ" w:eastAsia="en-US" w:bidi="ar-SA"/>
      </w:rPr>
    </w:lvl>
    <w:lvl w:ilvl="3" w:tplc="1C4A9714">
      <w:numFmt w:val="bullet"/>
      <w:lvlText w:val="•"/>
      <w:lvlJc w:val="left"/>
      <w:pPr>
        <w:ind w:left="3133" w:hanging="361"/>
      </w:pPr>
      <w:rPr>
        <w:rFonts w:hint="default"/>
        <w:lang w:val="cs-CZ" w:eastAsia="en-US" w:bidi="ar-SA"/>
      </w:rPr>
    </w:lvl>
    <w:lvl w:ilvl="4" w:tplc="5F747EF4">
      <w:numFmt w:val="bullet"/>
      <w:lvlText w:val="•"/>
      <w:lvlJc w:val="left"/>
      <w:pPr>
        <w:ind w:left="4017" w:hanging="361"/>
      </w:pPr>
      <w:rPr>
        <w:rFonts w:hint="default"/>
        <w:lang w:val="cs-CZ" w:eastAsia="en-US" w:bidi="ar-SA"/>
      </w:rPr>
    </w:lvl>
    <w:lvl w:ilvl="5" w:tplc="C5D4E834">
      <w:numFmt w:val="bullet"/>
      <w:lvlText w:val="•"/>
      <w:lvlJc w:val="left"/>
      <w:pPr>
        <w:ind w:left="4902" w:hanging="361"/>
      </w:pPr>
      <w:rPr>
        <w:rFonts w:hint="default"/>
        <w:lang w:val="cs-CZ" w:eastAsia="en-US" w:bidi="ar-SA"/>
      </w:rPr>
    </w:lvl>
    <w:lvl w:ilvl="6" w:tplc="9AF64F46">
      <w:numFmt w:val="bullet"/>
      <w:lvlText w:val="•"/>
      <w:lvlJc w:val="left"/>
      <w:pPr>
        <w:ind w:left="5786" w:hanging="361"/>
      </w:pPr>
      <w:rPr>
        <w:rFonts w:hint="default"/>
        <w:lang w:val="cs-CZ" w:eastAsia="en-US" w:bidi="ar-SA"/>
      </w:rPr>
    </w:lvl>
    <w:lvl w:ilvl="7" w:tplc="AE465E3A">
      <w:numFmt w:val="bullet"/>
      <w:lvlText w:val="•"/>
      <w:lvlJc w:val="left"/>
      <w:pPr>
        <w:ind w:left="6670" w:hanging="361"/>
      </w:pPr>
      <w:rPr>
        <w:rFonts w:hint="default"/>
        <w:lang w:val="cs-CZ" w:eastAsia="en-US" w:bidi="ar-SA"/>
      </w:rPr>
    </w:lvl>
    <w:lvl w:ilvl="8" w:tplc="4A5E6B2C">
      <w:numFmt w:val="bullet"/>
      <w:lvlText w:val="•"/>
      <w:lvlJc w:val="left"/>
      <w:pPr>
        <w:ind w:left="7555" w:hanging="361"/>
      </w:pPr>
      <w:rPr>
        <w:rFonts w:hint="default"/>
        <w:lang w:val="cs-CZ" w:eastAsia="en-US" w:bidi="ar-SA"/>
      </w:rPr>
    </w:lvl>
  </w:abstractNum>
  <w:num w:numId="1" w16cid:durableId="626394665">
    <w:abstractNumId w:val="0"/>
  </w:num>
  <w:num w:numId="2" w16cid:durableId="1733847025">
    <w:abstractNumId w:val="3"/>
  </w:num>
  <w:num w:numId="3" w16cid:durableId="2062167759">
    <w:abstractNumId w:val="5"/>
  </w:num>
  <w:num w:numId="4" w16cid:durableId="110167545">
    <w:abstractNumId w:val="6"/>
  </w:num>
  <w:num w:numId="5" w16cid:durableId="1459838445">
    <w:abstractNumId w:val="4"/>
  </w:num>
  <w:num w:numId="6" w16cid:durableId="2100565905">
    <w:abstractNumId w:val="1"/>
  </w:num>
  <w:num w:numId="7" w16cid:durableId="88351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79D"/>
    <w:rsid w:val="004B6962"/>
    <w:rsid w:val="0053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9D04"/>
  <w15:docId w15:val="{F669A69A-6810-4EE4-A569-E3A7E34D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right="467"/>
      <w:jc w:val="center"/>
      <w:outlineLvl w:val="0"/>
    </w:pPr>
    <w:rPr>
      <w:b/>
      <w:bCs/>
      <w:sz w:val="31"/>
      <w:szCs w:val="31"/>
    </w:rPr>
  </w:style>
  <w:style w:type="paragraph" w:styleId="Nadpis2">
    <w:name w:val="heading 2"/>
    <w:basedOn w:val="Normln"/>
    <w:uiPriority w:val="9"/>
    <w:unhideWhenUsed/>
    <w:qFormat/>
    <w:pPr>
      <w:spacing w:before="1"/>
      <w:ind w:left="429" w:right="46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86" w:hanging="36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857BC-7220-4569-B86F-C3EB80282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892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S25C-7i23120608130</dc:title>
  <cp:lastModifiedBy>Michaela Valentova</cp:lastModifiedBy>
  <cp:revision>2</cp:revision>
  <dcterms:created xsi:type="dcterms:W3CDTF">2023-12-06T07:18:00Z</dcterms:created>
  <dcterms:modified xsi:type="dcterms:W3CDTF">2023-12-06T07:21:00Z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25C-7i</vt:lpwstr>
  </property>
  <property fmtid="{D5CDD505-2E9C-101B-9397-08002B2CF9AE}" pid="4" name="LastSaved">
    <vt:filetime>2023-12-06T00:00:00Z</vt:filetime>
  </property>
  <property fmtid="{D5CDD505-2E9C-101B-9397-08002B2CF9AE}" pid="5" name="Producer">
    <vt:lpwstr>Develop ineo+ 257i</vt:lpwstr>
  </property>
</Properties>
</file>