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CAD8" w14:textId="59484C7F" w:rsidR="00CC63FB" w:rsidRPr="00CC63FB" w:rsidRDefault="001D106A" w:rsidP="000C6415">
      <w:pPr>
        <w:spacing w:after="0" w:line="254" w:lineRule="auto"/>
        <w:ind w:left="-284" w:right="-567"/>
        <w:jc w:val="center"/>
        <w:rPr>
          <w:rFonts w:ascii="Courier New" w:hAnsi="Courier New" w:cs="Courier New"/>
          <w:b/>
          <w:bCs/>
          <w:sz w:val="40"/>
          <w:szCs w:val="40"/>
        </w:rPr>
      </w:pPr>
      <w:r w:rsidRPr="00CC63FB">
        <w:rPr>
          <w:rFonts w:ascii="Courier New" w:hAnsi="Courier New" w:cs="Courier New"/>
          <w:b/>
          <w:bCs/>
          <w:sz w:val="40"/>
          <w:szCs w:val="40"/>
        </w:rPr>
        <w:t>M</w:t>
      </w:r>
      <w:r w:rsidR="00CC63FB" w:rsidRPr="00CC63FB">
        <w:rPr>
          <w:rFonts w:ascii="Courier New" w:hAnsi="Courier New" w:cs="Courier New"/>
          <w:b/>
          <w:bCs/>
          <w:sz w:val="40"/>
          <w:szCs w:val="40"/>
        </w:rPr>
        <w:t xml:space="preserve"> </w:t>
      </w:r>
      <w:r w:rsidRPr="00CC63FB">
        <w:rPr>
          <w:rFonts w:ascii="Courier New" w:hAnsi="Courier New" w:cs="Courier New"/>
          <w:b/>
          <w:bCs/>
          <w:sz w:val="40"/>
          <w:szCs w:val="40"/>
        </w:rPr>
        <w:t>ě</w:t>
      </w:r>
      <w:r w:rsidR="00CC63FB" w:rsidRPr="00CC63FB">
        <w:rPr>
          <w:rFonts w:ascii="Courier New" w:hAnsi="Courier New" w:cs="Courier New"/>
          <w:b/>
          <w:bCs/>
          <w:sz w:val="40"/>
          <w:szCs w:val="40"/>
        </w:rPr>
        <w:t xml:space="preserve"> </w:t>
      </w:r>
      <w:r w:rsidRPr="00CC63FB">
        <w:rPr>
          <w:rFonts w:ascii="Courier New" w:hAnsi="Courier New" w:cs="Courier New"/>
          <w:b/>
          <w:bCs/>
          <w:sz w:val="40"/>
          <w:szCs w:val="40"/>
        </w:rPr>
        <w:t>s</w:t>
      </w:r>
      <w:r w:rsidR="00CC63FB" w:rsidRPr="00CC63FB">
        <w:rPr>
          <w:rFonts w:ascii="Courier New" w:hAnsi="Courier New" w:cs="Courier New"/>
          <w:b/>
          <w:bCs/>
          <w:sz w:val="40"/>
          <w:szCs w:val="40"/>
        </w:rPr>
        <w:t> </w:t>
      </w:r>
      <w:r w:rsidRPr="00CC63FB">
        <w:rPr>
          <w:rFonts w:ascii="Courier New" w:hAnsi="Courier New" w:cs="Courier New"/>
          <w:b/>
          <w:bCs/>
          <w:sz w:val="40"/>
          <w:szCs w:val="40"/>
        </w:rPr>
        <w:t>t</w:t>
      </w:r>
      <w:r w:rsidR="00CC63FB" w:rsidRPr="00CC63FB">
        <w:rPr>
          <w:rFonts w:ascii="Courier New" w:hAnsi="Courier New" w:cs="Courier New"/>
          <w:b/>
          <w:bCs/>
          <w:sz w:val="40"/>
          <w:szCs w:val="40"/>
        </w:rPr>
        <w:t xml:space="preserve"> </w:t>
      </w:r>
      <w:r w:rsidRPr="00CC63FB">
        <w:rPr>
          <w:rFonts w:ascii="Courier New" w:hAnsi="Courier New" w:cs="Courier New"/>
          <w:b/>
          <w:bCs/>
          <w:sz w:val="40"/>
          <w:szCs w:val="40"/>
        </w:rPr>
        <w:t>o</w:t>
      </w:r>
      <w:r w:rsidR="00CC63FB" w:rsidRPr="00CC63FB">
        <w:rPr>
          <w:rFonts w:ascii="Courier New" w:hAnsi="Courier New" w:cs="Courier New"/>
          <w:b/>
          <w:bCs/>
          <w:sz w:val="40"/>
          <w:szCs w:val="40"/>
        </w:rPr>
        <w:t xml:space="preserve"> </w:t>
      </w:r>
      <w:r w:rsidRPr="00CC63FB">
        <w:rPr>
          <w:rFonts w:ascii="Courier New" w:hAnsi="Courier New" w:cs="Courier New"/>
          <w:b/>
          <w:bCs/>
          <w:sz w:val="40"/>
          <w:szCs w:val="40"/>
        </w:rPr>
        <w:t xml:space="preserve">  T</w:t>
      </w:r>
      <w:r w:rsidR="00CC63FB" w:rsidRPr="00CC63FB">
        <w:rPr>
          <w:rFonts w:ascii="Courier New" w:hAnsi="Courier New" w:cs="Courier New"/>
          <w:b/>
          <w:bCs/>
          <w:sz w:val="40"/>
          <w:szCs w:val="40"/>
        </w:rPr>
        <w:t xml:space="preserve"> </w:t>
      </w:r>
      <w:r w:rsidRPr="00CC63FB">
        <w:rPr>
          <w:rFonts w:ascii="Courier New" w:hAnsi="Courier New" w:cs="Courier New"/>
          <w:b/>
          <w:bCs/>
          <w:sz w:val="40"/>
          <w:szCs w:val="40"/>
        </w:rPr>
        <w:t>e</w:t>
      </w:r>
      <w:r w:rsidR="00CC63FB" w:rsidRPr="00CC63FB">
        <w:rPr>
          <w:rFonts w:ascii="Courier New" w:hAnsi="Courier New" w:cs="Courier New"/>
          <w:b/>
          <w:bCs/>
          <w:sz w:val="40"/>
          <w:szCs w:val="40"/>
        </w:rPr>
        <w:t xml:space="preserve"> </w:t>
      </w:r>
      <w:r w:rsidRPr="00CC63FB">
        <w:rPr>
          <w:rFonts w:ascii="Courier New" w:hAnsi="Courier New" w:cs="Courier New"/>
          <w:b/>
          <w:bCs/>
          <w:sz w:val="40"/>
          <w:szCs w:val="40"/>
        </w:rPr>
        <w:t>l</w:t>
      </w:r>
      <w:r w:rsidR="00CC63FB" w:rsidRPr="00CC63FB">
        <w:rPr>
          <w:rFonts w:ascii="Courier New" w:hAnsi="Courier New" w:cs="Courier New"/>
          <w:b/>
          <w:bCs/>
          <w:sz w:val="40"/>
          <w:szCs w:val="40"/>
        </w:rPr>
        <w:t xml:space="preserve"> </w:t>
      </w:r>
      <w:r w:rsidRPr="00CC63FB">
        <w:rPr>
          <w:rFonts w:ascii="Courier New" w:hAnsi="Courier New" w:cs="Courier New"/>
          <w:b/>
          <w:bCs/>
          <w:sz w:val="40"/>
          <w:szCs w:val="40"/>
        </w:rPr>
        <w:t>č</w:t>
      </w:r>
    </w:p>
    <w:p w14:paraId="5E65F8FE" w14:textId="77777777" w:rsidR="00CC63FB" w:rsidRPr="00CC63FB" w:rsidRDefault="00CC63FB" w:rsidP="000C6415">
      <w:pPr>
        <w:spacing w:after="0" w:line="254" w:lineRule="auto"/>
        <w:ind w:left="-284" w:right="-567"/>
        <w:jc w:val="center"/>
        <w:rPr>
          <w:rFonts w:ascii="Courier New" w:hAnsi="Courier New" w:cs="Courier New"/>
          <w:sz w:val="10"/>
          <w:szCs w:val="10"/>
        </w:rPr>
      </w:pPr>
    </w:p>
    <w:p w14:paraId="621E0C87" w14:textId="45AB79A1" w:rsidR="00993AB9" w:rsidRPr="00CC63FB" w:rsidRDefault="001D106A" w:rsidP="000C6415">
      <w:pPr>
        <w:spacing w:after="0" w:line="254" w:lineRule="auto"/>
        <w:ind w:left="-284" w:right="-567"/>
        <w:jc w:val="center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Vyhláška č.  3/97</w:t>
      </w:r>
    </w:p>
    <w:p w14:paraId="0D0B6F5A" w14:textId="6E842E43" w:rsidR="00993AB9" w:rsidRPr="00CC63FB" w:rsidRDefault="001D106A" w:rsidP="000C6415">
      <w:pPr>
        <w:spacing w:after="0" w:line="254" w:lineRule="auto"/>
        <w:ind w:left="-284" w:right="-567"/>
        <w:jc w:val="center"/>
        <w:rPr>
          <w:rFonts w:ascii="Courier New" w:hAnsi="Courier New" w:cs="Courier New"/>
          <w:b/>
          <w:bCs/>
          <w:sz w:val="40"/>
          <w:szCs w:val="40"/>
        </w:rPr>
      </w:pPr>
      <w:r w:rsidRPr="00CC63FB">
        <w:rPr>
          <w:rFonts w:ascii="Courier New" w:hAnsi="Courier New" w:cs="Courier New"/>
          <w:b/>
          <w:bCs/>
          <w:sz w:val="40"/>
          <w:szCs w:val="40"/>
        </w:rPr>
        <w:t>"O</w:t>
      </w:r>
      <w:r w:rsidRPr="00CC63FB">
        <w:rPr>
          <w:rFonts w:ascii="Courier New" w:hAnsi="Courier New" w:cs="Courier New"/>
          <w:b/>
          <w:bCs/>
          <w:sz w:val="40"/>
          <w:szCs w:val="40"/>
        </w:rPr>
        <w:t xml:space="preserve"> zásadách pro udělování cen města</w:t>
      </w:r>
      <w:r w:rsidR="00CC63FB" w:rsidRPr="00CC63FB">
        <w:rPr>
          <w:rFonts w:ascii="Courier New" w:hAnsi="Courier New" w:cs="Courier New"/>
          <w:b/>
          <w:bCs/>
          <w:sz w:val="40"/>
          <w:szCs w:val="40"/>
        </w:rPr>
        <w:t xml:space="preserve"> </w:t>
      </w:r>
      <w:r w:rsidRPr="00CC63FB">
        <w:rPr>
          <w:rFonts w:ascii="Courier New" w:hAnsi="Courier New" w:cs="Courier New"/>
          <w:b/>
          <w:bCs/>
          <w:sz w:val="40"/>
          <w:szCs w:val="40"/>
        </w:rPr>
        <w:t>Telče"</w:t>
      </w:r>
    </w:p>
    <w:p w14:paraId="78E10BB5" w14:textId="7B90DA4C" w:rsidR="00CC63FB" w:rsidRPr="00CC63FB" w:rsidRDefault="00CC63FB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- - - - - - - - - - - </w:t>
      </w:r>
      <w:r>
        <w:rPr>
          <w:rFonts w:ascii="Courier New" w:hAnsi="Courier New" w:cs="Courier New"/>
          <w:sz w:val="24"/>
          <w:szCs w:val="24"/>
        </w:rPr>
        <w:t>- - - - - - - - - - - - - - - - - - -</w:t>
      </w:r>
    </w:p>
    <w:p w14:paraId="70043295" w14:textId="77777777" w:rsidR="00CC63FB" w:rsidRPr="00CC63FB" w:rsidRDefault="00CC63FB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58A0C9C4" w14:textId="6205268B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Město Telč vydává na </w:t>
      </w:r>
      <w:r w:rsidRPr="00CC63FB">
        <w:rPr>
          <w:rFonts w:ascii="Courier New" w:hAnsi="Courier New" w:cs="Courier New"/>
          <w:sz w:val="24"/>
          <w:szCs w:val="24"/>
        </w:rPr>
        <w:t xml:space="preserve">základě ustanovení </w:t>
      </w:r>
      <w:r w:rsidR="00CC63FB">
        <w:rPr>
          <w:rFonts w:ascii="Courier New" w:hAnsi="Courier New" w:cs="Courier New"/>
          <w:sz w:val="24"/>
          <w:szCs w:val="24"/>
        </w:rPr>
        <w:t>§</w:t>
      </w:r>
      <w:r w:rsidRPr="00CC63FB">
        <w:rPr>
          <w:rFonts w:ascii="Courier New" w:hAnsi="Courier New" w:cs="Courier New"/>
          <w:sz w:val="24"/>
          <w:szCs w:val="24"/>
        </w:rPr>
        <w:t xml:space="preserve"> 16 </w:t>
      </w:r>
      <w:r w:rsidRPr="00CC63FB">
        <w:rPr>
          <w:rFonts w:ascii="Courier New" w:hAnsi="Courier New" w:cs="Courier New"/>
          <w:sz w:val="24"/>
          <w:szCs w:val="24"/>
        </w:rPr>
        <w:t xml:space="preserve">a </w:t>
      </w:r>
      <w:r w:rsidR="00CC63FB">
        <w:rPr>
          <w:rFonts w:ascii="Courier New" w:hAnsi="Courier New" w:cs="Courier New"/>
          <w:sz w:val="24"/>
          <w:szCs w:val="24"/>
        </w:rPr>
        <w:t>§</w:t>
      </w:r>
      <w:r w:rsidRPr="00CC63FB">
        <w:rPr>
          <w:rFonts w:ascii="Courier New" w:hAnsi="Courier New" w:cs="Courier New"/>
          <w:sz w:val="24"/>
          <w:szCs w:val="24"/>
        </w:rPr>
        <w:t xml:space="preserve"> </w:t>
      </w:r>
      <w:r w:rsidRPr="00CC63FB">
        <w:rPr>
          <w:rFonts w:ascii="Courier New" w:hAnsi="Courier New" w:cs="Courier New"/>
          <w:sz w:val="24"/>
          <w:szCs w:val="24"/>
        </w:rPr>
        <w:t xml:space="preserve">36 </w:t>
      </w:r>
      <w:r w:rsidRPr="00CC63FB">
        <w:rPr>
          <w:rFonts w:ascii="Courier New" w:hAnsi="Courier New" w:cs="Courier New"/>
          <w:sz w:val="24"/>
          <w:szCs w:val="24"/>
        </w:rPr>
        <w:t>zákona č.367/90</w:t>
      </w:r>
    </w:p>
    <w:p w14:paraId="2B693D12" w14:textId="77020049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Sb.  </w:t>
      </w:r>
      <w:proofErr w:type="gramStart"/>
      <w:r w:rsidRPr="00CC63FB">
        <w:rPr>
          <w:rFonts w:ascii="Courier New" w:hAnsi="Courier New" w:cs="Courier New"/>
          <w:sz w:val="24"/>
          <w:szCs w:val="24"/>
        </w:rPr>
        <w:t xml:space="preserve">o  </w:t>
      </w:r>
      <w:r w:rsidRPr="00CC63FB">
        <w:rPr>
          <w:rFonts w:ascii="Courier New" w:hAnsi="Courier New" w:cs="Courier New"/>
          <w:sz w:val="24"/>
          <w:szCs w:val="24"/>
        </w:rPr>
        <w:t>obcích</w:t>
      </w:r>
      <w:proofErr w:type="gramEnd"/>
      <w:r w:rsidRPr="00CC63FB">
        <w:rPr>
          <w:rFonts w:ascii="Courier New" w:hAnsi="Courier New" w:cs="Courier New"/>
          <w:sz w:val="24"/>
          <w:szCs w:val="24"/>
        </w:rPr>
        <w:t xml:space="preserve"> </w:t>
      </w:r>
      <w:r w:rsidRPr="00CC63FB">
        <w:rPr>
          <w:rFonts w:ascii="Courier New" w:hAnsi="Courier New" w:cs="Courier New"/>
          <w:sz w:val="24"/>
          <w:szCs w:val="24"/>
        </w:rPr>
        <w:t xml:space="preserve"> /obecní </w:t>
      </w:r>
      <w:r w:rsidRPr="00CC63FB">
        <w:rPr>
          <w:rFonts w:ascii="Courier New" w:hAnsi="Courier New" w:cs="Courier New"/>
          <w:sz w:val="24"/>
          <w:szCs w:val="24"/>
        </w:rPr>
        <w:t xml:space="preserve"> zřízení/  </w:t>
      </w:r>
      <w:r w:rsidRPr="00CC63FB">
        <w:rPr>
          <w:rFonts w:ascii="Courier New" w:hAnsi="Courier New" w:cs="Courier New"/>
          <w:sz w:val="24"/>
          <w:szCs w:val="24"/>
        </w:rPr>
        <w:t xml:space="preserve">ve  </w:t>
      </w:r>
      <w:r w:rsidRPr="00CC63FB">
        <w:rPr>
          <w:rFonts w:ascii="Courier New" w:hAnsi="Courier New" w:cs="Courier New"/>
          <w:sz w:val="24"/>
          <w:szCs w:val="24"/>
        </w:rPr>
        <w:t xml:space="preserve">znění </w:t>
      </w:r>
      <w:r w:rsidRPr="00CC63FB">
        <w:rPr>
          <w:rFonts w:ascii="Courier New" w:hAnsi="Courier New" w:cs="Courier New"/>
          <w:sz w:val="24"/>
          <w:szCs w:val="24"/>
        </w:rPr>
        <w:t>pozdějších  novelizací</w:t>
      </w:r>
    </w:p>
    <w:p w14:paraId="7F589F58" w14:textId="272E3D29" w:rsidR="00993AB9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tuto obecně závaznou </w:t>
      </w:r>
      <w:proofErr w:type="gramStart"/>
      <w:r w:rsidRPr="00CC63FB">
        <w:rPr>
          <w:rFonts w:ascii="Courier New" w:hAnsi="Courier New" w:cs="Courier New"/>
          <w:sz w:val="24"/>
          <w:szCs w:val="24"/>
        </w:rPr>
        <w:t>vyhlá</w:t>
      </w:r>
      <w:r w:rsidRPr="00CC63FB">
        <w:rPr>
          <w:rFonts w:ascii="Courier New" w:hAnsi="Courier New" w:cs="Courier New"/>
          <w:sz w:val="24"/>
          <w:szCs w:val="24"/>
        </w:rPr>
        <w:t>šku</w:t>
      </w:r>
      <w:r w:rsidR="00CC63FB">
        <w:rPr>
          <w:rFonts w:ascii="Courier New" w:hAnsi="Courier New" w:cs="Courier New"/>
          <w:sz w:val="24"/>
          <w:szCs w:val="24"/>
        </w:rPr>
        <w:t xml:space="preserve"> :</w:t>
      </w:r>
      <w:proofErr w:type="gramEnd"/>
    </w:p>
    <w:p w14:paraId="799EC98C" w14:textId="77777777" w:rsidR="000C6415" w:rsidRPr="00CC63FB" w:rsidRDefault="000C6415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05E601F0" w14:textId="77777777" w:rsidR="00993AB9" w:rsidRPr="00CC63FB" w:rsidRDefault="001D106A" w:rsidP="000C6415">
      <w:pPr>
        <w:spacing w:after="0" w:line="254" w:lineRule="auto"/>
        <w:ind w:left="-284" w:right="-567"/>
        <w:jc w:val="center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Článek 1</w:t>
      </w:r>
    </w:p>
    <w:p w14:paraId="57D20939" w14:textId="77777777" w:rsidR="00CC63FB" w:rsidRDefault="00CC63FB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63E4F72D" w14:textId="58ACE43F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Podle ustanovení </w:t>
      </w:r>
      <w:r w:rsidR="00CC63FB">
        <w:rPr>
          <w:rFonts w:ascii="Courier New" w:hAnsi="Courier New" w:cs="Courier New"/>
          <w:sz w:val="24"/>
          <w:szCs w:val="24"/>
        </w:rPr>
        <w:t>§</w:t>
      </w:r>
      <w:r w:rsidRPr="00CC63FB">
        <w:rPr>
          <w:rFonts w:ascii="Courier New" w:hAnsi="Courier New" w:cs="Courier New"/>
          <w:sz w:val="24"/>
          <w:szCs w:val="24"/>
        </w:rPr>
        <w:t xml:space="preserve"> </w:t>
      </w:r>
      <w:r w:rsidRPr="00CC63FB">
        <w:rPr>
          <w:rFonts w:ascii="Courier New" w:hAnsi="Courier New" w:cs="Courier New"/>
          <w:sz w:val="24"/>
          <w:szCs w:val="24"/>
        </w:rPr>
        <w:t xml:space="preserve">14 odst. </w:t>
      </w:r>
      <w:r w:rsidRPr="00CC63FB">
        <w:rPr>
          <w:rFonts w:ascii="Courier New" w:hAnsi="Courier New" w:cs="Courier New"/>
          <w:sz w:val="24"/>
          <w:szCs w:val="24"/>
        </w:rPr>
        <w:t xml:space="preserve">1 písm. u/ </w:t>
      </w:r>
      <w:r w:rsidRPr="00CC63FB">
        <w:rPr>
          <w:rFonts w:ascii="Courier New" w:hAnsi="Courier New" w:cs="Courier New"/>
          <w:sz w:val="24"/>
          <w:szCs w:val="24"/>
        </w:rPr>
        <w:t xml:space="preserve">a </w:t>
      </w:r>
      <w:r w:rsidR="00CC63FB">
        <w:rPr>
          <w:rFonts w:ascii="Courier New" w:hAnsi="Courier New" w:cs="Courier New"/>
          <w:sz w:val="24"/>
          <w:szCs w:val="24"/>
        </w:rPr>
        <w:t>§</w:t>
      </w:r>
      <w:r w:rsidRPr="00CC63FB">
        <w:rPr>
          <w:rFonts w:ascii="Courier New" w:hAnsi="Courier New" w:cs="Courier New"/>
          <w:sz w:val="24"/>
          <w:szCs w:val="24"/>
        </w:rPr>
        <w:t xml:space="preserve"> 36 odst. </w:t>
      </w:r>
      <w:r w:rsidRPr="00CC63FB">
        <w:rPr>
          <w:rFonts w:ascii="Courier New" w:hAnsi="Courier New" w:cs="Courier New"/>
          <w:sz w:val="24"/>
          <w:szCs w:val="24"/>
        </w:rPr>
        <w:t>1 písm. m/ zák.</w:t>
      </w:r>
    </w:p>
    <w:p w14:paraId="61EB72E1" w14:textId="3D7E7F7B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č. </w:t>
      </w:r>
      <w:r w:rsidRPr="00CC63FB">
        <w:rPr>
          <w:rFonts w:ascii="Courier New" w:hAnsi="Courier New" w:cs="Courier New"/>
          <w:sz w:val="24"/>
          <w:szCs w:val="24"/>
        </w:rPr>
        <w:t xml:space="preserve">367/90 Sb. </w:t>
      </w:r>
      <w:r w:rsidRPr="00CC63FB">
        <w:rPr>
          <w:rFonts w:ascii="Courier New" w:hAnsi="Courier New" w:cs="Courier New"/>
          <w:sz w:val="24"/>
          <w:szCs w:val="24"/>
        </w:rPr>
        <w:t xml:space="preserve">o obcích v </w:t>
      </w:r>
      <w:r w:rsidRPr="00CC63FB">
        <w:rPr>
          <w:rFonts w:ascii="Courier New" w:hAnsi="Courier New" w:cs="Courier New"/>
          <w:sz w:val="24"/>
          <w:szCs w:val="24"/>
        </w:rPr>
        <w:t>platném znění uděluje ceny města Telče pro</w:t>
      </w:r>
    </w:p>
    <w:p w14:paraId="20A31368" w14:textId="1B75E010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příslušné období /počítané od </w:t>
      </w:r>
      <w:r w:rsidRPr="00CC63FB">
        <w:rPr>
          <w:rFonts w:ascii="Courier New" w:hAnsi="Courier New" w:cs="Courier New"/>
          <w:sz w:val="24"/>
          <w:szCs w:val="24"/>
        </w:rPr>
        <w:t xml:space="preserve">15. </w:t>
      </w:r>
      <w:r w:rsidRPr="00CC63FB">
        <w:rPr>
          <w:rFonts w:ascii="Courier New" w:hAnsi="Courier New" w:cs="Courier New"/>
          <w:sz w:val="24"/>
          <w:szCs w:val="24"/>
        </w:rPr>
        <w:t>září uplynulého kalendářního roku</w:t>
      </w:r>
    </w:p>
    <w:p w14:paraId="2B2C4550" w14:textId="4E6B5554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do 14. </w:t>
      </w:r>
      <w:r w:rsidRPr="00CC63FB">
        <w:rPr>
          <w:rFonts w:ascii="Courier New" w:hAnsi="Courier New" w:cs="Courier New"/>
          <w:sz w:val="24"/>
          <w:szCs w:val="24"/>
        </w:rPr>
        <w:t xml:space="preserve">září </w:t>
      </w:r>
      <w:r w:rsidRPr="00CC63FB">
        <w:rPr>
          <w:rFonts w:ascii="Courier New" w:hAnsi="Courier New" w:cs="Courier New"/>
          <w:sz w:val="24"/>
          <w:szCs w:val="24"/>
        </w:rPr>
        <w:t>kalendářníh</w:t>
      </w:r>
      <w:r w:rsidRPr="00CC63FB">
        <w:rPr>
          <w:rFonts w:ascii="Courier New" w:hAnsi="Courier New" w:cs="Courier New"/>
          <w:sz w:val="24"/>
          <w:szCs w:val="24"/>
        </w:rPr>
        <w:t xml:space="preserve">o roku, </w:t>
      </w:r>
      <w:r w:rsidRPr="00CC63FB">
        <w:rPr>
          <w:rFonts w:ascii="Courier New" w:hAnsi="Courier New" w:cs="Courier New"/>
          <w:sz w:val="24"/>
          <w:szCs w:val="24"/>
        </w:rPr>
        <w:t xml:space="preserve">ve </w:t>
      </w:r>
      <w:r w:rsidRPr="00CC63FB">
        <w:rPr>
          <w:rFonts w:ascii="Courier New" w:hAnsi="Courier New" w:cs="Courier New"/>
          <w:sz w:val="24"/>
          <w:szCs w:val="24"/>
        </w:rPr>
        <w:t xml:space="preserve">kterém je </w:t>
      </w:r>
      <w:proofErr w:type="gramStart"/>
      <w:r w:rsidRPr="00CC63FB">
        <w:rPr>
          <w:rFonts w:ascii="Courier New" w:hAnsi="Courier New" w:cs="Courier New"/>
          <w:sz w:val="24"/>
          <w:szCs w:val="24"/>
        </w:rPr>
        <w:t>cena  města</w:t>
      </w:r>
      <w:proofErr w:type="gramEnd"/>
      <w:r w:rsidRPr="00CC63FB">
        <w:rPr>
          <w:rFonts w:ascii="Courier New" w:hAnsi="Courier New" w:cs="Courier New"/>
          <w:sz w:val="24"/>
          <w:szCs w:val="24"/>
        </w:rPr>
        <w:t xml:space="preserve"> udělována </w:t>
      </w:r>
      <w:r w:rsidRPr="00CC63FB">
        <w:rPr>
          <w:rFonts w:ascii="Courier New" w:hAnsi="Courier New" w:cs="Courier New"/>
          <w:sz w:val="24"/>
          <w:szCs w:val="24"/>
        </w:rPr>
        <w:t>-</w:t>
      </w:r>
    </w:p>
    <w:p w14:paraId="6E7E7883" w14:textId="077C8B88" w:rsidR="000C6415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dále jen "příslušné období"/ městské zastupitelstvo.</w:t>
      </w:r>
    </w:p>
    <w:p w14:paraId="3130122F" w14:textId="77777777" w:rsidR="000C6415" w:rsidRPr="00CC63FB" w:rsidRDefault="000C6415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31AF65F9" w14:textId="75CD12B2" w:rsidR="00993AB9" w:rsidRPr="00CC63FB" w:rsidRDefault="000C6415" w:rsidP="000C6415">
      <w:pPr>
        <w:spacing w:after="0" w:line="254" w:lineRule="auto"/>
        <w:ind w:left="-284" w:right="-567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Č</w:t>
      </w:r>
      <w:r w:rsidR="001D106A" w:rsidRPr="00CC63FB">
        <w:rPr>
          <w:rFonts w:ascii="Courier New" w:hAnsi="Courier New" w:cs="Courier New"/>
          <w:sz w:val="24"/>
          <w:szCs w:val="24"/>
        </w:rPr>
        <w:t>lánek 2</w:t>
      </w:r>
    </w:p>
    <w:p w14:paraId="2B50784C" w14:textId="77777777" w:rsidR="000C6415" w:rsidRDefault="000C6415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30E7C5DE" w14:textId="56901C32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Cena </w:t>
      </w:r>
      <w:r w:rsidRPr="00CC63FB">
        <w:rPr>
          <w:rFonts w:ascii="Courier New" w:hAnsi="Courier New" w:cs="Courier New"/>
          <w:sz w:val="24"/>
          <w:szCs w:val="24"/>
        </w:rPr>
        <w:t>města Telče</w:t>
      </w:r>
      <w:r w:rsidRPr="00CC63FB">
        <w:rPr>
          <w:rFonts w:ascii="Courier New" w:hAnsi="Courier New" w:cs="Courier New"/>
          <w:sz w:val="24"/>
          <w:szCs w:val="24"/>
        </w:rPr>
        <w:t xml:space="preserve"> může být </w:t>
      </w:r>
      <w:r w:rsidRPr="00CC63FB">
        <w:rPr>
          <w:rFonts w:ascii="Courier New" w:hAnsi="Courier New" w:cs="Courier New"/>
          <w:sz w:val="24"/>
          <w:szCs w:val="24"/>
        </w:rPr>
        <w:t xml:space="preserve">udělena těm, </w:t>
      </w:r>
      <w:r w:rsidRPr="00CC63FB">
        <w:rPr>
          <w:rFonts w:ascii="Courier New" w:hAnsi="Courier New" w:cs="Courier New"/>
          <w:sz w:val="24"/>
          <w:szCs w:val="24"/>
        </w:rPr>
        <w:t xml:space="preserve">kteří </w:t>
      </w:r>
      <w:proofErr w:type="gramStart"/>
      <w:r w:rsidRPr="00CC63FB">
        <w:rPr>
          <w:rFonts w:ascii="Courier New" w:hAnsi="Courier New" w:cs="Courier New"/>
          <w:sz w:val="24"/>
          <w:szCs w:val="24"/>
        </w:rPr>
        <w:t>významným  způsobem</w:t>
      </w:r>
      <w:proofErr w:type="gramEnd"/>
    </w:p>
    <w:p w14:paraId="469EA945" w14:textId="4F4682D1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ovlivnili </w:t>
      </w:r>
      <w:r w:rsidRPr="00CC63FB">
        <w:rPr>
          <w:rFonts w:ascii="Courier New" w:hAnsi="Courier New" w:cs="Courier New"/>
          <w:sz w:val="24"/>
          <w:szCs w:val="24"/>
        </w:rPr>
        <w:t xml:space="preserve">veřejné dění </w:t>
      </w:r>
      <w:r w:rsidRPr="00CC63FB">
        <w:rPr>
          <w:rFonts w:ascii="Courier New" w:hAnsi="Courier New" w:cs="Courier New"/>
          <w:sz w:val="24"/>
          <w:szCs w:val="24"/>
        </w:rPr>
        <w:t xml:space="preserve">ve </w:t>
      </w:r>
      <w:r w:rsidRPr="00CC63FB">
        <w:rPr>
          <w:rFonts w:ascii="Courier New" w:hAnsi="Courier New" w:cs="Courier New"/>
          <w:sz w:val="24"/>
          <w:szCs w:val="24"/>
        </w:rPr>
        <w:t xml:space="preserve">městě </w:t>
      </w:r>
      <w:r w:rsidRPr="00CC63FB">
        <w:rPr>
          <w:rFonts w:ascii="Courier New" w:hAnsi="Courier New" w:cs="Courier New"/>
          <w:sz w:val="24"/>
          <w:szCs w:val="24"/>
        </w:rPr>
        <w:t xml:space="preserve">Telči, </w:t>
      </w:r>
      <w:r w:rsidRPr="00CC63FB">
        <w:rPr>
          <w:rFonts w:ascii="Courier New" w:hAnsi="Courier New" w:cs="Courier New"/>
          <w:sz w:val="24"/>
          <w:szCs w:val="24"/>
        </w:rPr>
        <w:t xml:space="preserve">a </w:t>
      </w:r>
      <w:r w:rsidRPr="00CC63FB">
        <w:rPr>
          <w:rFonts w:ascii="Courier New" w:hAnsi="Courier New" w:cs="Courier New"/>
          <w:sz w:val="24"/>
          <w:szCs w:val="24"/>
        </w:rPr>
        <w:t>to především v kul</w:t>
      </w:r>
      <w:r w:rsidRPr="00CC63FB">
        <w:rPr>
          <w:rFonts w:ascii="Courier New" w:hAnsi="Courier New" w:cs="Courier New"/>
          <w:sz w:val="24"/>
          <w:szCs w:val="24"/>
        </w:rPr>
        <w:t>tuře,</w:t>
      </w:r>
    </w:p>
    <w:p w14:paraId="4FD08AD1" w14:textId="06BC4FE0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vzdělání,</w:t>
      </w:r>
      <w:r w:rsidRPr="00CC63FB">
        <w:rPr>
          <w:rFonts w:ascii="Courier New" w:hAnsi="Courier New" w:cs="Courier New"/>
          <w:sz w:val="24"/>
          <w:szCs w:val="24"/>
        </w:rPr>
        <w:t xml:space="preserve"> podnikání, péči </w:t>
      </w:r>
      <w:r w:rsidRPr="00CC63FB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CC63FB">
        <w:rPr>
          <w:rFonts w:ascii="Courier New" w:hAnsi="Courier New" w:cs="Courier New"/>
          <w:sz w:val="24"/>
          <w:szCs w:val="24"/>
        </w:rPr>
        <w:t>životní  prostředí</w:t>
      </w:r>
      <w:proofErr w:type="gramEnd"/>
      <w:r w:rsidRPr="00CC63FB">
        <w:rPr>
          <w:rFonts w:ascii="Courier New" w:hAnsi="Courier New" w:cs="Courier New"/>
          <w:sz w:val="24"/>
          <w:szCs w:val="24"/>
        </w:rPr>
        <w:t xml:space="preserve">, sportu </w:t>
      </w:r>
      <w:r w:rsidRPr="00CC63FB">
        <w:rPr>
          <w:rFonts w:ascii="Courier New" w:hAnsi="Courier New" w:cs="Courier New"/>
          <w:sz w:val="24"/>
          <w:szCs w:val="24"/>
        </w:rPr>
        <w:t xml:space="preserve">a </w:t>
      </w:r>
      <w:r w:rsidRPr="00CC63FB">
        <w:rPr>
          <w:rFonts w:ascii="Courier New" w:hAnsi="Courier New" w:cs="Courier New"/>
          <w:sz w:val="24"/>
          <w:szCs w:val="24"/>
        </w:rPr>
        <w:t>dalších</w:t>
      </w:r>
    </w:p>
    <w:p w14:paraId="0E6A4A19" w14:textId="4B37BDE5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oblastech </w:t>
      </w:r>
      <w:r w:rsidRPr="00CC63FB">
        <w:rPr>
          <w:rFonts w:ascii="Courier New" w:hAnsi="Courier New" w:cs="Courier New"/>
          <w:sz w:val="24"/>
          <w:szCs w:val="24"/>
        </w:rPr>
        <w:t xml:space="preserve">veřejného </w:t>
      </w:r>
      <w:r w:rsidRPr="00CC63FB">
        <w:rPr>
          <w:rFonts w:ascii="Courier New" w:hAnsi="Courier New" w:cs="Courier New"/>
          <w:sz w:val="24"/>
          <w:szCs w:val="24"/>
        </w:rPr>
        <w:t xml:space="preserve">života, </w:t>
      </w:r>
      <w:r w:rsidRPr="00CC63FB">
        <w:rPr>
          <w:rFonts w:ascii="Courier New" w:hAnsi="Courier New" w:cs="Courier New"/>
          <w:sz w:val="24"/>
          <w:szCs w:val="24"/>
        </w:rPr>
        <w:t xml:space="preserve">případně   </w:t>
      </w:r>
      <w:proofErr w:type="gramStart"/>
      <w:r w:rsidRPr="00CC63FB">
        <w:rPr>
          <w:rFonts w:ascii="Courier New" w:hAnsi="Courier New" w:cs="Courier New"/>
          <w:sz w:val="24"/>
          <w:szCs w:val="24"/>
        </w:rPr>
        <w:t xml:space="preserve">se </w:t>
      </w:r>
      <w:r w:rsidRPr="00CC63FB">
        <w:rPr>
          <w:rFonts w:ascii="Courier New" w:hAnsi="Courier New" w:cs="Courier New"/>
          <w:sz w:val="24"/>
          <w:szCs w:val="24"/>
        </w:rPr>
        <w:t xml:space="preserve"> významně</w:t>
      </w:r>
      <w:proofErr w:type="gramEnd"/>
      <w:r w:rsidRPr="00CC63FB">
        <w:rPr>
          <w:rFonts w:ascii="Courier New" w:hAnsi="Courier New" w:cs="Courier New"/>
          <w:sz w:val="24"/>
          <w:szCs w:val="24"/>
        </w:rPr>
        <w:t xml:space="preserve">   zasloužili</w:t>
      </w:r>
    </w:p>
    <w:p w14:paraId="1E5CA89C" w14:textId="5001A2B8" w:rsidR="000C6415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o propagaci města Telče </w:t>
      </w:r>
      <w:r w:rsidRPr="00CC63FB">
        <w:rPr>
          <w:rFonts w:ascii="Courier New" w:hAnsi="Courier New" w:cs="Courier New"/>
          <w:sz w:val="24"/>
          <w:szCs w:val="24"/>
        </w:rPr>
        <w:t xml:space="preserve">v </w:t>
      </w:r>
      <w:r w:rsidR="000C6415">
        <w:rPr>
          <w:rFonts w:ascii="Courier New" w:hAnsi="Courier New" w:cs="Courier New"/>
          <w:sz w:val="24"/>
          <w:szCs w:val="24"/>
        </w:rPr>
        <w:t>c</w:t>
      </w:r>
      <w:r w:rsidRPr="00CC63FB">
        <w:rPr>
          <w:rFonts w:ascii="Courier New" w:hAnsi="Courier New" w:cs="Courier New"/>
          <w:sz w:val="24"/>
          <w:szCs w:val="24"/>
        </w:rPr>
        <w:t>elostátním nebo mezinárodním měřítku.</w:t>
      </w:r>
    </w:p>
    <w:p w14:paraId="68EACF9B" w14:textId="77777777" w:rsidR="000C6415" w:rsidRDefault="000C6415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60770B1F" w14:textId="63BD1C12" w:rsidR="00993AB9" w:rsidRPr="00CC63FB" w:rsidRDefault="001D106A" w:rsidP="000C6415">
      <w:pPr>
        <w:spacing w:after="0" w:line="254" w:lineRule="auto"/>
        <w:ind w:left="-284" w:right="-567"/>
        <w:jc w:val="center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článek 3</w:t>
      </w:r>
    </w:p>
    <w:p w14:paraId="7EE22823" w14:textId="77777777" w:rsidR="000C6415" w:rsidRDefault="000C6415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51F2867E" w14:textId="0DEF0A28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Cenu </w:t>
      </w:r>
      <w:r w:rsidRPr="00CC63FB">
        <w:rPr>
          <w:rFonts w:ascii="Courier New" w:hAnsi="Courier New" w:cs="Courier New"/>
          <w:sz w:val="24"/>
          <w:szCs w:val="24"/>
        </w:rPr>
        <w:t xml:space="preserve">města </w:t>
      </w:r>
      <w:r w:rsidRPr="00CC63FB">
        <w:rPr>
          <w:rFonts w:ascii="Courier New" w:hAnsi="Courier New" w:cs="Courier New"/>
          <w:sz w:val="24"/>
          <w:szCs w:val="24"/>
        </w:rPr>
        <w:t xml:space="preserve">Telče </w:t>
      </w:r>
      <w:r w:rsidRPr="00CC63FB">
        <w:rPr>
          <w:rFonts w:ascii="Courier New" w:hAnsi="Courier New" w:cs="Courier New"/>
          <w:sz w:val="24"/>
          <w:szCs w:val="24"/>
        </w:rPr>
        <w:t>t</w:t>
      </w:r>
      <w:r w:rsidRPr="00CC63FB">
        <w:rPr>
          <w:rFonts w:ascii="Courier New" w:hAnsi="Courier New" w:cs="Courier New"/>
          <w:sz w:val="24"/>
          <w:szCs w:val="24"/>
        </w:rPr>
        <w:t xml:space="preserve">voří </w:t>
      </w:r>
      <w:proofErr w:type="gramStart"/>
      <w:r w:rsidRPr="00CC63FB">
        <w:rPr>
          <w:rFonts w:ascii="Courier New" w:hAnsi="Courier New" w:cs="Courier New"/>
          <w:sz w:val="24"/>
          <w:szCs w:val="24"/>
        </w:rPr>
        <w:t>pamětní  list</w:t>
      </w:r>
      <w:proofErr w:type="gramEnd"/>
      <w:r w:rsidRPr="00CC63FB">
        <w:rPr>
          <w:rFonts w:ascii="Courier New" w:hAnsi="Courier New" w:cs="Courier New"/>
          <w:sz w:val="24"/>
          <w:szCs w:val="24"/>
        </w:rPr>
        <w:t xml:space="preserve">, </w:t>
      </w:r>
      <w:r w:rsidRPr="00CC63FB">
        <w:rPr>
          <w:rFonts w:ascii="Courier New" w:hAnsi="Courier New" w:cs="Courier New"/>
          <w:sz w:val="24"/>
          <w:szCs w:val="24"/>
        </w:rPr>
        <w:t>příp. věcné nebo finanční</w:t>
      </w:r>
    </w:p>
    <w:p w14:paraId="601E6EA2" w14:textId="266560F9" w:rsidR="00993AB9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ocenění.</w:t>
      </w:r>
    </w:p>
    <w:p w14:paraId="1A45EC07" w14:textId="77777777" w:rsidR="000C6415" w:rsidRPr="00CC63FB" w:rsidRDefault="000C6415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0A87150C" w14:textId="77777777" w:rsidR="00993AB9" w:rsidRPr="00CC63FB" w:rsidRDefault="001D106A" w:rsidP="000C6415">
      <w:pPr>
        <w:spacing w:after="0" w:line="254" w:lineRule="auto"/>
        <w:ind w:left="-284" w:right="-567"/>
        <w:jc w:val="center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Článek 4</w:t>
      </w:r>
    </w:p>
    <w:p w14:paraId="5B5369AB" w14:textId="77777777" w:rsidR="000C6415" w:rsidRDefault="000C6415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7B3F18D1" w14:textId="02E33738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Návrhy </w:t>
      </w:r>
      <w:r w:rsidR="000C6415">
        <w:rPr>
          <w:rFonts w:ascii="Courier New" w:hAnsi="Courier New" w:cs="Courier New"/>
          <w:sz w:val="24"/>
          <w:szCs w:val="24"/>
        </w:rPr>
        <w:t>n</w:t>
      </w:r>
      <w:r w:rsidRPr="00CC63FB">
        <w:rPr>
          <w:rFonts w:ascii="Courier New" w:hAnsi="Courier New" w:cs="Courier New"/>
          <w:sz w:val="24"/>
          <w:szCs w:val="24"/>
        </w:rPr>
        <w:t xml:space="preserve">a </w:t>
      </w:r>
      <w:proofErr w:type="gramStart"/>
      <w:r w:rsidRPr="00CC63FB">
        <w:rPr>
          <w:rFonts w:ascii="Courier New" w:hAnsi="Courier New" w:cs="Courier New"/>
          <w:sz w:val="24"/>
          <w:szCs w:val="24"/>
        </w:rPr>
        <w:t xml:space="preserve">udělení  </w:t>
      </w:r>
      <w:r w:rsidRPr="00CC63FB">
        <w:rPr>
          <w:rFonts w:ascii="Courier New" w:hAnsi="Courier New" w:cs="Courier New"/>
          <w:sz w:val="24"/>
          <w:szCs w:val="24"/>
        </w:rPr>
        <w:t>cen</w:t>
      </w:r>
      <w:proofErr w:type="gramEnd"/>
      <w:r w:rsidRPr="00CC63FB">
        <w:rPr>
          <w:rFonts w:ascii="Courier New" w:hAnsi="Courier New" w:cs="Courier New"/>
          <w:sz w:val="24"/>
          <w:szCs w:val="24"/>
        </w:rPr>
        <w:t xml:space="preserve">  </w:t>
      </w:r>
      <w:r w:rsidRPr="00CC63FB">
        <w:rPr>
          <w:rFonts w:ascii="Courier New" w:hAnsi="Courier New" w:cs="Courier New"/>
          <w:sz w:val="24"/>
          <w:szCs w:val="24"/>
        </w:rPr>
        <w:t xml:space="preserve">města  </w:t>
      </w:r>
      <w:r w:rsidRPr="00CC63FB">
        <w:rPr>
          <w:rFonts w:ascii="Courier New" w:hAnsi="Courier New" w:cs="Courier New"/>
          <w:sz w:val="24"/>
          <w:szCs w:val="24"/>
        </w:rPr>
        <w:t xml:space="preserve">za </w:t>
      </w:r>
      <w:r w:rsidRPr="00CC63FB">
        <w:rPr>
          <w:rFonts w:ascii="Courier New" w:hAnsi="Courier New" w:cs="Courier New"/>
          <w:sz w:val="24"/>
          <w:szCs w:val="24"/>
        </w:rPr>
        <w:t xml:space="preserve"> příslušné  období, </w:t>
      </w:r>
      <w:r w:rsidRPr="00CC63FB">
        <w:rPr>
          <w:rFonts w:ascii="Courier New" w:hAnsi="Courier New" w:cs="Courier New"/>
          <w:sz w:val="24"/>
          <w:szCs w:val="24"/>
        </w:rPr>
        <w:t xml:space="preserve"> které budou</w:t>
      </w:r>
    </w:p>
    <w:p w14:paraId="3EA7F141" w14:textId="1DCB504A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předloženy k </w:t>
      </w:r>
      <w:r w:rsidRPr="00CC63FB">
        <w:rPr>
          <w:rFonts w:ascii="Courier New" w:hAnsi="Courier New" w:cs="Courier New"/>
          <w:sz w:val="24"/>
          <w:szCs w:val="24"/>
        </w:rPr>
        <w:t xml:space="preserve">projednání městskému zastupitelstvu </w:t>
      </w:r>
      <w:r w:rsidRPr="00CC63FB">
        <w:rPr>
          <w:rFonts w:ascii="Courier New" w:hAnsi="Courier New" w:cs="Courier New"/>
          <w:sz w:val="24"/>
          <w:szCs w:val="24"/>
        </w:rPr>
        <w:t>nejpozději do 15.</w:t>
      </w:r>
    </w:p>
    <w:p w14:paraId="63E09CD1" w14:textId="5B15F18D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proofErr w:type="gramStart"/>
      <w:r w:rsidRPr="00CC63FB">
        <w:rPr>
          <w:rFonts w:ascii="Courier New" w:hAnsi="Courier New" w:cs="Courier New"/>
          <w:sz w:val="24"/>
          <w:szCs w:val="24"/>
        </w:rPr>
        <w:t xml:space="preserve">října, </w:t>
      </w:r>
      <w:r w:rsidR="000C6415">
        <w:rPr>
          <w:rFonts w:ascii="Courier New" w:hAnsi="Courier New" w:cs="Courier New"/>
          <w:sz w:val="24"/>
          <w:szCs w:val="24"/>
        </w:rPr>
        <w:t xml:space="preserve"> </w:t>
      </w:r>
      <w:r w:rsidRPr="00CC63FB">
        <w:rPr>
          <w:rFonts w:ascii="Courier New" w:hAnsi="Courier New" w:cs="Courier New"/>
          <w:sz w:val="24"/>
          <w:szCs w:val="24"/>
        </w:rPr>
        <w:t>zpracuje</w:t>
      </w:r>
      <w:proofErr w:type="gramEnd"/>
      <w:r w:rsidRPr="00CC63FB">
        <w:rPr>
          <w:rFonts w:ascii="Courier New" w:hAnsi="Courier New" w:cs="Courier New"/>
          <w:sz w:val="24"/>
          <w:szCs w:val="24"/>
        </w:rPr>
        <w:t xml:space="preserve"> </w:t>
      </w:r>
      <w:r w:rsidR="000C6415">
        <w:rPr>
          <w:rFonts w:ascii="Courier New" w:hAnsi="Courier New" w:cs="Courier New"/>
          <w:sz w:val="24"/>
          <w:szCs w:val="24"/>
        </w:rPr>
        <w:t xml:space="preserve"> </w:t>
      </w:r>
      <w:r w:rsidRPr="00CC63FB">
        <w:rPr>
          <w:rFonts w:ascii="Courier New" w:hAnsi="Courier New" w:cs="Courier New"/>
          <w:sz w:val="24"/>
          <w:szCs w:val="24"/>
        </w:rPr>
        <w:t>v</w:t>
      </w:r>
      <w:r w:rsidRPr="00CC63FB">
        <w:rPr>
          <w:rFonts w:ascii="Courier New" w:hAnsi="Courier New" w:cs="Courier New"/>
          <w:sz w:val="24"/>
          <w:szCs w:val="24"/>
        </w:rPr>
        <w:t xml:space="preserve"> </w:t>
      </w:r>
      <w:r w:rsidR="000C6415">
        <w:rPr>
          <w:rFonts w:ascii="Courier New" w:hAnsi="Courier New" w:cs="Courier New"/>
          <w:sz w:val="24"/>
          <w:szCs w:val="24"/>
        </w:rPr>
        <w:t xml:space="preserve"> </w:t>
      </w:r>
      <w:r w:rsidRPr="00CC63FB">
        <w:rPr>
          <w:rFonts w:ascii="Courier New" w:hAnsi="Courier New" w:cs="Courier New"/>
          <w:sz w:val="24"/>
          <w:szCs w:val="24"/>
        </w:rPr>
        <w:t xml:space="preserve">termínu  </w:t>
      </w:r>
      <w:r w:rsidRPr="00CC63FB">
        <w:rPr>
          <w:rFonts w:ascii="Courier New" w:hAnsi="Courier New" w:cs="Courier New"/>
          <w:sz w:val="24"/>
          <w:szCs w:val="24"/>
        </w:rPr>
        <w:t>do</w:t>
      </w:r>
      <w:r w:rsidRPr="00CC63FB">
        <w:rPr>
          <w:rFonts w:ascii="Courier New" w:hAnsi="Courier New" w:cs="Courier New"/>
          <w:sz w:val="24"/>
          <w:szCs w:val="24"/>
        </w:rPr>
        <w:t xml:space="preserve"> </w:t>
      </w:r>
      <w:r w:rsidRPr="00CC63FB">
        <w:rPr>
          <w:rFonts w:ascii="Courier New" w:hAnsi="Courier New" w:cs="Courier New"/>
          <w:sz w:val="24"/>
          <w:szCs w:val="24"/>
        </w:rPr>
        <w:t xml:space="preserve">  25. </w:t>
      </w:r>
      <w:r w:rsidRPr="00CC63FB">
        <w:rPr>
          <w:rFonts w:ascii="Courier New" w:hAnsi="Courier New" w:cs="Courier New"/>
          <w:sz w:val="24"/>
          <w:szCs w:val="24"/>
        </w:rPr>
        <w:t xml:space="preserve">  září </w:t>
      </w:r>
      <w:r w:rsidRPr="00CC63FB">
        <w:rPr>
          <w:rFonts w:ascii="Courier New" w:hAnsi="Courier New" w:cs="Courier New"/>
          <w:sz w:val="24"/>
          <w:szCs w:val="24"/>
        </w:rPr>
        <w:t xml:space="preserve"> /v  obou </w:t>
      </w:r>
      <w:r w:rsidRPr="00CC63FB">
        <w:rPr>
          <w:rFonts w:ascii="Courier New" w:hAnsi="Courier New" w:cs="Courier New"/>
          <w:sz w:val="24"/>
          <w:szCs w:val="24"/>
        </w:rPr>
        <w:t xml:space="preserve"> termínech</w:t>
      </w:r>
    </w:p>
    <w:p w14:paraId="3AECDC56" w14:textId="7A920236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v </w:t>
      </w:r>
      <w:r w:rsidRPr="00CC63FB">
        <w:rPr>
          <w:rFonts w:ascii="Courier New" w:hAnsi="Courier New" w:cs="Courier New"/>
          <w:sz w:val="24"/>
          <w:szCs w:val="24"/>
        </w:rPr>
        <w:t xml:space="preserve">kalendářním roce, </w:t>
      </w:r>
      <w:r w:rsidRPr="00CC63FB">
        <w:rPr>
          <w:rFonts w:ascii="Courier New" w:hAnsi="Courier New" w:cs="Courier New"/>
          <w:sz w:val="24"/>
          <w:szCs w:val="24"/>
        </w:rPr>
        <w:t xml:space="preserve">ve </w:t>
      </w:r>
      <w:r w:rsidRPr="00CC63FB">
        <w:rPr>
          <w:rFonts w:ascii="Courier New" w:hAnsi="Courier New" w:cs="Courier New"/>
          <w:sz w:val="24"/>
          <w:szCs w:val="24"/>
        </w:rPr>
        <w:t xml:space="preserve">kterém jsou </w:t>
      </w:r>
      <w:r w:rsidRPr="00CC63FB">
        <w:rPr>
          <w:rFonts w:ascii="Courier New" w:hAnsi="Courier New" w:cs="Courier New"/>
          <w:sz w:val="24"/>
          <w:szCs w:val="24"/>
        </w:rPr>
        <w:t>ceny města udělovány</w:t>
      </w:r>
      <w:proofErr w:type="gramStart"/>
      <w:r w:rsidRPr="00CC63FB">
        <w:rPr>
          <w:rFonts w:ascii="Courier New" w:hAnsi="Courier New" w:cs="Courier New"/>
          <w:sz w:val="24"/>
          <w:szCs w:val="24"/>
        </w:rPr>
        <w:t xml:space="preserve">/, </w:t>
      </w:r>
      <w:r w:rsidRPr="00CC63FB">
        <w:rPr>
          <w:rFonts w:ascii="Courier New" w:hAnsi="Courier New" w:cs="Courier New"/>
          <w:sz w:val="24"/>
          <w:szCs w:val="24"/>
        </w:rPr>
        <w:t xml:space="preserve"> městská</w:t>
      </w:r>
      <w:proofErr w:type="gramEnd"/>
    </w:p>
    <w:p w14:paraId="2BCDA3FD" w14:textId="17B6A9F9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rada. </w:t>
      </w:r>
      <w:r w:rsidRPr="00CC63FB">
        <w:rPr>
          <w:rFonts w:ascii="Courier New" w:hAnsi="Courier New" w:cs="Courier New"/>
          <w:sz w:val="24"/>
          <w:szCs w:val="24"/>
        </w:rPr>
        <w:t xml:space="preserve">Návrh musí obsahovat přesné označení kandidáta </w:t>
      </w:r>
      <w:r w:rsidRPr="00CC63FB">
        <w:rPr>
          <w:rFonts w:ascii="Courier New" w:hAnsi="Courier New" w:cs="Courier New"/>
          <w:sz w:val="24"/>
          <w:szCs w:val="24"/>
        </w:rPr>
        <w:t>na udělení ceny</w:t>
      </w:r>
    </w:p>
    <w:p w14:paraId="0B18E519" w14:textId="46B47722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města </w:t>
      </w:r>
      <w:r w:rsidRPr="00CC63FB">
        <w:rPr>
          <w:rFonts w:ascii="Courier New" w:hAnsi="Courier New" w:cs="Courier New"/>
          <w:sz w:val="24"/>
          <w:szCs w:val="24"/>
        </w:rPr>
        <w:t xml:space="preserve">a </w:t>
      </w:r>
      <w:r w:rsidRPr="00CC63FB">
        <w:rPr>
          <w:rFonts w:ascii="Courier New" w:hAnsi="Courier New" w:cs="Courier New"/>
          <w:sz w:val="24"/>
          <w:szCs w:val="24"/>
        </w:rPr>
        <w:t xml:space="preserve">označení </w:t>
      </w:r>
      <w:r w:rsidRPr="00CC63FB">
        <w:rPr>
          <w:rFonts w:ascii="Courier New" w:hAnsi="Courier New" w:cs="Courier New"/>
          <w:sz w:val="24"/>
          <w:szCs w:val="24"/>
        </w:rPr>
        <w:t xml:space="preserve">oblasti, </w:t>
      </w:r>
      <w:r w:rsidRPr="00CC63FB">
        <w:rPr>
          <w:rFonts w:ascii="Courier New" w:hAnsi="Courier New" w:cs="Courier New"/>
          <w:sz w:val="24"/>
          <w:szCs w:val="24"/>
        </w:rPr>
        <w:t xml:space="preserve">za </w:t>
      </w:r>
      <w:r w:rsidRPr="00CC63FB">
        <w:rPr>
          <w:rFonts w:ascii="Courier New" w:hAnsi="Courier New" w:cs="Courier New"/>
          <w:sz w:val="24"/>
          <w:szCs w:val="24"/>
        </w:rPr>
        <w:t xml:space="preserve">kterou </w:t>
      </w:r>
      <w:proofErr w:type="gramStart"/>
      <w:r w:rsidRPr="00CC63FB">
        <w:rPr>
          <w:rFonts w:ascii="Courier New" w:hAnsi="Courier New" w:cs="Courier New"/>
          <w:sz w:val="24"/>
          <w:szCs w:val="24"/>
        </w:rPr>
        <w:t>je  udělení</w:t>
      </w:r>
      <w:proofErr w:type="gramEnd"/>
      <w:r w:rsidRPr="00CC63FB">
        <w:rPr>
          <w:rFonts w:ascii="Courier New" w:hAnsi="Courier New" w:cs="Courier New"/>
          <w:sz w:val="24"/>
          <w:szCs w:val="24"/>
        </w:rPr>
        <w:t xml:space="preserve"> ceny   navrh</w:t>
      </w:r>
      <w:r w:rsidRPr="00CC63FB">
        <w:rPr>
          <w:rFonts w:ascii="Courier New" w:hAnsi="Courier New" w:cs="Courier New"/>
          <w:sz w:val="24"/>
          <w:szCs w:val="24"/>
        </w:rPr>
        <w:t>ováno,</w:t>
      </w:r>
    </w:p>
    <w:p w14:paraId="5519AECC" w14:textId="144B368F" w:rsidR="00993AB9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včetně zdůvodnění.</w:t>
      </w:r>
    </w:p>
    <w:p w14:paraId="2478D24F" w14:textId="77777777" w:rsidR="000C6415" w:rsidRPr="00CC63FB" w:rsidRDefault="000C6415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5553A339" w14:textId="77777777" w:rsidR="00993AB9" w:rsidRPr="00CC63FB" w:rsidRDefault="001D106A" w:rsidP="000C6415">
      <w:pPr>
        <w:spacing w:after="0" w:line="254" w:lineRule="auto"/>
        <w:ind w:left="-284" w:right="-567"/>
        <w:jc w:val="center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Článek 5</w:t>
      </w:r>
    </w:p>
    <w:p w14:paraId="1E998EE8" w14:textId="77777777" w:rsidR="000C6415" w:rsidRDefault="000C6415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04A996C1" w14:textId="5E6172AC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Oficiální předání cen proběhne</w:t>
      </w:r>
      <w:r w:rsidRPr="00CC63FB">
        <w:rPr>
          <w:rFonts w:ascii="Courier New" w:hAnsi="Courier New" w:cs="Courier New"/>
          <w:sz w:val="24"/>
          <w:szCs w:val="24"/>
        </w:rPr>
        <w:t xml:space="preserve"> u příležitosti oslav státního svátku</w:t>
      </w:r>
    </w:p>
    <w:p w14:paraId="790923CE" w14:textId="4F3470D0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28. </w:t>
      </w:r>
      <w:r w:rsidRPr="00CC63FB">
        <w:rPr>
          <w:rFonts w:ascii="Courier New" w:hAnsi="Courier New" w:cs="Courier New"/>
          <w:sz w:val="24"/>
          <w:szCs w:val="24"/>
        </w:rPr>
        <w:t xml:space="preserve">října. Ceny pro příslušné </w:t>
      </w:r>
      <w:r w:rsidRPr="00CC63FB">
        <w:rPr>
          <w:rFonts w:ascii="Courier New" w:hAnsi="Courier New" w:cs="Courier New"/>
          <w:sz w:val="24"/>
          <w:szCs w:val="24"/>
        </w:rPr>
        <w:t>období předá oceněným starosta města,</w:t>
      </w:r>
    </w:p>
    <w:p w14:paraId="6EAF90CA" w14:textId="29D8BCF9" w:rsidR="00993AB9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příp. jiný člen zastupitelstva.</w:t>
      </w:r>
    </w:p>
    <w:p w14:paraId="7AD65506" w14:textId="0B88CCB5" w:rsidR="000C6415" w:rsidRDefault="000C6415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1A21E33E" w14:textId="211790CD" w:rsidR="000C6415" w:rsidRDefault="000C6415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201AC2B2" w14:textId="77777777" w:rsidR="000C6415" w:rsidRPr="00CC63FB" w:rsidRDefault="000C6415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05A2BFD5" w14:textId="77777777" w:rsidR="000C6415" w:rsidRDefault="000C6415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6052986E" w14:textId="3DABDF4F" w:rsidR="00993AB9" w:rsidRPr="00CC63FB" w:rsidRDefault="001D106A" w:rsidP="000C6415">
      <w:pPr>
        <w:spacing w:after="0" w:line="254" w:lineRule="auto"/>
        <w:ind w:left="-284" w:right="-567"/>
        <w:jc w:val="center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Článek 6</w:t>
      </w:r>
    </w:p>
    <w:p w14:paraId="2C323C4C" w14:textId="77777777" w:rsidR="000C6415" w:rsidRDefault="000C6415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5BAEA853" w14:textId="7D57550E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Ve </w:t>
      </w:r>
      <w:r w:rsidRPr="00CC63FB">
        <w:rPr>
          <w:rFonts w:ascii="Courier New" w:hAnsi="Courier New" w:cs="Courier New"/>
          <w:sz w:val="24"/>
          <w:szCs w:val="24"/>
        </w:rPr>
        <w:t xml:space="preserve">zvlášť </w:t>
      </w:r>
      <w:proofErr w:type="gramStart"/>
      <w:r w:rsidRPr="00CC63FB">
        <w:rPr>
          <w:rFonts w:ascii="Courier New" w:hAnsi="Courier New" w:cs="Courier New"/>
          <w:sz w:val="24"/>
          <w:szCs w:val="24"/>
        </w:rPr>
        <w:t>odůvodněných  případech</w:t>
      </w:r>
      <w:proofErr w:type="gramEnd"/>
      <w:r w:rsidRPr="00CC63FB">
        <w:rPr>
          <w:rFonts w:ascii="Courier New" w:hAnsi="Courier New" w:cs="Courier New"/>
          <w:sz w:val="24"/>
          <w:szCs w:val="24"/>
        </w:rPr>
        <w:t xml:space="preserve">  </w:t>
      </w:r>
      <w:r w:rsidRPr="00CC63FB">
        <w:rPr>
          <w:rFonts w:ascii="Courier New" w:hAnsi="Courier New" w:cs="Courier New"/>
          <w:sz w:val="24"/>
          <w:szCs w:val="24"/>
        </w:rPr>
        <w:t>l</w:t>
      </w:r>
      <w:r w:rsidRPr="00CC63FB">
        <w:rPr>
          <w:rFonts w:ascii="Courier New" w:hAnsi="Courier New" w:cs="Courier New"/>
          <w:sz w:val="24"/>
          <w:szCs w:val="24"/>
        </w:rPr>
        <w:t xml:space="preserve">ze </w:t>
      </w:r>
      <w:r w:rsidRPr="00CC63FB">
        <w:rPr>
          <w:rFonts w:ascii="Courier New" w:hAnsi="Courier New" w:cs="Courier New"/>
          <w:sz w:val="24"/>
          <w:szCs w:val="24"/>
        </w:rPr>
        <w:t xml:space="preserve"> cenu </w:t>
      </w:r>
      <w:r w:rsidRPr="00CC63FB">
        <w:rPr>
          <w:rFonts w:ascii="Courier New" w:hAnsi="Courier New" w:cs="Courier New"/>
          <w:sz w:val="24"/>
          <w:szCs w:val="24"/>
        </w:rPr>
        <w:t xml:space="preserve"> města udělit i jiným</w:t>
      </w:r>
    </w:p>
    <w:p w14:paraId="567C555D" w14:textId="349F7076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způsobem, </w:t>
      </w:r>
      <w:r w:rsidRPr="00CC63FB">
        <w:rPr>
          <w:rFonts w:ascii="Courier New" w:hAnsi="Courier New" w:cs="Courier New"/>
          <w:sz w:val="24"/>
          <w:szCs w:val="24"/>
        </w:rPr>
        <w:t xml:space="preserve">který  </w:t>
      </w:r>
      <w:r w:rsidRPr="00CC63FB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CC63FB">
        <w:rPr>
          <w:rFonts w:ascii="Courier New" w:hAnsi="Courier New" w:cs="Courier New"/>
          <w:sz w:val="24"/>
          <w:szCs w:val="24"/>
        </w:rPr>
        <w:t xml:space="preserve">s </w:t>
      </w:r>
      <w:r w:rsidRPr="00CC63FB">
        <w:rPr>
          <w:rFonts w:ascii="Courier New" w:hAnsi="Courier New" w:cs="Courier New"/>
          <w:sz w:val="24"/>
          <w:szCs w:val="24"/>
        </w:rPr>
        <w:t xml:space="preserve"> přihlédnutím</w:t>
      </w:r>
      <w:proofErr w:type="gramEnd"/>
      <w:r w:rsidRPr="00CC63FB">
        <w:rPr>
          <w:rFonts w:ascii="Courier New" w:hAnsi="Courier New" w:cs="Courier New"/>
          <w:sz w:val="24"/>
          <w:szCs w:val="24"/>
        </w:rPr>
        <w:t xml:space="preserve">  ke </w:t>
      </w:r>
      <w:r w:rsidRPr="00CC63FB">
        <w:rPr>
          <w:rFonts w:ascii="Courier New" w:hAnsi="Courier New" w:cs="Courier New"/>
          <w:sz w:val="24"/>
          <w:szCs w:val="24"/>
        </w:rPr>
        <w:t xml:space="preserve"> konkrétním  podmínkám  určí</w:t>
      </w:r>
    </w:p>
    <w:p w14:paraId="7AE3A91F" w14:textId="63AA1BA2" w:rsidR="00993AB9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městské zastupitelstvo.</w:t>
      </w:r>
    </w:p>
    <w:p w14:paraId="0FF2FB9C" w14:textId="77777777" w:rsidR="000C6415" w:rsidRPr="00CC63FB" w:rsidRDefault="000C6415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0ADC1063" w14:textId="77777777" w:rsidR="00993AB9" w:rsidRPr="00CC63FB" w:rsidRDefault="001D106A" w:rsidP="000C6415">
      <w:pPr>
        <w:spacing w:after="0" w:line="254" w:lineRule="auto"/>
        <w:ind w:left="-284" w:right="-567"/>
        <w:jc w:val="center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Článek 7</w:t>
      </w:r>
    </w:p>
    <w:p w14:paraId="7E533075" w14:textId="77777777" w:rsidR="000C6415" w:rsidRDefault="000C6415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376D5ED6" w14:textId="24DD5BD3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proofErr w:type="gramStart"/>
      <w:r w:rsidRPr="00CC63FB">
        <w:rPr>
          <w:rFonts w:ascii="Courier New" w:hAnsi="Courier New" w:cs="Courier New"/>
          <w:sz w:val="24"/>
          <w:szCs w:val="24"/>
        </w:rPr>
        <w:t xml:space="preserve">Tato  </w:t>
      </w:r>
      <w:r w:rsidRPr="00CC63FB">
        <w:rPr>
          <w:rFonts w:ascii="Courier New" w:hAnsi="Courier New" w:cs="Courier New"/>
          <w:sz w:val="24"/>
          <w:szCs w:val="24"/>
        </w:rPr>
        <w:t>obecně</w:t>
      </w:r>
      <w:proofErr w:type="gramEnd"/>
      <w:r w:rsidRPr="00CC63F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CC63FB">
        <w:rPr>
          <w:rFonts w:ascii="Courier New" w:hAnsi="Courier New" w:cs="Courier New"/>
          <w:sz w:val="24"/>
          <w:szCs w:val="24"/>
        </w:rPr>
        <w:t xml:space="preserve">závazná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CC63FB">
        <w:rPr>
          <w:rFonts w:ascii="Courier New" w:hAnsi="Courier New" w:cs="Courier New"/>
          <w:sz w:val="24"/>
          <w:szCs w:val="24"/>
        </w:rPr>
        <w:t xml:space="preserve">vyhláška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CC63FB">
        <w:rPr>
          <w:rFonts w:ascii="Courier New" w:hAnsi="Courier New" w:cs="Courier New"/>
          <w:sz w:val="24"/>
          <w:szCs w:val="24"/>
        </w:rPr>
        <w:t xml:space="preserve">byla </w:t>
      </w:r>
      <w:r w:rsidRPr="00CC63FB">
        <w:rPr>
          <w:rFonts w:ascii="Courier New" w:hAnsi="Courier New" w:cs="Courier New"/>
          <w:sz w:val="24"/>
          <w:szCs w:val="24"/>
        </w:rPr>
        <w:t xml:space="preserve">schválena  </w:t>
      </w:r>
      <w:r w:rsidRPr="00CC63FB">
        <w:rPr>
          <w:rFonts w:ascii="Courier New" w:hAnsi="Courier New" w:cs="Courier New"/>
          <w:sz w:val="24"/>
          <w:szCs w:val="24"/>
        </w:rPr>
        <w:t xml:space="preserve">na </w:t>
      </w:r>
      <w:r w:rsidRPr="00CC63FB">
        <w:rPr>
          <w:rFonts w:ascii="Courier New" w:hAnsi="Courier New" w:cs="Courier New"/>
          <w:sz w:val="24"/>
          <w:szCs w:val="24"/>
        </w:rPr>
        <w:t xml:space="preserve"> 18. </w:t>
      </w:r>
      <w:r w:rsidRPr="00CC63FB">
        <w:rPr>
          <w:rFonts w:ascii="Courier New" w:hAnsi="Courier New" w:cs="Courier New"/>
          <w:sz w:val="24"/>
          <w:szCs w:val="24"/>
        </w:rPr>
        <w:t>zasedání</w:t>
      </w:r>
    </w:p>
    <w:p w14:paraId="79DC0C68" w14:textId="553B53A7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městského zastupitelstva dne </w:t>
      </w:r>
      <w:r w:rsidRPr="00CC63FB">
        <w:rPr>
          <w:rFonts w:ascii="Courier New" w:hAnsi="Courier New" w:cs="Courier New"/>
          <w:sz w:val="24"/>
          <w:szCs w:val="24"/>
        </w:rPr>
        <w:t xml:space="preserve">3. </w:t>
      </w:r>
      <w:r w:rsidRPr="00CC63FB">
        <w:rPr>
          <w:rFonts w:ascii="Courier New" w:hAnsi="Courier New" w:cs="Courier New"/>
          <w:sz w:val="24"/>
          <w:szCs w:val="24"/>
        </w:rPr>
        <w:t>září</w:t>
      </w:r>
      <w:r w:rsidRPr="00CC63FB">
        <w:rPr>
          <w:rFonts w:ascii="Courier New" w:hAnsi="Courier New" w:cs="Courier New"/>
          <w:sz w:val="24"/>
          <w:szCs w:val="24"/>
        </w:rPr>
        <w:t xml:space="preserve"> 1997 /U 117/ a nabývá účinnosti</w:t>
      </w:r>
    </w:p>
    <w:p w14:paraId="09D4FBBA" w14:textId="77777777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patnáctým dnem následujícím po dni jejího vyhlášení</w:t>
      </w:r>
    </w:p>
    <w:p w14:paraId="3F78EFCF" w14:textId="77777777" w:rsidR="001D106A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6AB30FFF" w14:textId="77777777" w:rsidR="001D106A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3BB8655A" w14:textId="77777777" w:rsidR="001D106A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1303EF9C" w14:textId="50D4A488" w:rsidR="00993AB9" w:rsidRPr="00CC63FB" w:rsidRDefault="001D106A" w:rsidP="001D106A">
      <w:pPr>
        <w:spacing w:after="0" w:line="254" w:lineRule="auto"/>
        <w:ind w:left="5380" w:right="-567" w:firstLine="28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Mgr. </w:t>
      </w:r>
      <w:r w:rsidRPr="00CC63FB">
        <w:rPr>
          <w:rFonts w:ascii="Courier New" w:hAnsi="Courier New" w:cs="Courier New"/>
          <w:sz w:val="24"/>
          <w:szCs w:val="24"/>
        </w:rPr>
        <w:t>Václav Jehlička</w:t>
      </w:r>
    </w:p>
    <w:p w14:paraId="190BDC83" w14:textId="51D0ABBB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CC63FB">
        <w:rPr>
          <w:rFonts w:ascii="Courier New" w:hAnsi="Courier New" w:cs="Courier New"/>
          <w:sz w:val="24"/>
          <w:szCs w:val="24"/>
        </w:rPr>
        <w:t>starosta města</w:t>
      </w:r>
    </w:p>
    <w:p w14:paraId="6CA77208" w14:textId="77777777" w:rsidR="001D106A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0770ECB8" w14:textId="77777777" w:rsidR="001D106A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66533539" w14:textId="687AF763" w:rsidR="00993AB9" w:rsidRPr="00CC63FB" w:rsidRDefault="001D106A" w:rsidP="001D106A">
      <w:pPr>
        <w:spacing w:after="0" w:line="254" w:lineRule="auto"/>
        <w:ind w:left="4672" w:right="-567" w:firstLine="99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CC63FB">
        <w:rPr>
          <w:rFonts w:ascii="Courier New" w:hAnsi="Courier New" w:cs="Courier New"/>
          <w:sz w:val="24"/>
          <w:szCs w:val="24"/>
        </w:rPr>
        <w:t>Ing. František Kuhn</w:t>
      </w:r>
    </w:p>
    <w:p w14:paraId="212DC9D0" w14:textId="50717B10" w:rsidR="00993AB9" w:rsidRPr="00CC63FB" w:rsidRDefault="001D106A" w:rsidP="001D106A">
      <w:pPr>
        <w:spacing w:after="0" w:line="254" w:lineRule="auto"/>
        <w:ind w:left="4672" w:right="-567" w:firstLine="99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CC63FB">
        <w:rPr>
          <w:rFonts w:ascii="Courier New" w:hAnsi="Courier New" w:cs="Courier New"/>
          <w:sz w:val="24"/>
          <w:szCs w:val="24"/>
        </w:rPr>
        <w:t>zástupce starosty města</w:t>
      </w:r>
    </w:p>
    <w:p w14:paraId="3C575D39" w14:textId="77777777" w:rsidR="001D106A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5EBE8B09" w14:textId="77777777" w:rsidR="001D106A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74A3FEEF" w14:textId="4461BF08" w:rsidR="00993AB9" w:rsidRPr="00CC63FB" w:rsidRDefault="001D106A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Vyvěšeno:</w:t>
      </w:r>
      <w:r>
        <w:rPr>
          <w:rFonts w:ascii="Courier New" w:hAnsi="Courier New" w:cs="Courier New"/>
          <w:sz w:val="24"/>
          <w:szCs w:val="24"/>
        </w:rPr>
        <w:t xml:space="preserve"> -3. září 1997</w:t>
      </w:r>
    </w:p>
    <w:p w14:paraId="527816E0" w14:textId="5EAB9CA1" w:rsidR="00993AB9" w:rsidRPr="00CC63FB" w:rsidRDefault="00993AB9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p w14:paraId="7AF5F038" w14:textId="3F6EB5BE" w:rsidR="001D106A" w:rsidRPr="00CC63FB" w:rsidRDefault="001D106A" w:rsidP="001D106A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  <w:r w:rsidRPr="00CC63FB">
        <w:rPr>
          <w:rFonts w:ascii="Courier New" w:hAnsi="Courier New" w:cs="Courier New"/>
          <w:sz w:val="24"/>
          <w:szCs w:val="24"/>
        </w:rPr>
        <w:t>Sňato</w:t>
      </w:r>
      <w:proofErr w:type="gramStart"/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CC63FB">
        <w:rPr>
          <w:rFonts w:ascii="Courier New" w:hAnsi="Courier New" w:cs="Courier New"/>
          <w:sz w:val="24"/>
          <w:szCs w:val="24"/>
        </w:rPr>
        <w:t>: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19. září 1997</w:t>
      </w:r>
    </w:p>
    <w:p w14:paraId="4B08BC31" w14:textId="56E45855" w:rsidR="00993AB9" w:rsidRPr="00CC63FB" w:rsidRDefault="00993AB9" w:rsidP="000C6415">
      <w:pPr>
        <w:spacing w:after="0" w:line="254" w:lineRule="auto"/>
        <w:ind w:left="-284" w:right="-567"/>
        <w:rPr>
          <w:rFonts w:ascii="Courier New" w:hAnsi="Courier New" w:cs="Courier New"/>
          <w:sz w:val="24"/>
          <w:szCs w:val="24"/>
        </w:rPr>
      </w:pPr>
    </w:p>
    <w:sectPr w:rsidR="00993AB9" w:rsidRPr="00CC63FB" w:rsidSect="00CC63F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B9"/>
    <w:rsid w:val="000C6415"/>
    <w:rsid w:val="001D106A"/>
    <w:rsid w:val="00993AB9"/>
    <w:rsid w:val="00CC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7413"/>
  <w15:docId w15:val="{EE20FC18-CDDE-4F6C-8368-EFD59939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Slatinská Iva</dc:creator>
  <cp:lastModifiedBy>Slatinská Iva</cp:lastModifiedBy>
  <cp:revision>2</cp:revision>
  <dcterms:created xsi:type="dcterms:W3CDTF">2023-12-06T15:22:00Z</dcterms:created>
  <dcterms:modified xsi:type="dcterms:W3CDTF">2023-12-06T15:22:00Z</dcterms:modified>
</cp:coreProperties>
</file>