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E5" w:rsidRPr="0031523E" w:rsidRDefault="00B53F6B">
      <w:pPr>
        <w:pStyle w:val="Nzev"/>
        <w:rPr>
          <w:rFonts w:ascii="Calibri" w:hAnsi="Calibri" w:cs="Calibri"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noProof/>
          <w:sz w:val="32"/>
          <w:szCs w:val="32"/>
          <w:lang w:eastAsia="cs-CZ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-66675</wp:posOffset>
            </wp:positionV>
            <wp:extent cx="1276350" cy="13716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DE5" w:rsidRPr="0031523E">
        <w:rPr>
          <w:rFonts w:ascii="Calibri" w:hAnsi="Calibri" w:cs="Calibri"/>
          <w:sz w:val="32"/>
          <w:szCs w:val="32"/>
        </w:rPr>
        <w:t>Obec Jaroměřice</w:t>
      </w:r>
      <w:r w:rsidR="00457DE5" w:rsidRPr="0031523E">
        <w:rPr>
          <w:rFonts w:ascii="Calibri" w:hAnsi="Calibri" w:cs="Calibri"/>
          <w:sz w:val="32"/>
          <w:szCs w:val="32"/>
        </w:rPr>
        <w:br/>
        <w:t>Zastupitelstvo obce Jaroměřice</w:t>
      </w:r>
    </w:p>
    <w:p w:rsidR="00457DE5" w:rsidRPr="0031523E" w:rsidRDefault="00457DE5">
      <w:pPr>
        <w:pStyle w:val="Nadpis1"/>
        <w:rPr>
          <w:rFonts w:ascii="Calibri" w:hAnsi="Calibri" w:cs="Calibri"/>
          <w:sz w:val="32"/>
          <w:szCs w:val="32"/>
        </w:rPr>
      </w:pPr>
      <w:r w:rsidRPr="0031523E">
        <w:rPr>
          <w:rFonts w:ascii="Calibri" w:hAnsi="Calibri" w:cs="Calibri"/>
          <w:sz w:val="32"/>
          <w:szCs w:val="32"/>
        </w:rPr>
        <w:t>Obecně závazná vyhláška obce Jaroměřice</w:t>
      </w:r>
      <w:r w:rsidRPr="0031523E">
        <w:rPr>
          <w:rFonts w:ascii="Calibri" w:hAnsi="Calibri" w:cs="Calibri"/>
          <w:sz w:val="32"/>
          <w:szCs w:val="32"/>
        </w:rPr>
        <w:br/>
        <w:t>o stanovení koeficientů daně z nemovitých věcí</w:t>
      </w:r>
    </w:p>
    <w:p w:rsidR="00457DE5" w:rsidRPr="0031523E" w:rsidRDefault="00457DE5">
      <w:pPr>
        <w:pStyle w:val="UvodniVeta"/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Zastupitelstvo obce Jaroměřice se na svém zasedání dne 26. srpna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457DE5" w:rsidRPr="0031523E" w:rsidRDefault="00457DE5">
      <w:pPr>
        <w:pStyle w:val="Nadpis2"/>
        <w:rPr>
          <w:rFonts w:ascii="Calibri" w:hAnsi="Calibri" w:cs="Calibri"/>
        </w:rPr>
      </w:pPr>
      <w:r w:rsidRPr="0031523E">
        <w:rPr>
          <w:rFonts w:ascii="Calibri" w:hAnsi="Calibri" w:cs="Calibri"/>
        </w:rPr>
        <w:t>Čl. 1</w:t>
      </w:r>
      <w:r w:rsidRPr="0031523E">
        <w:rPr>
          <w:rFonts w:ascii="Calibri" w:hAnsi="Calibri" w:cs="Calibri"/>
        </w:rPr>
        <w:br/>
        <w:t>Úvodní ustanovení</w:t>
      </w:r>
    </w:p>
    <w:p w:rsidR="00457DE5" w:rsidRPr="0031523E" w:rsidRDefault="00457DE5">
      <w:pPr>
        <w:pStyle w:val="Odstavec"/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Obec Jaroměřice touto vyhláškou stanovuje:</w:t>
      </w:r>
    </w:p>
    <w:p w:rsidR="00457DE5" w:rsidRPr="0031523E" w:rsidRDefault="00457DE5">
      <w:pPr>
        <w:pStyle w:val="Odstavec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místní koeficient pro obec,</w:t>
      </w:r>
    </w:p>
    <w:p w:rsidR="00457DE5" w:rsidRPr="0031523E" w:rsidRDefault="00457DE5">
      <w:pPr>
        <w:pStyle w:val="Odstavec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místní koeficient pro jednotlivou skupinu nemovitých věcí.</w:t>
      </w:r>
    </w:p>
    <w:p w:rsidR="00457DE5" w:rsidRPr="0031523E" w:rsidRDefault="00457DE5">
      <w:pPr>
        <w:pStyle w:val="Nadpis2"/>
        <w:rPr>
          <w:rFonts w:ascii="Calibri" w:hAnsi="Calibri" w:cs="Calibri"/>
        </w:rPr>
      </w:pPr>
      <w:r w:rsidRPr="0031523E">
        <w:rPr>
          <w:rFonts w:ascii="Calibri" w:hAnsi="Calibri" w:cs="Calibri"/>
        </w:rPr>
        <w:t>Čl. 2</w:t>
      </w:r>
      <w:r w:rsidRPr="0031523E">
        <w:rPr>
          <w:rFonts w:ascii="Calibri" w:hAnsi="Calibri" w:cs="Calibri"/>
        </w:rPr>
        <w:br/>
        <w:t>Místní koeficient pro obec</w:t>
      </w:r>
    </w:p>
    <w:p w:rsidR="00457DE5" w:rsidRPr="0031523E" w:rsidRDefault="00457DE5">
      <w:pPr>
        <w:pStyle w:val="Odstavec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Obec Jaroměřice stanovuje místní koeficient pro obec ve výši 1,5.</w:t>
      </w:r>
    </w:p>
    <w:p w:rsidR="00457DE5" w:rsidRPr="0031523E" w:rsidRDefault="00457DE5">
      <w:pPr>
        <w:pStyle w:val="Odstavec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Místní koeficient pro obec se vztahuje na všechny nemovité věci na území celé obce Jaroměřice s výjimkou pozemků zařazených do skupiny vybraných zemědělských pozemků, trvalých travních porostů nebo nevyužitelných ostatních ploch</w:t>
      </w:r>
      <w:r w:rsidRPr="0031523E">
        <w:rPr>
          <w:rStyle w:val="Znakapoznpodarou"/>
          <w:rFonts w:ascii="Calibri" w:hAnsi="Calibri" w:cs="Calibri"/>
          <w:sz w:val="24"/>
          <w:szCs w:val="24"/>
        </w:rPr>
        <w:footnoteReference w:id="1"/>
      </w:r>
      <w:r w:rsidRPr="0031523E">
        <w:rPr>
          <w:rFonts w:ascii="Calibri" w:hAnsi="Calibri" w:cs="Calibri"/>
          <w:sz w:val="24"/>
          <w:szCs w:val="24"/>
        </w:rPr>
        <w:t>.</w:t>
      </w:r>
    </w:p>
    <w:p w:rsidR="00457DE5" w:rsidRPr="0031523E" w:rsidRDefault="00457DE5">
      <w:pPr>
        <w:pStyle w:val="Odstavec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Pokud se na nemovitou věc vztahuje vedle místního koeficientu pro obec také jiný místní koeficient, místní koeficient pro obec se na ni nepoužije</w:t>
      </w:r>
      <w:r w:rsidRPr="0031523E">
        <w:rPr>
          <w:rStyle w:val="Znakapoznpodarou"/>
          <w:rFonts w:ascii="Calibri" w:hAnsi="Calibri" w:cs="Calibri"/>
          <w:sz w:val="24"/>
          <w:szCs w:val="24"/>
        </w:rPr>
        <w:footnoteReference w:id="2"/>
      </w:r>
      <w:r w:rsidRPr="0031523E">
        <w:rPr>
          <w:rFonts w:ascii="Calibri" w:hAnsi="Calibri" w:cs="Calibri"/>
          <w:sz w:val="24"/>
          <w:szCs w:val="24"/>
        </w:rPr>
        <w:t>.</w:t>
      </w:r>
    </w:p>
    <w:p w:rsidR="00457DE5" w:rsidRPr="0031523E" w:rsidRDefault="00457DE5">
      <w:pPr>
        <w:pStyle w:val="Nadpis2"/>
        <w:rPr>
          <w:rFonts w:ascii="Calibri" w:hAnsi="Calibri" w:cs="Calibri"/>
        </w:rPr>
      </w:pPr>
      <w:r w:rsidRPr="0031523E">
        <w:rPr>
          <w:rFonts w:ascii="Calibri" w:hAnsi="Calibri" w:cs="Calibri"/>
        </w:rPr>
        <w:t>Čl. 3</w:t>
      </w:r>
      <w:r w:rsidRPr="0031523E">
        <w:rPr>
          <w:rFonts w:ascii="Calibri" w:hAnsi="Calibri" w:cs="Calibri"/>
        </w:rPr>
        <w:br/>
        <w:t>Místní koeficient pro jednotlivou skupinu nemovitých věcí</w:t>
      </w:r>
    </w:p>
    <w:p w:rsidR="00457DE5" w:rsidRPr="0031523E" w:rsidRDefault="00457DE5">
      <w:pPr>
        <w:pStyle w:val="Odstavec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Obec Jaroměřice stanovuje místní koeficient pro jednotlivou skupinu pozemků dle § 5a odst. 1 zákona o dani z nemovitých věcí, a to pro:</w:t>
      </w:r>
    </w:p>
    <w:p w:rsidR="00457DE5" w:rsidRPr="0031523E" w:rsidRDefault="00457DE5">
      <w:pPr>
        <w:pStyle w:val="Odstavec"/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lastRenderedPageBreak/>
        <w:t>vybrané zemědělské pozemky ve výši 1,5,</w:t>
      </w:r>
    </w:p>
    <w:p w:rsidR="00457DE5" w:rsidRPr="0031523E" w:rsidRDefault="00457DE5">
      <w:pPr>
        <w:pStyle w:val="Odstavec"/>
        <w:numPr>
          <w:ilvl w:val="1"/>
          <w:numId w:val="6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trvalé travní porosty ve výši 1,5.</w:t>
      </w:r>
    </w:p>
    <w:p w:rsidR="00457DE5" w:rsidRPr="0031523E" w:rsidRDefault="00457DE5">
      <w:pPr>
        <w:pStyle w:val="Odstavec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 xml:space="preserve">Obec Jaroměřice stanovuje místní koeficient pro jednotlivou skupinu staveb a jednotek </w:t>
      </w:r>
      <w:r w:rsidR="006A12CA" w:rsidRPr="0031523E">
        <w:rPr>
          <w:rFonts w:ascii="Calibri" w:hAnsi="Calibri" w:cs="Calibri"/>
          <w:sz w:val="24"/>
          <w:szCs w:val="24"/>
        </w:rPr>
        <w:br/>
      </w:r>
      <w:r w:rsidRPr="0031523E">
        <w:rPr>
          <w:rFonts w:ascii="Calibri" w:hAnsi="Calibri" w:cs="Calibri"/>
          <w:sz w:val="24"/>
          <w:szCs w:val="24"/>
        </w:rPr>
        <w:t>dle § 10a odst. 1 zákona o dani z nemovitých věcí, a to pro:</w:t>
      </w:r>
    </w:p>
    <w:p w:rsidR="00457DE5" w:rsidRPr="0031523E" w:rsidRDefault="00457DE5">
      <w:pPr>
        <w:pStyle w:val="Odstavec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rekreační budovy ve výši 2,</w:t>
      </w:r>
    </w:p>
    <w:p w:rsidR="00457DE5" w:rsidRPr="0031523E" w:rsidRDefault="00457DE5">
      <w:pPr>
        <w:pStyle w:val="Odstavec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garáže ve výši 2,</w:t>
      </w:r>
    </w:p>
    <w:p w:rsidR="00457DE5" w:rsidRPr="0031523E" w:rsidRDefault="00457DE5">
      <w:pPr>
        <w:pStyle w:val="Odstavec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zdanitelné stavby a zdanitelné jednotky pro podnikání v zemědělské prvovýrobě, lesním nebo vodním hospodářství ve výši 2,</w:t>
      </w:r>
    </w:p>
    <w:p w:rsidR="00457DE5" w:rsidRPr="0031523E" w:rsidRDefault="00457DE5">
      <w:pPr>
        <w:pStyle w:val="Odstavec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zdanitelné stavby a zdanitelné jednotky pro podnikání v průmyslu, stavebnictví, dopravě, energetice nebo ostatní zemědělské výrobě ve výši 2,</w:t>
      </w:r>
    </w:p>
    <w:p w:rsidR="00457DE5" w:rsidRPr="0031523E" w:rsidRDefault="00457DE5">
      <w:pPr>
        <w:pStyle w:val="Odstavec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zdanitelné stavby a zdanitelné jednotky pro ostatní druhy podnikání ve výši 2,</w:t>
      </w:r>
    </w:p>
    <w:p w:rsidR="00457DE5" w:rsidRPr="0031523E" w:rsidRDefault="00457DE5">
      <w:pPr>
        <w:pStyle w:val="Odstavec"/>
        <w:numPr>
          <w:ilvl w:val="1"/>
          <w:numId w:val="7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ostatní zdanitelné stavby ve výši 2.</w:t>
      </w:r>
    </w:p>
    <w:p w:rsidR="00457DE5" w:rsidRPr="0031523E" w:rsidRDefault="00457DE5">
      <w:pPr>
        <w:pStyle w:val="Odstavec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Místní koeficient pro jednotlivou skupinu nemovitých věcí se vztahuje na všechny nemovité věci dané skupiny nemovitých věcí na území celé obce Jaroměřice</w:t>
      </w:r>
      <w:r w:rsidRPr="0031523E">
        <w:rPr>
          <w:rStyle w:val="Znakapoznpodarou"/>
          <w:rFonts w:ascii="Calibri" w:hAnsi="Calibri" w:cs="Calibri"/>
          <w:sz w:val="24"/>
          <w:szCs w:val="24"/>
        </w:rPr>
        <w:footnoteReference w:id="3"/>
      </w:r>
      <w:r w:rsidRPr="0031523E">
        <w:rPr>
          <w:rFonts w:ascii="Calibri" w:hAnsi="Calibri" w:cs="Calibri"/>
          <w:sz w:val="24"/>
          <w:szCs w:val="24"/>
        </w:rPr>
        <w:t>.</w:t>
      </w:r>
    </w:p>
    <w:p w:rsidR="00457DE5" w:rsidRPr="0031523E" w:rsidRDefault="00457DE5">
      <w:pPr>
        <w:pStyle w:val="Nadpis2"/>
        <w:rPr>
          <w:rFonts w:ascii="Calibri" w:hAnsi="Calibri" w:cs="Calibri"/>
        </w:rPr>
      </w:pPr>
      <w:r w:rsidRPr="0031523E">
        <w:rPr>
          <w:rFonts w:ascii="Calibri" w:hAnsi="Calibri" w:cs="Calibri"/>
        </w:rPr>
        <w:t>Čl. 4</w:t>
      </w:r>
      <w:r w:rsidRPr="0031523E">
        <w:rPr>
          <w:rFonts w:ascii="Calibri" w:hAnsi="Calibri" w:cs="Calibri"/>
        </w:rPr>
        <w:br/>
        <w:t>Zrušovací ustanovení</w:t>
      </w:r>
    </w:p>
    <w:p w:rsidR="00457DE5" w:rsidRPr="0031523E" w:rsidRDefault="00457DE5">
      <w:pPr>
        <w:pStyle w:val="Odstavec"/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 xml:space="preserve">Zrušuje se </w:t>
      </w:r>
      <w:r w:rsidR="006A12CA" w:rsidRPr="0031523E">
        <w:rPr>
          <w:rFonts w:ascii="Calibri" w:hAnsi="Calibri" w:cs="Calibri"/>
          <w:sz w:val="24"/>
          <w:szCs w:val="24"/>
        </w:rPr>
        <w:t>O</w:t>
      </w:r>
      <w:r w:rsidRPr="0031523E">
        <w:rPr>
          <w:rFonts w:ascii="Calibri" w:hAnsi="Calibri" w:cs="Calibri"/>
          <w:sz w:val="24"/>
          <w:szCs w:val="24"/>
        </w:rPr>
        <w:t xml:space="preserve">becně závazná vyhláška č. 2/2015 o stanovení koeficientu pro výpočet daně </w:t>
      </w:r>
      <w:r w:rsidR="006A12CA" w:rsidRPr="0031523E">
        <w:rPr>
          <w:rFonts w:ascii="Calibri" w:hAnsi="Calibri" w:cs="Calibri"/>
          <w:sz w:val="24"/>
          <w:szCs w:val="24"/>
        </w:rPr>
        <w:br/>
      </w:r>
      <w:r w:rsidRPr="0031523E">
        <w:rPr>
          <w:rFonts w:ascii="Calibri" w:hAnsi="Calibri" w:cs="Calibri"/>
          <w:sz w:val="24"/>
          <w:szCs w:val="24"/>
        </w:rPr>
        <w:t>z nemovitých věcí, ze dne 21. července 2015.</w:t>
      </w:r>
    </w:p>
    <w:p w:rsidR="00457DE5" w:rsidRPr="0031523E" w:rsidRDefault="00457DE5">
      <w:pPr>
        <w:pStyle w:val="Nadpis2"/>
        <w:rPr>
          <w:rFonts w:ascii="Calibri" w:hAnsi="Calibri" w:cs="Calibri"/>
        </w:rPr>
      </w:pPr>
      <w:r w:rsidRPr="0031523E">
        <w:rPr>
          <w:rFonts w:ascii="Calibri" w:hAnsi="Calibri" w:cs="Calibri"/>
        </w:rPr>
        <w:t>Čl. 5</w:t>
      </w:r>
      <w:r w:rsidRPr="0031523E">
        <w:rPr>
          <w:rFonts w:ascii="Calibri" w:hAnsi="Calibri" w:cs="Calibri"/>
        </w:rPr>
        <w:br/>
        <w:t>Účinnost</w:t>
      </w:r>
    </w:p>
    <w:p w:rsidR="00457DE5" w:rsidRPr="0031523E" w:rsidRDefault="00457DE5">
      <w:pPr>
        <w:pStyle w:val="Odstavec"/>
        <w:rPr>
          <w:rFonts w:ascii="Calibri" w:hAnsi="Calibri" w:cs="Calibri"/>
          <w:sz w:val="24"/>
          <w:szCs w:val="24"/>
        </w:rPr>
      </w:pPr>
      <w:r w:rsidRPr="0031523E">
        <w:rPr>
          <w:rFonts w:ascii="Calibri" w:hAnsi="Calibri" w:cs="Calibri"/>
          <w:sz w:val="24"/>
          <w:szCs w:val="24"/>
        </w:rPr>
        <w:t>Tato vyhláška nabývá účinnosti dnem 1. ledna 2025.</w:t>
      </w:r>
    </w:p>
    <w:p w:rsidR="006A12CA" w:rsidRPr="0031523E" w:rsidRDefault="006A12CA">
      <w:pPr>
        <w:rPr>
          <w:rFonts w:ascii="Calibri" w:hAnsi="Calibri" w:cs="Calibri"/>
        </w:rPr>
      </w:pPr>
    </w:p>
    <w:p w:rsidR="006A12CA" w:rsidRPr="0031523E" w:rsidRDefault="006A12CA">
      <w:pPr>
        <w:rPr>
          <w:rFonts w:ascii="Calibri" w:hAnsi="Calibri" w:cs="Calibri"/>
        </w:rPr>
      </w:pPr>
    </w:p>
    <w:p w:rsidR="006A12CA" w:rsidRPr="0031523E" w:rsidRDefault="006A12CA">
      <w:pPr>
        <w:rPr>
          <w:rFonts w:ascii="Calibri" w:hAnsi="Calibri" w:cs="Calibri"/>
        </w:rPr>
      </w:pPr>
    </w:p>
    <w:p w:rsidR="006A12CA" w:rsidRPr="0031523E" w:rsidRDefault="006A12CA">
      <w:pPr>
        <w:rPr>
          <w:rFonts w:ascii="Calibri" w:hAnsi="Calibri" w:cs="Calibri"/>
        </w:rPr>
      </w:pPr>
    </w:p>
    <w:p w:rsidR="006A12CA" w:rsidRPr="0031523E" w:rsidRDefault="006A12CA">
      <w:pPr>
        <w:rPr>
          <w:rFonts w:ascii="Calibri" w:hAnsi="Calibri" w:cs="Calibri"/>
        </w:rPr>
      </w:pPr>
    </w:p>
    <w:p w:rsidR="00457DE5" w:rsidRPr="0031523E" w:rsidRDefault="006A12CA" w:rsidP="006A12CA">
      <w:pPr>
        <w:ind w:left="709" w:firstLine="709"/>
        <w:rPr>
          <w:rFonts w:ascii="Calibri" w:hAnsi="Calibri" w:cs="Calibri"/>
        </w:rPr>
      </w:pPr>
      <w:r w:rsidRPr="0031523E">
        <w:rPr>
          <w:rFonts w:ascii="Calibri" w:hAnsi="Calibri" w:cs="Calibri"/>
        </w:rPr>
        <w:t xml:space="preserve">Mgr. Iveta Glocová v. r. </w:t>
      </w:r>
      <w:r w:rsidRPr="0031523E">
        <w:rPr>
          <w:rFonts w:ascii="Calibri" w:hAnsi="Calibri" w:cs="Calibri"/>
        </w:rPr>
        <w:tab/>
      </w:r>
      <w:r w:rsidRPr="0031523E">
        <w:rPr>
          <w:rFonts w:ascii="Calibri" w:hAnsi="Calibri" w:cs="Calibri"/>
        </w:rPr>
        <w:tab/>
      </w:r>
      <w:r w:rsidRPr="0031523E">
        <w:rPr>
          <w:rFonts w:ascii="Calibri" w:hAnsi="Calibri" w:cs="Calibri"/>
        </w:rPr>
        <w:tab/>
      </w:r>
      <w:r w:rsidRPr="0031523E">
        <w:rPr>
          <w:rFonts w:ascii="Calibri" w:hAnsi="Calibri" w:cs="Calibri"/>
        </w:rPr>
        <w:tab/>
      </w:r>
      <w:r w:rsidRPr="006A12CA">
        <w:rPr>
          <w:rFonts w:ascii="Calibri" w:hAnsi="Calibri" w:cs="Calibri"/>
        </w:rPr>
        <w:t>Stanislav Kosík v. r.</w:t>
      </w:r>
      <w:r w:rsidRPr="0031523E">
        <w:rPr>
          <w:rFonts w:ascii="Calibri" w:hAnsi="Calibri" w:cs="Calibri"/>
        </w:rPr>
        <w:br/>
        <w:t xml:space="preserve"> </w:t>
      </w:r>
      <w:r w:rsidRPr="0031523E">
        <w:rPr>
          <w:rFonts w:ascii="Calibri" w:hAnsi="Calibri" w:cs="Calibri"/>
        </w:rPr>
        <w:tab/>
        <w:t xml:space="preserve">         starostka </w:t>
      </w:r>
      <w:r w:rsidRPr="0031523E">
        <w:rPr>
          <w:rFonts w:ascii="Calibri" w:hAnsi="Calibri" w:cs="Calibri"/>
        </w:rPr>
        <w:tab/>
      </w:r>
      <w:r w:rsidRPr="0031523E">
        <w:rPr>
          <w:rFonts w:ascii="Calibri" w:hAnsi="Calibri" w:cs="Calibri"/>
        </w:rPr>
        <w:tab/>
      </w:r>
      <w:r w:rsidRPr="0031523E">
        <w:rPr>
          <w:rFonts w:ascii="Calibri" w:hAnsi="Calibri" w:cs="Calibri"/>
        </w:rPr>
        <w:tab/>
      </w:r>
      <w:r w:rsidRPr="0031523E">
        <w:rPr>
          <w:rFonts w:ascii="Calibri" w:hAnsi="Calibri" w:cs="Calibri"/>
        </w:rPr>
        <w:tab/>
      </w:r>
      <w:r w:rsidRPr="0031523E">
        <w:rPr>
          <w:rFonts w:ascii="Calibri" w:hAnsi="Calibri" w:cs="Calibri"/>
        </w:rPr>
        <w:tab/>
        <w:t xml:space="preserve">    </w:t>
      </w:r>
      <w:r w:rsidRPr="006A12CA">
        <w:rPr>
          <w:rFonts w:ascii="Calibri" w:hAnsi="Calibri" w:cs="Calibri"/>
        </w:rPr>
        <w:t>místostarosta</w:t>
      </w:r>
      <w:r w:rsidRPr="0031523E">
        <w:rPr>
          <w:rFonts w:ascii="Calibri" w:hAnsi="Calibri" w:cs="Calibri"/>
        </w:rPr>
        <w:br/>
        <w:t xml:space="preserve"> </w:t>
      </w:r>
    </w:p>
    <w:sectPr w:rsidR="00457DE5" w:rsidRPr="0031523E" w:rsidSect="0002202D">
      <w:headerReference w:type="default" r:id="rId9"/>
      <w:pgSz w:w="11906" w:h="16838"/>
      <w:pgMar w:top="235" w:right="1134" w:bottom="1134" w:left="1134" w:header="62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D9" w:rsidRDefault="004B46D9">
      <w:r>
        <w:separator/>
      </w:r>
    </w:p>
  </w:endnote>
  <w:endnote w:type="continuationSeparator" w:id="0">
    <w:p w:rsidR="004B46D9" w:rsidRDefault="004B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D9" w:rsidRDefault="004B46D9">
      <w:r>
        <w:separator/>
      </w:r>
    </w:p>
  </w:footnote>
  <w:footnote w:type="continuationSeparator" w:id="0">
    <w:p w:rsidR="004B46D9" w:rsidRDefault="004B46D9">
      <w:r>
        <w:continuationSeparator/>
      </w:r>
    </w:p>
  </w:footnote>
  <w:footnote w:id="1">
    <w:p w:rsidR="00457DE5" w:rsidRDefault="00457DE5">
      <w:pPr>
        <w:pStyle w:val="Textpoznpodarou"/>
      </w:pPr>
      <w:r>
        <w:rPr>
          <w:rStyle w:val="Znakypropoznmkupodarou"/>
        </w:rPr>
        <w:footnoteRef/>
      </w:r>
      <w:r>
        <w:tab/>
        <w:t>§ 12ab odst. 1 a 6 zákona o dani z nemovitých věcí</w:t>
      </w:r>
    </w:p>
  </w:footnote>
  <w:footnote w:id="2">
    <w:p w:rsidR="00457DE5" w:rsidRDefault="00457DE5">
      <w:pPr>
        <w:pStyle w:val="Textpoznpodarou"/>
      </w:pPr>
      <w:r>
        <w:rPr>
          <w:rStyle w:val="Znakypropoznmkupodarou"/>
        </w:rPr>
        <w:footnoteRef/>
      </w:r>
      <w:r>
        <w:tab/>
        <w:t>§ 12 odst. 5 zákona o dani z nemovitých věcí</w:t>
      </w:r>
    </w:p>
  </w:footnote>
  <w:footnote w:id="3">
    <w:p w:rsidR="00457DE5" w:rsidRDefault="00457DE5">
      <w:pPr>
        <w:pStyle w:val="Textpoznpodarou"/>
      </w:pPr>
      <w:r>
        <w:rPr>
          <w:rStyle w:val="Znakypropoznmkupodarou"/>
        </w:rPr>
        <w:footnoteRef/>
      </w:r>
      <w:r>
        <w:tab/>
        <w:t>§ 12ab odst. 4 zákona o dani z nemovitých věcí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3E" w:rsidRDefault="0031523E" w:rsidP="0031523E">
    <w:pPr>
      <w:pStyle w:val="Nadpis1"/>
      <w:rPr>
        <w:rFonts w:ascii="Calibri" w:hAnsi="Calibri" w:cs="Calibri"/>
        <w:sz w:val="32"/>
        <w:szCs w:val="32"/>
      </w:rPr>
    </w:pPr>
    <w:r w:rsidRPr="0031523E">
      <w:rPr>
        <w:rFonts w:ascii="Calibri" w:hAnsi="Calibri" w:cs="Calibri"/>
        <w:sz w:val="32"/>
        <w:szCs w:val="32"/>
      </w:rPr>
      <w:t>Obecně závazná vyhláška obce Jaroměřice</w:t>
    </w:r>
    <w:r w:rsidRPr="0031523E">
      <w:rPr>
        <w:rFonts w:ascii="Calibri" w:hAnsi="Calibri" w:cs="Calibri"/>
        <w:sz w:val="32"/>
        <w:szCs w:val="32"/>
      </w:rPr>
      <w:br/>
      <w:t>o stanovení koeficientů daně z nemovitých věcí</w:t>
    </w:r>
  </w:p>
  <w:p w:rsidR="00F61F72" w:rsidRPr="00F61F72" w:rsidRDefault="00F61F72" w:rsidP="00F61F72">
    <w:pPr>
      <w:pStyle w:val="Zkladntext"/>
    </w:pPr>
    <w:r>
      <w:t>_______________________________________________________________________</w:t>
    </w:r>
  </w:p>
  <w:p w:rsidR="0031523E" w:rsidRDefault="0031523E">
    <w:pPr>
      <w:pStyle w:val="Zhlav"/>
    </w:pPr>
  </w:p>
  <w:p w:rsidR="0031523E" w:rsidRDefault="003152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CA"/>
    <w:rsid w:val="0002202D"/>
    <w:rsid w:val="00307086"/>
    <w:rsid w:val="0031523E"/>
    <w:rsid w:val="0038745B"/>
    <w:rsid w:val="00457DE5"/>
    <w:rsid w:val="004B46D9"/>
    <w:rsid w:val="006A12CA"/>
    <w:rsid w:val="00B53F6B"/>
    <w:rsid w:val="00F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52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31523E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152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31523E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23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31523E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152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31523E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31523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31523E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23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31523E"/>
    <w:rPr>
      <w:rFonts w:ascii="Tahoma" w:eastAsia="Songti SC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2</cp:revision>
  <cp:lastPrinted>1601-01-01T00:00:00Z</cp:lastPrinted>
  <dcterms:created xsi:type="dcterms:W3CDTF">2024-08-30T12:57:00Z</dcterms:created>
  <dcterms:modified xsi:type="dcterms:W3CDTF">2024-08-30T12:57:00Z</dcterms:modified>
</cp:coreProperties>
</file>