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5281" w14:textId="77777777" w:rsidR="007E1DB2" w:rsidRDefault="00B22C5D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 w:rsidRPr="00B22C5D">
        <w:rPr>
          <w:b/>
          <w:noProof/>
          <w:spacing w:val="40"/>
          <w:sz w:val="32"/>
          <w:szCs w:val="32"/>
          <w:u w:val="none"/>
        </w:rPr>
        <w:drawing>
          <wp:inline distT="0" distB="0" distL="0" distR="0" wp14:anchorId="437108F5" wp14:editId="62717AF0">
            <wp:extent cx="1019175" cy="1262052"/>
            <wp:effectExtent l="19050" t="0" r="9525" b="0"/>
            <wp:docPr id="1" name="obrázek 1" descr="C:\Users\uzivatel\AppData\Local\Temp\Temp1_znak_obce.zip\Oskorinek_znak_obce\Oskorinek_znak_obce_nah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AppData\Local\Temp\Temp1_znak_obce.zip\Oskorinek_znak_obce\Oskorinek_znak_obce_nah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6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3FDF3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0CC21A0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D6CAA8D" w14:textId="77777777"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5476BB">
        <w:rPr>
          <w:rFonts w:ascii="Arial" w:hAnsi="Arial" w:cs="Arial"/>
          <w:b/>
          <w:sz w:val="22"/>
          <w:szCs w:val="22"/>
        </w:rPr>
        <w:t>OSKOŘÍNEK</w:t>
      </w:r>
    </w:p>
    <w:p w14:paraId="1CD7A550" w14:textId="77777777"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5476BB">
        <w:rPr>
          <w:rFonts w:ascii="Arial" w:hAnsi="Arial" w:cs="Arial"/>
          <w:b/>
          <w:sz w:val="22"/>
          <w:szCs w:val="22"/>
        </w:rPr>
        <w:t>Oskořínek</w:t>
      </w:r>
    </w:p>
    <w:p w14:paraId="17EDA97C" w14:textId="77777777" w:rsidR="0024722A" w:rsidRPr="00FB6AE5" w:rsidRDefault="0024722A" w:rsidP="00B22C5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B22C5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5476BB">
        <w:rPr>
          <w:rFonts w:ascii="Arial" w:hAnsi="Arial" w:cs="Arial"/>
          <w:b/>
          <w:color w:val="000000"/>
          <w:sz w:val="22"/>
          <w:szCs w:val="22"/>
        </w:rPr>
        <w:t>Oskořínek</w:t>
      </w:r>
    </w:p>
    <w:p w14:paraId="138BAF19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A223BA">
        <w:rPr>
          <w:rFonts w:ascii="Arial" w:hAnsi="Arial" w:cs="Arial"/>
          <w:b/>
          <w:color w:val="000000"/>
          <w:sz w:val="22"/>
          <w:szCs w:val="22"/>
        </w:rPr>
        <w:t>2</w:t>
      </w:r>
      <w:r w:rsidR="005476BB">
        <w:rPr>
          <w:rFonts w:ascii="Arial" w:hAnsi="Arial" w:cs="Arial"/>
          <w:b/>
          <w:color w:val="000000"/>
          <w:sz w:val="22"/>
          <w:szCs w:val="22"/>
        </w:rPr>
        <w:t>/</w:t>
      </w:r>
      <w:r w:rsidR="005F4DD5">
        <w:rPr>
          <w:rFonts w:ascii="Arial" w:hAnsi="Arial" w:cs="Arial"/>
          <w:b/>
          <w:color w:val="000000"/>
          <w:sz w:val="22"/>
          <w:szCs w:val="22"/>
        </w:rPr>
        <w:t>20</w:t>
      </w:r>
      <w:r w:rsidR="00A223BA">
        <w:rPr>
          <w:rFonts w:ascii="Arial" w:hAnsi="Arial" w:cs="Arial"/>
          <w:b/>
          <w:color w:val="000000"/>
          <w:sz w:val="22"/>
          <w:szCs w:val="22"/>
        </w:rPr>
        <w:t>20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70C91CA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5C68C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6A2CE39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5476BB">
        <w:rPr>
          <w:rFonts w:ascii="Arial" w:hAnsi="Arial" w:cs="Arial"/>
          <w:b/>
          <w:color w:val="000000"/>
          <w:sz w:val="22"/>
          <w:szCs w:val="22"/>
        </w:rPr>
        <w:t>Oskořínek.</w:t>
      </w:r>
    </w:p>
    <w:p w14:paraId="57254DA9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4D2132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A4A7E0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476BB">
        <w:rPr>
          <w:rFonts w:ascii="Arial" w:hAnsi="Arial" w:cs="Arial"/>
          <w:sz w:val="22"/>
          <w:szCs w:val="22"/>
        </w:rPr>
        <w:t xml:space="preserve"> Oskořínek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 </w:t>
      </w:r>
      <w:r w:rsidR="00184985">
        <w:rPr>
          <w:rFonts w:ascii="Arial" w:hAnsi="Arial" w:cs="Arial"/>
          <w:sz w:val="22"/>
          <w:szCs w:val="22"/>
        </w:rPr>
        <w:t>30.11.2020</w:t>
      </w:r>
      <w:r w:rsidR="007A416B">
        <w:rPr>
          <w:rFonts w:ascii="Arial" w:hAnsi="Arial" w:cs="Arial"/>
          <w:sz w:val="22"/>
          <w:szCs w:val="22"/>
        </w:rPr>
        <w:t xml:space="preserve"> usnesením</w:t>
      </w:r>
      <w:r w:rsidR="008142E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184985">
        <w:rPr>
          <w:rFonts w:ascii="Arial" w:hAnsi="Arial" w:cs="Arial"/>
          <w:sz w:val="22"/>
          <w:szCs w:val="22"/>
        </w:rPr>
        <w:t>8/2020/7</w:t>
      </w:r>
      <w:r w:rsidR="008142E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</w:t>
      </w:r>
      <w:smartTag w:uri="urn:schemas-microsoft-com:office:smarttags" w:element="PersonName">
        <w:r w:rsidR="0024722A" w:rsidRPr="00FB6AE5">
          <w:rPr>
            <w:rFonts w:ascii="Arial" w:hAnsi="Arial" w:cs="Arial"/>
            <w:sz w:val="22"/>
            <w:szCs w:val="22"/>
          </w:rPr>
          <w:t>j</w:t>
        </w:r>
      </w:smartTag>
      <w:r w:rsidR="0024722A" w:rsidRPr="00FB6AE5">
        <w:rPr>
          <w:rFonts w:ascii="Arial" w:hAnsi="Arial" w:cs="Arial"/>
          <w:sz w:val="22"/>
          <w:szCs w:val="22"/>
        </w:rPr>
        <w:t xml:space="preserve">ších předpisů (dále </w:t>
      </w:r>
      <w:smartTag w:uri="urn:schemas-microsoft-com:office:smarttags" w:element="PersonName">
        <w:r w:rsidR="0024722A" w:rsidRPr="00FB6AE5">
          <w:rPr>
            <w:rFonts w:ascii="Arial" w:hAnsi="Arial" w:cs="Arial"/>
            <w:sz w:val="22"/>
            <w:szCs w:val="22"/>
          </w:rPr>
          <w:t>j</w:t>
        </w:r>
      </w:smartTag>
      <w:r w:rsidR="0024722A" w:rsidRPr="00FB6AE5">
        <w:rPr>
          <w:rFonts w:ascii="Arial" w:hAnsi="Arial" w:cs="Arial"/>
          <w:sz w:val="22"/>
          <w:szCs w:val="22"/>
        </w:rPr>
        <w:t>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</w:t>
      </w:r>
      <w:smartTag w:uri="urn:schemas-microsoft-com:office:smarttags" w:element="PersonName">
        <w:r w:rsidR="00244C59">
          <w:rPr>
            <w:rFonts w:ascii="Arial" w:hAnsi="Arial" w:cs="Arial"/>
            <w:sz w:val="22"/>
            <w:szCs w:val="22"/>
          </w:rPr>
          <w:t>j</w:t>
        </w:r>
      </w:smartTag>
      <w:r w:rsidR="00244C59">
        <w:rPr>
          <w:rFonts w:ascii="Arial" w:hAnsi="Arial" w:cs="Arial"/>
          <w:sz w:val="22"/>
          <w:szCs w:val="22"/>
        </w:rPr>
        <w:t>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</w:t>
      </w:r>
      <w:smartTag w:uri="urn:schemas-microsoft-com:office:smarttags" w:element="PersonName">
        <w:r w:rsidR="0024722A" w:rsidRPr="00FB6AE5">
          <w:rPr>
            <w:rFonts w:ascii="Arial" w:hAnsi="Arial" w:cs="Arial"/>
            <w:sz w:val="22"/>
            <w:szCs w:val="22"/>
          </w:rPr>
          <w:t>j</w:t>
        </w:r>
      </w:smartTag>
      <w:r w:rsidR="0024722A" w:rsidRPr="00FB6AE5">
        <w:rPr>
          <w:rFonts w:ascii="Arial" w:hAnsi="Arial" w:cs="Arial"/>
          <w:sz w:val="22"/>
          <w:szCs w:val="22"/>
        </w:rPr>
        <w:t>en „zákon o obcích“), tuto obecně závaznou vyhlášku:</w:t>
      </w:r>
    </w:p>
    <w:p w14:paraId="00C8F1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7EE2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733284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09E1B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8DAA1D" w14:textId="77777777" w:rsidR="0024722A" w:rsidRPr="00FB6AE5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B22C5D">
        <w:rPr>
          <w:rFonts w:ascii="Arial" w:hAnsi="Arial" w:cs="Arial"/>
          <w:sz w:val="22"/>
          <w:szCs w:val="22"/>
        </w:rPr>
        <w:t>Oskořínek,</w:t>
      </w:r>
      <w:r w:rsidR="00C43C96" w:rsidRPr="00C43C96">
        <w:rPr>
          <w:rFonts w:ascii="Arial" w:hAnsi="Arial" w:cs="Arial"/>
          <w:sz w:val="22"/>
          <w:szCs w:val="22"/>
        </w:rPr>
        <w:t xml:space="preserve"> </w:t>
      </w:r>
      <w:r w:rsidR="00C43C96" w:rsidRPr="00FB6AE5">
        <w:rPr>
          <w:rFonts w:ascii="Arial" w:hAnsi="Arial" w:cs="Arial"/>
          <w:sz w:val="22"/>
          <w:szCs w:val="22"/>
        </w:rPr>
        <w:t>včetně nakládání se stavebním odpadem.</w:t>
      </w:r>
    </w:p>
    <w:p w14:paraId="01C3EBC3" w14:textId="77777777"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14:paraId="543847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18BAD4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65C4112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D329F0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8FCA01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E95C2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</w:p>
    <w:p w14:paraId="424471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6BF76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A2B3C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7B509E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74991A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 xml:space="preserve">Nebezpečné </w:t>
      </w:r>
      <w:r w:rsidR="00C43C96">
        <w:rPr>
          <w:rFonts w:ascii="Arial" w:hAnsi="Arial" w:cs="Arial"/>
          <w:bCs/>
          <w:i/>
          <w:color w:val="000000"/>
          <w:sz w:val="22"/>
          <w:szCs w:val="22"/>
        </w:rPr>
        <w:t xml:space="preserve">komunální </w:t>
      </w: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C665A8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</w:t>
      </w:r>
      <w:smartTag w:uri="urn:schemas-microsoft-com:office:smarttags" w:element="PersonName">
        <w:r w:rsidRPr="00223F72">
          <w:rPr>
            <w:rFonts w:ascii="Arial" w:hAnsi="Arial" w:cs="Arial"/>
            <w:bCs/>
            <w:i/>
            <w:color w:val="000000"/>
            <w:sz w:val="22"/>
            <w:szCs w:val="22"/>
          </w:rPr>
          <w:t>j</w:t>
        </w:r>
      </w:smartTag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emný odpad,</w:t>
      </w:r>
    </w:p>
    <w:p w14:paraId="1DAB2411" w14:textId="77777777"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</w:p>
    <w:p w14:paraId="499356CC" w14:textId="77777777" w:rsidR="005476BB" w:rsidRDefault="005476B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</w:t>
      </w:r>
      <w:smartTag w:uri="urn:schemas-microsoft-com:office:smarttags" w:element="PersonName">
        <w:r>
          <w:rPr>
            <w:rFonts w:ascii="Arial" w:hAnsi="Arial" w:cs="Arial"/>
            <w:i/>
            <w:iCs/>
            <w:sz w:val="22"/>
            <w:szCs w:val="22"/>
          </w:rPr>
          <w:t>j</w:t>
        </w:r>
      </w:smartTag>
      <w:r>
        <w:rPr>
          <w:rFonts w:ascii="Arial" w:hAnsi="Arial" w:cs="Arial"/>
          <w:i/>
          <w:iCs/>
          <w:sz w:val="22"/>
          <w:szCs w:val="22"/>
        </w:rPr>
        <w:t>ové kartony</w:t>
      </w:r>
    </w:p>
    <w:p w14:paraId="3475B9E9" w14:textId="77777777" w:rsidR="001B1859" w:rsidRDefault="001B185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369E568" w14:textId="77777777" w:rsidR="00AE0855" w:rsidRDefault="00AE085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30927E6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F072088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2C442F">
        <w:rPr>
          <w:rFonts w:ascii="Arial" w:hAnsi="Arial" w:cs="Arial"/>
          <w:sz w:val="22"/>
          <w:szCs w:val="22"/>
        </w:rPr>
        <w:t xml:space="preserve"> </w:t>
      </w:r>
      <w:r w:rsidR="007100F6">
        <w:rPr>
          <w:rFonts w:ascii="Arial" w:hAnsi="Arial" w:cs="Arial"/>
          <w:sz w:val="22"/>
          <w:szCs w:val="22"/>
        </w:rPr>
        <w:t>,</w:t>
      </w:r>
      <w:r w:rsidR="002C442F">
        <w:rPr>
          <w:rFonts w:ascii="Arial" w:hAnsi="Arial" w:cs="Arial"/>
          <w:sz w:val="22"/>
          <w:szCs w:val="22"/>
        </w:rPr>
        <w:t xml:space="preserve"> g)</w:t>
      </w:r>
      <w:r w:rsidR="001B1859">
        <w:rPr>
          <w:rFonts w:ascii="Arial" w:hAnsi="Arial" w:cs="Arial"/>
          <w:sz w:val="22"/>
          <w:szCs w:val="22"/>
        </w:rPr>
        <w:t xml:space="preserve">, i), </w:t>
      </w:r>
      <w:r w:rsidR="00AE0855">
        <w:rPr>
          <w:rFonts w:ascii="Arial" w:hAnsi="Arial" w:cs="Arial"/>
          <w:sz w:val="22"/>
          <w:szCs w:val="22"/>
        </w:rPr>
        <w:t>j) a k).</w:t>
      </w:r>
    </w:p>
    <w:p w14:paraId="4F7804AE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A586A0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CE8F1E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4F93FBF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35E12F" w14:textId="77777777" w:rsidR="0024722A" w:rsidRPr="00FB6AE5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 xml:space="preserve">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nádob.</w:t>
      </w:r>
    </w:p>
    <w:p w14:paraId="5D0CB99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C38B6E3" w14:textId="77777777" w:rsidR="00AE0855" w:rsidRDefault="0024722A" w:rsidP="001A3BF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1B1859">
        <w:rPr>
          <w:rFonts w:ascii="Arial" w:hAnsi="Arial" w:cs="Arial"/>
          <w:sz w:val="22"/>
          <w:szCs w:val="22"/>
        </w:rPr>
        <w:t xml:space="preserve"> pro složky </w:t>
      </w:r>
      <w:r w:rsidR="001B1EF2">
        <w:rPr>
          <w:rFonts w:ascii="Arial" w:hAnsi="Arial" w:cs="Arial"/>
          <w:sz w:val="22"/>
          <w:szCs w:val="22"/>
        </w:rPr>
        <w:t xml:space="preserve">uvedené v čl. 2 </w:t>
      </w:r>
      <w:r w:rsidR="001B1859">
        <w:rPr>
          <w:rFonts w:ascii="Arial" w:hAnsi="Arial" w:cs="Arial"/>
          <w:sz w:val="22"/>
          <w:szCs w:val="22"/>
        </w:rPr>
        <w:t xml:space="preserve">v odstavci 1 písm. </w:t>
      </w:r>
      <w:r w:rsidR="001B1859" w:rsidRPr="00FB6AE5">
        <w:rPr>
          <w:rFonts w:ascii="Arial" w:hAnsi="Arial" w:cs="Arial"/>
          <w:sz w:val="22"/>
          <w:szCs w:val="22"/>
        </w:rPr>
        <w:t>b), c), d), e)</w:t>
      </w:r>
      <w:r w:rsidR="001B1859">
        <w:rPr>
          <w:rFonts w:ascii="Arial" w:hAnsi="Arial" w:cs="Arial"/>
          <w:sz w:val="22"/>
          <w:szCs w:val="22"/>
        </w:rPr>
        <w:t>, i)</w:t>
      </w:r>
      <w:r w:rsidR="00AE0855">
        <w:rPr>
          <w:rFonts w:ascii="Arial" w:hAnsi="Arial" w:cs="Arial"/>
          <w:sz w:val="22"/>
          <w:szCs w:val="22"/>
        </w:rPr>
        <w:t>,</w:t>
      </w:r>
      <w:r w:rsidR="001B185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jsou umístěny </w:t>
      </w:r>
      <w:r w:rsidR="00DB2051">
        <w:rPr>
          <w:rFonts w:ascii="Arial" w:hAnsi="Arial" w:cs="Arial"/>
          <w:sz w:val="22"/>
          <w:szCs w:val="22"/>
        </w:rPr>
        <w:t xml:space="preserve">na </w:t>
      </w:r>
      <w:r w:rsidR="00AE0855">
        <w:rPr>
          <w:rFonts w:ascii="Arial" w:hAnsi="Arial" w:cs="Arial"/>
          <w:sz w:val="22"/>
          <w:szCs w:val="22"/>
        </w:rPr>
        <w:t>stanovištích</w:t>
      </w:r>
    </w:p>
    <w:p w14:paraId="36CD04EC" w14:textId="77777777" w:rsidR="00AE0855" w:rsidRDefault="001A3BF2" w:rsidP="00AE0855">
      <w:pPr>
        <w:numPr>
          <w:ilvl w:val="0"/>
          <w:numId w:val="19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j</w:t>
        </w:r>
      </w:smartTag>
      <w:r>
        <w:rPr>
          <w:rFonts w:ascii="Arial" w:hAnsi="Arial" w:cs="Arial"/>
          <w:sz w:val="22"/>
          <w:szCs w:val="22"/>
        </w:rPr>
        <w:t xml:space="preserve">né prostranství </w:t>
      </w:r>
      <w:r w:rsidR="001B1859">
        <w:rPr>
          <w:rFonts w:ascii="Arial" w:hAnsi="Arial" w:cs="Arial"/>
          <w:sz w:val="22"/>
          <w:szCs w:val="22"/>
        </w:rPr>
        <w:t xml:space="preserve">vpravo </w:t>
      </w:r>
      <w:r>
        <w:rPr>
          <w:rFonts w:ascii="Arial" w:hAnsi="Arial" w:cs="Arial"/>
          <w:sz w:val="22"/>
          <w:szCs w:val="22"/>
        </w:rPr>
        <w:t>při v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j</w:t>
        </w:r>
      </w:smartTag>
      <w:r>
        <w:rPr>
          <w:rFonts w:ascii="Arial" w:hAnsi="Arial" w:cs="Arial"/>
          <w:sz w:val="22"/>
          <w:szCs w:val="22"/>
        </w:rPr>
        <w:t>ezdu do ul. K nádraží v</w:t>
      </w:r>
      <w:r w:rsidR="00AE085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Oskořínku</w:t>
      </w:r>
    </w:p>
    <w:p w14:paraId="72429F22" w14:textId="77777777" w:rsidR="00AE0855" w:rsidRDefault="00AE0855" w:rsidP="00AE0855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veřejné prostranství uprostřed ulice Novodvorská</w:t>
      </w:r>
    </w:p>
    <w:p w14:paraId="00DFCD8C" w14:textId="77777777" w:rsidR="000C1690" w:rsidRDefault="000C1690" w:rsidP="00AE0855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složku v</w:t>
      </w:r>
      <w:r w:rsidR="001B1EF2">
        <w:rPr>
          <w:rFonts w:ascii="Arial" w:hAnsi="Arial" w:cs="Arial"/>
          <w:sz w:val="22"/>
          <w:szCs w:val="22"/>
        </w:rPr>
        <w:t xml:space="preserve"> čl. 2 v </w:t>
      </w:r>
      <w:r>
        <w:rPr>
          <w:rFonts w:ascii="Arial" w:hAnsi="Arial" w:cs="Arial"/>
          <w:sz w:val="22"/>
          <w:szCs w:val="22"/>
        </w:rPr>
        <w:t>odstavci 1 písm. j) a k), jsou umístěny na veřejném prostranství vpravo při v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j</w:t>
        </w:r>
      </w:smartTag>
      <w:r>
        <w:rPr>
          <w:rFonts w:ascii="Arial" w:hAnsi="Arial" w:cs="Arial"/>
          <w:sz w:val="22"/>
          <w:szCs w:val="22"/>
        </w:rPr>
        <w:t>ezdu do ul. K nádraží v Oskořínku</w:t>
      </w:r>
    </w:p>
    <w:p w14:paraId="24DD2072" w14:textId="77777777" w:rsidR="0024722A" w:rsidRDefault="005F4DD5" w:rsidP="00AE0855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slo</w:t>
      </w:r>
      <w:r w:rsidR="00B22C5D">
        <w:rPr>
          <w:rFonts w:ascii="Arial" w:hAnsi="Arial" w:cs="Arial"/>
          <w:sz w:val="22"/>
          <w:szCs w:val="22"/>
        </w:rPr>
        <w:t>žku v</w:t>
      </w:r>
      <w:r w:rsidR="001B1EF2">
        <w:rPr>
          <w:rFonts w:ascii="Arial" w:hAnsi="Arial" w:cs="Arial"/>
          <w:sz w:val="22"/>
          <w:szCs w:val="22"/>
        </w:rPr>
        <w:t xml:space="preserve"> čl. 2 v </w:t>
      </w:r>
      <w:r w:rsidR="00B22C5D">
        <w:rPr>
          <w:rFonts w:ascii="Arial" w:hAnsi="Arial" w:cs="Arial"/>
          <w:sz w:val="22"/>
          <w:szCs w:val="22"/>
        </w:rPr>
        <w:t xml:space="preserve">odstavci 1 písm. a) </w:t>
      </w:r>
      <w:r w:rsidR="000C1690">
        <w:rPr>
          <w:rFonts w:ascii="Arial" w:hAnsi="Arial" w:cs="Arial"/>
          <w:sz w:val="22"/>
          <w:szCs w:val="22"/>
        </w:rPr>
        <w:t xml:space="preserve">jsou </w:t>
      </w:r>
      <w:r w:rsidR="00B22C5D">
        <w:rPr>
          <w:rFonts w:ascii="Arial" w:hAnsi="Arial" w:cs="Arial"/>
          <w:sz w:val="22"/>
          <w:szCs w:val="22"/>
        </w:rPr>
        <w:t>sběrné</w:t>
      </w:r>
      <w:r>
        <w:rPr>
          <w:rFonts w:ascii="Arial" w:hAnsi="Arial" w:cs="Arial"/>
          <w:sz w:val="22"/>
          <w:szCs w:val="22"/>
        </w:rPr>
        <w:t xml:space="preserve"> nádob</w:t>
      </w:r>
      <w:r w:rsidR="00B22C5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(kontejner</w:t>
      </w:r>
      <w:r w:rsidR="000C169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) </w:t>
      </w:r>
      <w:r w:rsidR="000C1690">
        <w:rPr>
          <w:rFonts w:ascii="Arial" w:hAnsi="Arial" w:cs="Arial"/>
          <w:sz w:val="22"/>
          <w:szCs w:val="22"/>
        </w:rPr>
        <w:t xml:space="preserve">umístěny </w:t>
      </w:r>
      <w:r w:rsidR="00AE085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fotbalov</w:t>
      </w:r>
      <w:r w:rsidR="00AE0855">
        <w:rPr>
          <w:rFonts w:ascii="Arial" w:hAnsi="Arial" w:cs="Arial"/>
          <w:sz w:val="22"/>
          <w:szCs w:val="22"/>
        </w:rPr>
        <w:t>ého hřiště</w:t>
      </w:r>
      <w:r w:rsidR="00B22C5D">
        <w:rPr>
          <w:rFonts w:ascii="Arial" w:hAnsi="Arial" w:cs="Arial"/>
          <w:sz w:val="22"/>
          <w:szCs w:val="22"/>
        </w:rPr>
        <w:t xml:space="preserve"> </w:t>
      </w:r>
      <w:r w:rsidR="000C1690">
        <w:rPr>
          <w:rFonts w:ascii="Arial" w:hAnsi="Arial" w:cs="Arial"/>
          <w:sz w:val="22"/>
          <w:szCs w:val="22"/>
        </w:rPr>
        <w:t xml:space="preserve">v ul. Ve Dvoře </w:t>
      </w:r>
      <w:r w:rsidR="00B22C5D">
        <w:rPr>
          <w:rFonts w:ascii="Arial" w:hAnsi="Arial" w:cs="Arial"/>
          <w:sz w:val="22"/>
          <w:szCs w:val="22"/>
        </w:rPr>
        <w:t xml:space="preserve">a </w:t>
      </w:r>
      <w:r w:rsidR="000C1690">
        <w:rPr>
          <w:rFonts w:ascii="Arial" w:hAnsi="Arial" w:cs="Arial"/>
          <w:sz w:val="22"/>
          <w:szCs w:val="22"/>
        </w:rPr>
        <w:t xml:space="preserve">v prostoru před </w:t>
      </w:r>
      <w:r w:rsidR="00B22C5D">
        <w:rPr>
          <w:rFonts w:ascii="Arial" w:hAnsi="Arial" w:cs="Arial"/>
          <w:sz w:val="22"/>
          <w:szCs w:val="22"/>
        </w:rPr>
        <w:t>jahodárn</w:t>
      </w:r>
      <w:r w:rsidR="000C1690">
        <w:rPr>
          <w:rFonts w:ascii="Arial" w:hAnsi="Arial" w:cs="Arial"/>
          <w:sz w:val="22"/>
          <w:szCs w:val="22"/>
        </w:rPr>
        <w:t>ou v ul. Novodvorská</w:t>
      </w:r>
    </w:p>
    <w:p w14:paraId="52326BD0" w14:textId="77777777" w:rsidR="00BD14DE" w:rsidRDefault="00BD14DE" w:rsidP="00AE0855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složku v</w:t>
      </w:r>
      <w:r w:rsidR="001B1EF2">
        <w:rPr>
          <w:rFonts w:ascii="Arial" w:hAnsi="Arial" w:cs="Arial"/>
          <w:sz w:val="22"/>
          <w:szCs w:val="22"/>
        </w:rPr>
        <w:t xml:space="preserve"> čl. 2 v </w:t>
      </w:r>
      <w:r>
        <w:rPr>
          <w:rFonts w:ascii="Arial" w:hAnsi="Arial" w:cs="Arial"/>
          <w:sz w:val="22"/>
          <w:szCs w:val="22"/>
        </w:rPr>
        <w:t xml:space="preserve">odstavci 1 písm. b) a c) jsou umístěny v  </w:t>
      </w:r>
      <w:r w:rsidR="00A31F02">
        <w:rPr>
          <w:rFonts w:ascii="Arial" w:hAnsi="Arial" w:cs="Arial"/>
          <w:sz w:val="22"/>
          <w:szCs w:val="22"/>
        </w:rPr>
        <w:t>domácnostech</w:t>
      </w:r>
      <w:r>
        <w:rPr>
          <w:rFonts w:ascii="Arial" w:hAnsi="Arial" w:cs="Arial"/>
          <w:sz w:val="22"/>
          <w:szCs w:val="22"/>
        </w:rPr>
        <w:t xml:space="preserve"> typizované sběrné nádoby o objemu 120 l a 240 l</w:t>
      </w:r>
    </w:p>
    <w:p w14:paraId="735EEAF4" w14:textId="77777777" w:rsidR="001B1859" w:rsidRPr="00FB6AE5" w:rsidRDefault="001B1859" w:rsidP="001B1859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B6899D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sou barevně odlišeny a označeny příslušnými nápisy:</w:t>
      </w:r>
    </w:p>
    <w:p w14:paraId="16E18E1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615C84C" w14:textId="77777777"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24722A" w:rsidRPr="00223F72">
        <w:rPr>
          <w:rFonts w:ascii="Arial" w:hAnsi="Arial" w:cs="Arial"/>
          <w:bCs/>
          <w:i/>
          <w:color w:val="000000"/>
        </w:rPr>
        <w:t xml:space="preserve">apír, barva </w:t>
      </w:r>
      <w:r w:rsidR="001B1859">
        <w:rPr>
          <w:rFonts w:ascii="Arial" w:hAnsi="Arial" w:cs="Arial"/>
          <w:bCs/>
          <w:i/>
          <w:color w:val="000000"/>
        </w:rPr>
        <w:t>modrá</w:t>
      </w:r>
    </w:p>
    <w:p w14:paraId="6CB1FCAC" w14:textId="77777777" w:rsidR="00A94551" w:rsidRPr="00223F72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Plasty, PET lahve, barva </w:t>
      </w:r>
      <w:r w:rsidR="001B1859">
        <w:rPr>
          <w:rFonts w:ascii="Arial" w:hAnsi="Arial" w:cs="Arial"/>
          <w:bCs/>
          <w:i/>
          <w:color w:val="000000"/>
        </w:rPr>
        <w:t>žlutá</w:t>
      </w:r>
      <w:r w:rsidRPr="00223F72">
        <w:rPr>
          <w:rFonts w:ascii="Arial" w:hAnsi="Arial" w:cs="Arial"/>
          <w:bCs/>
          <w:i/>
          <w:color w:val="000000"/>
        </w:rPr>
        <w:t>,</w:t>
      </w:r>
    </w:p>
    <w:p w14:paraId="0337565D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 w:rsidR="0024722A" w:rsidRPr="00223F72">
        <w:rPr>
          <w:rFonts w:ascii="Arial" w:hAnsi="Arial" w:cs="Arial"/>
          <w:bCs/>
          <w:i/>
          <w:color w:val="000000"/>
        </w:rPr>
        <w:t>klo</w:t>
      </w:r>
      <w:r w:rsidR="001B1859">
        <w:rPr>
          <w:rFonts w:ascii="Arial" w:hAnsi="Arial" w:cs="Arial"/>
          <w:bCs/>
          <w:i/>
          <w:color w:val="000000"/>
        </w:rPr>
        <w:t xml:space="preserve"> bílé</w:t>
      </w:r>
      <w:r w:rsidR="0024722A" w:rsidRPr="00223F72">
        <w:rPr>
          <w:rFonts w:ascii="Arial" w:hAnsi="Arial" w:cs="Arial"/>
          <w:bCs/>
          <w:i/>
          <w:color w:val="000000"/>
        </w:rPr>
        <w:t xml:space="preserve">, barva </w:t>
      </w:r>
      <w:r w:rsidR="001B1859">
        <w:rPr>
          <w:rFonts w:ascii="Arial" w:hAnsi="Arial" w:cs="Arial"/>
          <w:bCs/>
          <w:i/>
          <w:color w:val="000000"/>
        </w:rPr>
        <w:t>bílá</w:t>
      </w:r>
      <w:r w:rsidR="0024722A" w:rsidRPr="00223F72">
        <w:rPr>
          <w:rFonts w:ascii="Arial" w:hAnsi="Arial" w:cs="Arial"/>
          <w:bCs/>
          <w:i/>
          <w:color w:val="000000"/>
        </w:rPr>
        <w:t>,</w:t>
      </w:r>
    </w:p>
    <w:p w14:paraId="7CF8D545" w14:textId="77777777" w:rsidR="001B1859" w:rsidRPr="00223F72" w:rsidRDefault="001B185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14:paraId="711AADB4" w14:textId="77777777" w:rsidR="0074570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K</w:t>
      </w:r>
      <w:r w:rsidR="00745703" w:rsidRPr="00223F72">
        <w:rPr>
          <w:rFonts w:ascii="Arial" w:hAnsi="Arial" w:cs="Arial"/>
          <w:bCs/>
          <w:i/>
          <w:color w:val="000000"/>
        </w:rPr>
        <w:t xml:space="preserve">ovy, barva </w:t>
      </w:r>
      <w:r w:rsidR="001B1859">
        <w:rPr>
          <w:rFonts w:ascii="Arial" w:hAnsi="Arial" w:cs="Arial"/>
          <w:bCs/>
          <w:i/>
          <w:color w:val="000000"/>
        </w:rPr>
        <w:t>šedá</w:t>
      </w:r>
      <w:r w:rsidRPr="00223F72">
        <w:rPr>
          <w:rFonts w:ascii="Arial" w:hAnsi="Arial" w:cs="Arial"/>
          <w:bCs/>
          <w:i/>
          <w:color w:val="000000"/>
        </w:rPr>
        <w:t>,</w:t>
      </w:r>
    </w:p>
    <w:p w14:paraId="2786CA0E" w14:textId="77777777" w:rsidR="001B1859" w:rsidRDefault="001B185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</w:t>
      </w:r>
      <w:smartTag w:uri="urn:schemas-microsoft-com:office:smarttags" w:element="PersonName">
        <w:r>
          <w:rPr>
            <w:rFonts w:ascii="Arial" w:hAnsi="Arial" w:cs="Arial"/>
            <w:bCs/>
            <w:i/>
            <w:color w:val="000000"/>
          </w:rPr>
          <w:t>j</w:t>
        </w:r>
      </w:smartTag>
      <w:r>
        <w:rPr>
          <w:rFonts w:ascii="Arial" w:hAnsi="Arial" w:cs="Arial"/>
          <w:bCs/>
          <w:i/>
          <w:color w:val="000000"/>
        </w:rPr>
        <w:t>ové kartony, barva oranžová</w:t>
      </w:r>
    </w:p>
    <w:p w14:paraId="790231B5" w14:textId="77777777" w:rsidR="001B1859" w:rsidRDefault="001B185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 barva bílá</w:t>
      </w:r>
    </w:p>
    <w:p w14:paraId="6439D68D" w14:textId="77777777" w:rsidR="005F4DD5" w:rsidRDefault="000C169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Biologický odpad, </w:t>
      </w:r>
      <w:r w:rsidR="005F4DD5">
        <w:rPr>
          <w:rFonts w:ascii="Arial" w:hAnsi="Arial" w:cs="Arial"/>
          <w:bCs/>
          <w:i/>
          <w:color w:val="000000"/>
        </w:rPr>
        <w:t>kovový konte</w:t>
      </w:r>
      <w:smartTag w:uri="urn:schemas-microsoft-com:office:smarttags" w:element="PersonName">
        <w:r w:rsidR="005F4DD5">
          <w:rPr>
            <w:rFonts w:ascii="Arial" w:hAnsi="Arial" w:cs="Arial"/>
            <w:bCs/>
            <w:i/>
            <w:color w:val="000000"/>
          </w:rPr>
          <w:t>j</w:t>
        </w:r>
      </w:smartTag>
      <w:r w:rsidR="005F4DD5">
        <w:rPr>
          <w:rFonts w:ascii="Arial" w:hAnsi="Arial" w:cs="Arial"/>
          <w:bCs/>
          <w:i/>
          <w:color w:val="000000"/>
        </w:rPr>
        <w:t>ner</w:t>
      </w:r>
    </w:p>
    <w:p w14:paraId="19E8CB59" w14:textId="77777777" w:rsidR="00AE0855" w:rsidRDefault="00AE085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tuky, popelnicová nádoba černé barvy</w:t>
      </w:r>
    </w:p>
    <w:p w14:paraId="12CDCCEF" w14:textId="77777777" w:rsidR="00A223BA" w:rsidRPr="00BD14DE" w:rsidRDefault="00A223BA" w:rsidP="00BD14DE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7C3B97C1" w14:textId="77777777"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539CA64" w14:textId="77777777"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 xml:space="preserve">Do </w:t>
      </w:r>
      <w:r w:rsidR="00BD14DE">
        <w:rPr>
          <w:rFonts w:ascii="Arial" w:hAnsi="Arial" w:cs="Arial"/>
          <w:sz w:val="22"/>
          <w:szCs w:val="22"/>
        </w:rPr>
        <w:t>zvláštníc</w:t>
      </w:r>
      <w:r w:rsidRPr="00223F72">
        <w:rPr>
          <w:rFonts w:ascii="Arial" w:hAnsi="Arial" w:cs="Arial"/>
          <w:sz w:val="22"/>
          <w:szCs w:val="22"/>
        </w:rPr>
        <w:t>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14:paraId="65161ACB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1C0ECDF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F0140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141CF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A7AE29" w14:textId="77777777"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Pr="00FB6AE5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e za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A94551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e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 xml:space="preserve">ich odebíráním na předem vyhlášených přechodných stanovištích přímo do zvláštních sběrných nádob k tomuto sběru určených. Informace o sběru 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sou zveře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ňovány</w:t>
      </w:r>
      <w:r w:rsidR="00200FBB">
        <w:rPr>
          <w:rFonts w:ascii="Arial" w:hAnsi="Arial" w:cs="Arial"/>
          <w:sz w:val="22"/>
          <w:szCs w:val="22"/>
        </w:rPr>
        <w:t xml:space="preserve"> na úřední desce, výlepových plochách, v místním zpravoda</w:t>
      </w:r>
      <w:smartTag w:uri="urn:schemas-microsoft-com:office:smarttags" w:element="PersonName">
        <w:r w:rsidR="00200FBB">
          <w:rPr>
            <w:rFonts w:ascii="Arial" w:hAnsi="Arial" w:cs="Arial"/>
            <w:sz w:val="22"/>
            <w:szCs w:val="22"/>
          </w:rPr>
          <w:t>j</w:t>
        </w:r>
      </w:smartTag>
      <w:r w:rsidR="00200FBB">
        <w:rPr>
          <w:rFonts w:ascii="Arial" w:hAnsi="Arial" w:cs="Arial"/>
          <w:sz w:val="22"/>
          <w:szCs w:val="22"/>
        </w:rPr>
        <w:t>i, na webových stránkách obce a místním rozhlasem.</w:t>
      </w:r>
    </w:p>
    <w:p w14:paraId="7FD1158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3517C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14:paraId="76DDAE1D" w14:textId="77777777" w:rsidR="00200FBB" w:rsidRPr="001476FD" w:rsidRDefault="00200FBB" w:rsidP="00200FBB">
      <w:pPr>
        <w:jc w:val="both"/>
        <w:rPr>
          <w:rFonts w:ascii="Arial" w:hAnsi="Arial" w:cs="Arial"/>
          <w:sz w:val="22"/>
          <w:szCs w:val="22"/>
        </w:rPr>
      </w:pPr>
    </w:p>
    <w:p w14:paraId="316D8EAA" w14:textId="77777777"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306DA9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48FD7E1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</w:t>
      </w:r>
      <w:smartTag w:uri="urn:schemas-microsoft-com:office:smarttags" w:element="PersonName">
        <w:r w:rsidRPr="00641107">
          <w:rPr>
            <w:rFonts w:ascii="Arial" w:hAnsi="Arial" w:cs="Arial"/>
            <w:b/>
            <w:sz w:val="22"/>
            <w:szCs w:val="22"/>
          </w:rPr>
          <w:t>j</w:t>
        </w:r>
      </w:smartTag>
      <w:r w:rsidRPr="00641107">
        <w:rPr>
          <w:rFonts w:ascii="Arial" w:hAnsi="Arial" w:cs="Arial"/>
          <w:b/>
          <w:sz w:val="22"/>
          <w:szCs w:val="22"/>
        </w:rPr>
        <w:t>emného odpadu</w:t>
      </w:r>
    </w:p>
    <w:p w14:paraId="3FDC30D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4BAB08" w14:textId="77777777"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</w:t>
      </w:r>
      <w:smartTag w:uri="urn:schemas-microsoft-com:office:smarttags" w:element="PersonName">
        <w:r w:rsidRPr="00641107">
          <w:rPr>
            <w:rFonts w:ascii="Arial" w:hAnsi="Arial" w:cs="Arial"/>
            <w:sz w:val="22"/>
            <w:szCs w:val="22"/>
          </w:rPr>
          <w:t>j</w:t>
        </w:r>
      </w:smartTag>
      <w:r w:rsidRPr="00641107">
        <w:rPr>
          <w:rFonts w:ascii="Arial" w:hAnsi="Arial" w:cs="Arial"/>
          <w:sz w:val="22"/>
          <w:szCs w:val="22"/>
        </w:rPr>
        <w:t xml:space="preserve">emný odpad </w:t>
      </w:r>
      <w:smartTag w:uri="urn:schemas-microsoft-com:office:smarttags" w:element="PersonName">
        <w:r w:rsidRPr="00641107">
          <w:rPr>
            <w:rFonts w:ascii="Arial" w:hAnsi="Arial" w:cs="Arial"/>
            <w:sz w:val="22"/>
            <w:szCs w:val="22"/>
          </w:rPr>
          <w:t>j</w:t>
        </w:r>
      </w:smartTag>
      <w:r w:rsidRPr="00641107">
        <w:rPr>
          <w:rFonts w:ascii="Arial" w:hAnsi="Arial" w:cs="Arial"/>
          <w:sz w:val="22"/>
          <w:szCs w:val="22"/>
        </w:rPr>
        <w:t>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200FBB">
        <w:rPr>
          <w:rFonts w:ascii="Arial" w:hAnsi="Arial" w:cs="Arial"/>
          <w:sz w:val="22"/>
          <w:szCs w:val="22"/>
        </w:rPr>
        <w:t>(</w:t>
      </w:r>
      <w:r w:rsidRPr="00200FBB">
        <w:rPr>
          <w:rFonts w:ascii="Arial" w:hAnsi="Arial" w:cs="Arial"/>
          <w:i/>
          <w:iCs/>
          <w:sz w:val="22"/>
          <w:szCs w:val="22"/>
        </w:rPr>
        <w:t>např. koberce, matrace, nábytek …</w:t>
      </w:r>
      <w:r w:rsidRPr="00200FBB">
        <w:rPr>
          <w:rFonts w:ascii="Arial" w:hAnsi="Arial" w:cs="Arial"/>
          <w:sz w:val="22"/>
          <w:szCs w:val="22"/>
        </w:rPr>
        <w:t xml:space="preserve"> ).</w:t>
      </w:r>
    </w:p>
    <w:p w14:paraId="5AED51CF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5D684E6F" w14:textId="77777777" w:rsidR="00200FBB" w:rsidRPr="00FB6AE5" w:rsidRDefault="000F645D" w:rsidP="00200FB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668D0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C43C96" w:rsidRPr="00D668D0">
        <w:rPr>
          <w:rFonts w:ascii="Arial" w:hAnsi="Arial" w:cs="Arial"/>
          <w:sz w:val="22"/>
          <w:szCs w:val="22"/>
        </w:rPr>
        <w:t xml:space="preserve">minimálně </w:t>
      </w:r>
      <w:r w:rsidR="00200FBB" w:rsidRPr="00D668D0">
        <w:rPr>
          <w:rFonts w:ascii="Arial" w:hAnsi="Arial" w:cs="Arial"/>
          <w:sz w:val="22"/>
          <w:szCs w:val="22"/>
        </w:rPr>
        <w:t>dvakrát ročně</w:t>
      </w:r>
      <w:r w:rsidRPr="00D668D0">
        <w:rPr>
          <w:rFonts w:ascii="Arial" w:hAnsi="Arial" w:cs="Arial"/>
          <w:sz w:val="22"/>
          <w:szCs w:val="22"/>
        </w:rPr>
        <w:t xml:space="preserve"> jeho odebíráním</w:t>
      </w:r>
      <w:r w:rsidRPr="00641107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Informace o sběru </w:t>
      </w:r>
      <w:smartTag w:uri="urn:schemas-microsoft-com:office:smarttags" w:element="PersonName">
        <w:r w:rsidRPr="00641107">
          <w:rPr>
            <w:rFonts w:ascii="Arial" w:hAnsi="Arial" w:cs="Arial"/>
            <w:sz w:val="22"/>
            <w:szCs w:val="22"/>
          </w:rPr>
          <w:t>j</w:t>
        </w:r>
      </w:smartTag>
      <w:r w:rsidRPr="00641107">
        <w:rPr>
          <w:rFonts w:ascii="Arial" w:hAnsi="Arial" w:cs="Arial"/>
          <w:sz w:val="22"/>
          <w:szCs w:val="22"/>
        </w:rPr>
        <w:t>sou zveře</w:t>
      </w:r>
      <w:smartTag w:uri="urn:schemas-microsoft-com:office:smarttags" w:element="PersonName">
        <w:r w:rsidRPr="00641107">
          <w:rPr>
            <w:rFonts w:ascii="Arial" w:hAnsi="Arial" w:cs="Arial"/>
            <w:sz w:val="22"/>
            <w:szCs w:val="22"/>
          </w:rPr>
          <w:t>j</w:t>
        </w:r>
      </w:smartTag>
      <w:r w:rsidRPr="00641107">
        <w:rPr>
          <w:rFonts w:ascii="Arial" w:hAnsi="Arial" w:cs="Arial"/>
          <w:sz w:val="22"/>
          <w:szCs w:val="22"/>
        </w:rPr>
        <w:t xml:space="preserve">ňovány </w:t>
      </w:r>
      <w:r w:rsidR="00200FBB">
        <w:rPr>
          <w:rFonts w:ascii="Arial" w:hAnsi="Arial" w:cs="Arial"/>
          <w:sz w:val="22"/>
          <w:szCs w:val="22"/>
        </w:rPr>
        <w:t xml:space="preserve">na úřední desce, </w:t>
      </w:r>
      <w:r w:rsidR="00200FBB">
        <w:rPr>
          <w:rFonts w:ascii="Arial" w:hAnsi="Arial" w:cs="Arial"/>
          <w:sz w:val="22"/>
          <w:szCs w:val="22"/>
        </w:rPr>
        <w:lastRenderedPageBreak/>
        <w:t>výlepových plochách, v místním zpravoda</w:t>
      </w:r>
      <w:smartTag w:uri="urn:schemas-microsoft-com:office:smarttags" w:element="PersonName">
        <w:r w:rsidR="00200FBB">
          <w:rPr>
            <w:rFonts w:ascii="Arial" w:hAnsi="Arial" w:cs="Arial"/>
            <w:sz w:val="22"/>
            <w:szCs w:val="22"/>
          </w:rPr>
          <w:t>j</w:t>
        </w:r>
      </w:smartTag>
      <w:r w:rsidR="00200FBB">
        <w:rPr>
          <w:rFonts w:ascii="Arial" w:hAnsi="Arial" w:cs="Arial"/>
          <w:sz w:val="22"/>
          <w:szCs w:val="22"/>
        </w:rPr>
        <w:t>i, na webových stránkách obce a místním rozhlasem.</w:t>
      </w:r>
    </w:p>
    <w:p w14:paraId="0595E92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31EDF3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j</w:t>
        </w:r>
      </w:smartTag>
      <w:r>
        <w:rPr>
          <w:rFonts w:ascii="Arial" w:hAnsi="Arial" w:cs="Arial"/>
          <w:sz w:val="22"/>
          <w:szCs w:val="22"/>
        </w:rPr>
        <w:t>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32668E49" w14:textId="77777777" w:rsidR="00BD14DE" w:rsidRDefault="00BD14DE">
      <w:pPr>
        <w:jc w:val="center"/>
        <w:rPr>
          <w:rFonts w:ascii="Arial" w:hAnsi="Arial" w:cs="Arial"/>
          <w:b/>
          <w:sz w:val="22"/>
          <w:szCs w:val="22"/>
        </w:rPr>
      </w:pPr>
    </w:p>
    <w:p w14:paraId="236D54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34560F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949A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EB1DC4" w14:textId="77777777"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</w:t>
      </w:r>
      <w:smartTag w:uri="urn:schemas-microsoft-com:office:smarttags" w:element="PersonName">
        <w:r w:rsidR="00FB36A3">
          <w:rPr>
            <w:rFonts w:ascii="Arial" w:hAnsi="Arial" w:cs="Arial"/>
            <w:sz w:val="22"/>
            <w:szCs w:val="22"/>
          </w:rPr>
          <w:t>j</w:t>
        </w:r>
      </w:smartTag>
      <w:r w:rsidR="00FB36A3">
        <w:rPr>
          <w:rFonts w:ascii="Arial" w:hAnsi="Arial" w:cs="Arial"/>
          <w:sz w:val="22"/>
          <w:szCs w:val="22"/>
        </w:rPr>
        <w:t>í</w:t>
      </w:r>
      <w:r w:rsidR="00503F10">
        <w:rPr>
          <w:rFonts w:ascii="Arial" w:hAnsi="Arial" w:cs="Arial"/>
          <w:sz w:val="22"/>
          <w:szCs w:val="22"/>
        </w:rPr>
        <w:t>:</w:t>
      </w:r>
    </w:p>
    <w:p w14:paraId="5DE1C03E" w14:textId="77777777"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B01B4B">
        <w:rPr>
          <w:rFonts w:ascii="Arial" w:hAnsi="Arial" w:cs="Arial"/>
          <w:sz w:val="22"/>
          <w:szCs w:val="22"/>
        </w:rPr>
        <w:t xml:space="preserve"> popelnice o ob</w:t>
      </w:r>
      <w:smartTag w:uri="urn:schemas-microsoft-com:office:smarttags" w:element="PersonName">
        <w:r w:rsidR="00B01B4B">
          <w:rPr>
            <w:rFonts w:ascii="Arial" w:hAnsi="Arial" w:cs="Arial"/>
            <w:sz w:val="22"/>
            <w:szCs w:val="22"/>
          </w:rPr>
          <w:t>j</w:t>
        </w:r>
      </w:smartTag>
      <w:r w:rsidR="00B01B4B">
        <w:rPr>
          <w:rFonts w:ascii="Arial" w:hAnsi="Arial" w:cs="Arial"/>
          <w:sz w:val="22"/>
          <w:szCs w:val="22"/>
        </w:rPr>
        <w:t xml:space="preserve">emu </w:t>
      </w:r>
      <w:smartTag w:uri="urn:schemas-microsoft-com:office:smarttags" w:element="metricconverter">
        <w:smartTagPr>
          <w:attr w:name="ProductID" w:val="120 l"/>
        </w:smartTagPr>
        <w:r w:rsidR="00B01B4B">
          <w:rPr>
            <w:rFonts w:ascii="Arial" w:hAnsi="Arial" w:cs="Arial"/>
            <w:sz w:val="22"/>
            <w:szCs w:val="22"/>
          </w:rPr>
          <w:t>120 l</w:t>
        </w:r>
      </w:smartTag>
      <w:r w:rsidR="00B01B4B">
        <w:rPr>
          <w:rFonts w:ascii="Arial" w:hAnsi="Arial" w:cs="Arial"/>
          <w:sz w:val="22"/>
          <w:szCs w:val="22"/>
        </w:rPr>
        <w:t xml:space="preserve"> a </w:t>
      </w:r>
      <w:smartTag w:uri="urn:schemas-microsoft-com:office:smarttags" w:element="metricconverter">
        <w:smartTagPr>
          <w:attr w:name="ProductID" w:val="240 l"/>
        </w:smartTagPr>
        <w:r w:rsidR="00B01B4B">
          <w:rPr>
            <w:rFonts w:ascii="Arial" w:hAnsi="Arial" w:cs="Arial"/>
            <w:sz w:val="22"/>
            <w:szCs w:val="22"/>
          </w:rPr>
          <w:t>240 l</w:t>
        </w:r>
      </w:smartTag>
      <w:r w:rsidR="00B01B4B">
        <w:rPr>
          <w:rFonts w:ascii="Arial" w:hAnsi="Arial" w:cs="Arial"/>
          <w:sz w:val="22"/>
          <w:szCs w:val="22"/>
        </w:rPr>
        <w:t xml:space="preserve"> a igelitové pytle s logem svozové firmy </w:t>
      </w:r>
      <w:r w:rsidRPr="00FB6AE5">
        <w:rPr>
          <w:rFonts w:ascii="Arial" w:hAnsi="Arial" w:cs="Arial"/>
          <w:sz w:val="22"/>
          <w:szCs w:val="22"/>
        </w:rPr>
        <w:t>určené ke shromažďov</w:t>
      </w:r>
      <w:r w:rsidR="003C1219">
        <w:rPr>
          <w:rFonts w:ascii="Arial" w:hAnsi="Arial" w:cs="Arial"/>
          <w:sz w:val="22"/>
          <w:szCs w:val="22"/>
        </w:rPr>
        <w:t>ání směsného komunálního odpadu.</w:t>
      </w:r>
    </w:p>
    <w:p w14:paraId="3898F4C6" w14:textId="77777777"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 xml:space="preserve">, které 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sou umístěny na veře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ných prostranstvích v obci, sloužící pro odkládání drobného směsného komunálního odpadu.</w:t>
      </w:r>
    </w:p>
    <w:p w14:paraId="5EF31922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2F1818F3" w14:textId="77777777"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Stanoviště sběrných nádob 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 xml:space="preserve">e místo, kde 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sou individuální nebo společná pro více uživatelů.</w:t>
      </w:r>
    </w:p>
    <w:p w14:paraId="4A81F5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C0676E" w14:textId="77777777" w:rsidR="000C1690" w:rsidRDefault="000C1690">
      <w:pPr>
        <w:jc w:val="center"/>
        <w:rPr>
          <w:rFonts w:ascii="Arial" w:hAnsi="Arial" w:cs="Arial"/>
          <w:b/>
          <w:sz w:val="22"/>
          <w:szCs w:val="22"/>
        </w:rPr>
      </w:pPr>
    </w:p>
    <w:p w14:paraId="4E4CE7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7</w:t>
      </w:r>
    </w:p>
    <w:p w14:paraId="775E47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76DF6A1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4DA86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13704A7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E617A4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7725C8F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9AA1A2" w14:textId="77777777" w:rsidR="0024722A" w:rsidRPr="003C1219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Pro odložení stavebního odpadu 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 xml:space="preserve">e možné </w:t>
      </w:r>
      <w:r w:rsidR="003C1219" w:rsidRPr="003C1219">
        <w:rPr>
          <w:rFonts w:ascii="Arial" w:hAnsi="Arial" w:cs="Arial"/>
          <w:iCs/>
          <w:sz w:val="22"/>
          <w:szCs w:val="22"/>
        </w:rPr>
        <w:t>ob</w:t>
      </w:r>
      <w:smartTag w:uri="urn:schemas-microsoft-com:office:smarttags" w:element="PersonName">
        <w:r w:rsidR="003C1219" w:rsidRPr="003C1219">
          <w:rPr>
            <w:rFonts w:ascii="Arial" w:hAnsi="Arial" w:cs="Arial"/>
            <w:iCs/>
            <w:sz w:val="22"/>
            <w:szCs w:val="22"/>
          </w:rPr>
          <w:t>j</w:t>
        </w:r>
      </w:smartTag>
      <w:r w:rsidR="003C1219" w:rsidRPr="003C1219">
        <w:rPr>
          <w:rFonts w:ascii="Arial" w:hAnsi="Arial" w:cs="Arial"/>
          <w:iCs/>
          <w:sz w:val="22"/>
          <w:szCs w:val="22"/>
        </w:rPr>
        <w:t>ednat konte</w:t>
      </w:r>
      <w:smartTag w:uri="urn:schemas-microsoft-com:office:smarttags" w:element="PersonName">
        <w:r w:rsidR="003C1219" w:rsidRPr="003C1219">
          <w:rPr>
            <w:rFonts w:ascii="Arial" w:hAnsi="Arial" w:cs="Arial"/>
            <w:iCs/>
            <w:sz w:val="22"/>
            <w:szCs w:val="22"/>
          </w:rPr>
          <w:t>j</w:t>
        </w:r>
      </w:smartTag>
      <w:r w:rsidR="003C1219" w:rsidRPr="003C1219">
        <w:rPr>
          <w:rFonts w:ascii="Arial" w:hAnsi="Arial" w:cs="Arial"/>
          <w:iCs/>
          <w:sz w:val="22"/>
          <w:szCs w:val="22"/>
        </w:rPr>
        <w:t xml:space="preserve">ner u svozové firmy na vlastní náklady nebo využít služby recyklačního střediska např. </w:t>
      </w:r>
      <w:r w:rsidR="003C1219">
        <w:rPr>
          <w:rFonts w:ascii="Arial" w:hAnsi="Arial" w:cs="Arial"/>
          <w:iCs/>
          <w:sz w:val="22"/>
          <w:szCs w:val="22"/>
        </w:rPr>
        <w:t>Šumbor, spol. s.r.o.</w:t>
      </w:r>
      <w:r w:rsidR="002C442F" w:rsidRPr="003C1219">
        <w:rPr>
          <w:rFonts w:ascii="Arial" w:hAnsi="Arial" w:cs="Arial"/>
          <w:iCs/>
          <w:sz w:val="22"/>
          <w:szCs w:val="22"/>
        </w:rPr>
        <w:t xml:space="preserve"> </w:t>
      </w:r>
    </w:p>
    <w:p w14:paraId="6A37CD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C7CF0D" w14:textId="77777777" w:rsidR="000C1690" w:rsidRDefault="000C1690">
      <w:pPr>
        <w:jc w:val="center"/>
        <w:rPr>
          <w:rFonts w:ascii="Arial" w:hAnsi="Arial" w:cs="Arial"/>
          <w:b/>
          <w:sz w:val="22"/>
          <w:szCs w:val="22"/>
        </w:rPr>
      </w:pPr>
    </w:p>
    <w:p w14:paraId="015F28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8</w:t>
      </w:r>
    </w:p>
    <w:p w14:paraId="3A9DA2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C6FF35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D78362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Nabytím účinnosti této vyhlášky se zrušu</w:t>
      </w:r>
      <w:smartTag w:uri="urn:schemas-microsoft-com:office:smarttags" w:element="PersonName">
        <w:r w:rsidRPr="00FB6AE5">
          <w:rPr>
            <w:rFonts w:ascii="Arial" w:hAnsi="Arial" w:cs="Arial"/>
            <w:sz w:val="22"/>
            <w:szCs w:val="22"/>
          </w:rPr>
          <w:t>j</w:t>
        </w:r>
      </w:smartTag>
      <w:r w:rsidRPr="00FB6AE5">
        <w:rPr>
          <w:rFonts w:ascii="Arial" w:hAnsi="Arial" w:cs="Arial"/>
          <w:sz w:val="22"/>
          <w:szCs w:val="22"/>
        </w:rPr>
        <w:t>e Obecně závazná vyhláška</w:t>
      </w:r>
      <w:r w:rsidR="00302ADD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Oskořínek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302ADD">
        <w:rPr>
          <w:rFonts w:ascii="Arial" w:hAnsi="Arial" w:cs="Arial"/>
          <w:sz w:val="22"/>
          <w:szCs w:val="22"/>
        </w:rPr>
        <w:t xml:space="preserve"> </w:t>
      </w:r>
      <w:r w:rsidR="00BD14DE">
        <w:rPr>
          <w:rFonts w:ascii="Arial" w:hAnsi="Arial" w:cs="Arial"/>
          <w:sz w:val="22"/>
          <w:szCs w:val="22"/>
        </w:rPr>
        <w:t>5</w:t>
      </w:r>
      <w:r w:rsidRPr="00FB6AE5">
        <w:rPr>
          <w:rFonts w:ascii="Arial" w:hAnsi="Arial" w:cs="Arial"/>
          <w:sz w:val="22"/>
          <w:szCs w:val="22"/>
        </w:rPr>
        <w:t>/</w:t>
      </w:r>
      <w:r w:rsidR="003C1219">
        <w:rPr>
          <w:rFonts w:ascii="Arial" w:hAnsi="Arial" w:cs="Arial"/>
          <w:sz w:val="22"/>
          <w:szCs w:val="22"/>
        </w:rPr>
        <w:t>20</w:t>
      </w:r>
      <w:r w:rsidR="00BD14DE">
        <w:rPr>
          <w:rFonts w:ascii="Arial" w:hAnsi="Arial" w:cs="Arial"/>
          <w:sz w:val="22"/>
          <w:szCs w:val="22"/>
        </w:rPr>
        <w:t xml:space="preserve">19 </w:t>
      </w:r>
      <w:r w:rsidR="00302ADD">
        <w:rPr>
          <w:rFonts w:ascii="Arial" w:hAnsi="Arial" w:cs="Arial"/>
          <w:sz w:val="22"/>
          <w:szCs w:val="22"/>
        </w:rPr>
        <w:t xml:space="preserve">ze dne 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BD14DE">
        <w:rPr>
          <w:rFonts w:ascii="Arial" w:hAnsi="Arial" w:cs="Arial"/>
          <w:sz w:val="22"/>
          <w:szCs w:val="22"/>
        </w:rPr>
        <w:t>9</w:t>
      </w:r>
      <w:r w:rsidR="003C1219">
        <w:rPr>
          <w:rFonts w:ascii="Arial" w:hAnsi="Arial" w:cs="Arial"/>
          <w:sz w:val="22"/>
          <w:szCs w:val="22"/>
        </w:rPr>
        <w:t>.</w:t>
      </w:r>
      <w:r w:rsidR="000C1690">
        <w:rPr>
          <w:rFonts w:ascii="Arial" w:hAnsi="Arial" w:cs="Arial"/>
          <w:sz w:val="22"/>
          <w:szCs w:val="22"/>
        </w:rPr>
        <w:t>1</w:t>
      </w:r>
      <w:r w:rsidR="00AE0855">
        <w:rPr>
          <w:rFonts w:ascii="Arial" w:hAnsi="Arial" w:cs="Arial"/>
          <w:sz w:val="22"/>
          <w:szCs w:val="22"/>
        </w:rPr>
        <w:t>2</w:t>
      </w:r>
      <w:r w:rsidR="003C1219">
        <w:rPr>
          <w:rFonts w:ascii="Arial" w:hAnsi="Arial" w:cs="Arial"/>
          <w:sz w:val="22"/>
          <w:szCs w:val="22"/>
        </w:rPr>
        <w:t>.20</w:t>
      </w:r>
      <w:r w:rsidR="00AE0855">
        <w:rPr>
          <w:rFonts w:ascii="Arial" w:hAnsi="Arial" w:cs="Arial"/>
          <w:sz w:val="22"/>
          <w:szCs w:val="22"/>
        </w:rPr>
        <w:t>1</w:t>
      </w:r>
      <w:r w:rsidR="00BD14DE">
        <w:rPr>
          <w:rFonts w:ascii="Arial" w:hAnsi="Arial" w:cs="Arial"/>
          <w:sz w:val="22"/>
          <w:szCs w:val="22"/>
        </w:rPr>
        <w:t>9</w:t>
      </w:r>
      <w:r w:rsidR="00302ADD">
        <w:rPr>
          <w:rFonts w:ascii="Arial" w:hAnsi="Arial" w:cs="Arial"/>
          <w:sz w:val="22"/>
          <w:szCs w:val="22"/>
        </w:rPr>
        <w:t>.</w:t>
      </w:r>
    </w:p>
    <w:p w14:paraId="4FD82F9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A606AD" w14:textId="77777777" w:rsidR="00036778" w:rsidRDefault="0024722A" w:rsidP="00E048EF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048EF">
        <w:rPr>
          <w:rFonts w:ascii="Arial" w:hAnsi="Arial" w:cs="Arial"/>
          <w:sz w:val="22"/>
          <w:szCs w:val="22"/>
        </w:rPr>
        <w:t>1.</w:t>
      </w:r>
      <w:r w:rsidR="000C1690">
        <w:rPr>
          <w:rFonts w:ascii="Arial" w:hAnsi="Arial" w:cs="Arial"/>
          <w:sz w:val="22"/>
          <w:szCs w:val="22"/>
        </w:rPr>
        <w:t>1</w:t>
      </w:r>
      <w:r w:rsidR="00E048EF">
        <w:rPr>
          <w:rFonts w:ascii="Arial" w:hAnsi="Arial" w:cs="Arial"/>
          <w:sz w:val="22"/>
          <w:szCs w:val="22"/>
        </w:rPr>
        <w:t>.20</w:t>
      </w:r>
      <w:r w:rsidR="000C1690">
        <w:rPr>
          <w:rFonts w:ascii="Arial" w:hAnsi="Arial" w:cs="Arial"/>
          <w:sz w:val="22"/>
          <w:szCs w:val="22"/>
        </w:rPr>
        <w:t>2</w:t>
      </w:r>
      <w:r w:rsidR="00BD14DE">
        <w:rPr>
          <w:rFonts w:ascii="Arial" w:hAnsi="Arial" w:cs="Arial"/>
          <w:sz w:val="22"/>
          <w:szCs w:val="22"/>
        </w:rPr>
        <w:t>1</w:t>
      </w:r>
      <w:r w:rsidR="00E048EF">
        <w:rPr>
          <w:rFonts w:ascii="Arial" w:hAnsi="Arial" w:cs="Arial"/>
          <w:sz w:val="22"/>
          <w:szCs w:val="22"/>
        </w:rPr>
        <w:t>.</w:t>
      </w:r>
    </w:p>
    <w:p w14:paraId="035AE063" w14:textId="77777777" w:rsidR="008142E3" w:rsidRDefault="008142E3">
      <w:pPr>
        <w:rPr>
          <w:rFonts w:ascii="Arial" w:hAnsi="Arial" w:cs="Arial"/>
          <w:sz w:val="22"/>
          <w:szCs w:val="22"/>
        </w:rPr>
      </w:pPr>
    </w:p>
    <w:p w14:paraId="505ED8A8" w14:textId="77777777" w:rsidR="008F6E04" w:rsidRDefault="008F6E04">
      <w:pPr>
        <w:rPr>
          <w:rFonts w:ascii="Arial" w:hAnsi="Arial" w:cs="Arial"/>
          <w:sz w:val="22"/>
          <w:szCs w:val="22"/>
        </w:rPr>
      </w:pPr>
    </w:p>
    <w:p w14:paraId="61AA82B1" w14:textId="77777777" w:rsidR="008142E3" w:rsidRPr="00FB6AE5" w:rsidRDefault="008142E3">
      <w:pPr>
        <w:rPr>
          <w:rFonts w:ascii="Arial" w:hAnsi="Arial" w:cs="Arial"/>
          <w:sz w:val="22"/>
          <w:szCs w:val="22"/>
        </w:rPr>
      </w:pPr>
    </w:p>
    <w:p w14:paraId="65649C16" w14:textId="77777777" w:rsidR="0024722A" w:rsidRPr="00FB6AE5" w:rsidRDefault="00302ADD" w:rsidP="00302ADD">
      <w:pPr>
        <w:ind w:left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….</w:t>
      </w:r>
      <w:r w:rsidR="0024722A" w:rsidRPr="00FB6AE5">
        <w:rPr>
          <w:rFonts w:ascii="Arial" w:hAnsi="Arial" w:cs="Arial"/>
          <w:bCs/>
          <w:sz w:val="22"/>
          <w:szCs w:val="22"/>
        </w:rPr>
        <w:t>…</w:t>
      </w:r>
      <w:r w:rsidR="000C1690">
        <w:rPr>
          <w:rFonts w:ascii="Arial" w:hAnsi="Arial" w:cs="Arial"/>
          <w:bCs/>
          <w:sz w:val="22"/>
          <w:szCs w:val="22"/>
        </w:rPr>
        <w:t>..</w:t>
      </w:r>
      <w:r w:rsidR="0024722A" w:rsidRPr="00FB6AE5">
        <w:rPr>
          <w:rFonts w:ascii="Arial" w:hAnsi="Arial" w:cs="Arial"/>
          <w:bCs/>
          <w:sz w:val="22"/>
          <w:szCs w:val="22"/>
        </w:rPr>
        <w:t>…</w:t>
      </w:r>
      <w:r w:rsidR="000C1690">
        <w:rPr>
          <w:rFonts w:ascii="Arial" w:hAnsi="Arial" w:cs="Arial"/>
          <w:bCs/>
          <w:sz w:val="22"/>
          <w:szCs w:val="22"/>
        </w:rPr>
        <w:t>…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……….                                              </w:t>
      </w:r>
      <w:r w:rsidR="000C1690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…….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……………….     </w:t>
      </w:r>
    </w:p>
    <w:p w14:paraId="5FC4E563" w14:textId="195B9DF2" w:rsidR="0024722A" w:rsidRPr="00FB6AE5" w:rsidRDefault="00302AD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0C1690">
        <w:rPr>
          <w:rFonts w:ascii="Arial" w:hAnsi="Arial" w:cs="Arial"/>
          <w:bCs/>
          <w:sz w:val="22"/>
          <w:szCs w:val="22"/>
        </w:rPr>
        <w:t>MUDr. Tomáš Julák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</w:t>
      </w:r>
      <w:r w:rsidR="00EB3E8D">
        <w:rPr>
          <w:rFonts w:ascii="Arial" w:hAnsi="Arial" w:cs="Arial"/>
          <w:bCs/>
          <w:sz w:val="22"/>
          <w:szCs w:val="22"/>
        </w:rPr>
        <w:t>v.r.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Dana Ottová</w:t>
      </w:r>
      <w:r w:rsidR="00EB3E8D">
        <w:rPr>
          <w:rFonts w:ascii="Arial" w:hAnsi="Arial" w:cs="Arial"/>
          <w:bCs/>
          <w:sz w:val="22"/>
          <w:szCs w:val="22"/>
        </w:rPr>
        <w:t xml:space="preserve"> v.r.</w:t>
      </w:r>
    </w:p>
    <w:p w14:paraId="1FA0E84D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</w:t>
      </w:r>
      <w:r w:rsidR="00302ADD">
        <w:rPr>
          <w:rFonts w:ascii="Arial" w:hAnsi="Arial" w:cs="Arial"/>
          <w:bCs/>
          <w:sz w:val="22"/>
          <w:szCs w:val="22"/>
        </w:rPr>
        <w:t xml:space="preserve">      </w:t>
      </w:r>
      <w:r w:rsidRPr="00FB6AE5">
        <w:rPr>
          <w:rFonts w:ascii="Arial" w:hAnsi="Arial" w:cs="Arial"/>
          <w:bCs/>
          <w:sz w:val="22"/>
          <w:szCs w:val="22"/>
        </w:rPr>
        <w:t xml:space="preserve">  </w:t>
      </w:r>
      <w:r w:rsidR="007A416B">
        <w:rPr>
          <w:rFonts w:ascii="Arial" w:hAnsi="Arial" w:cs="Arial"/>
          <w:bCs/>
          <w:sz w:val="22"/>
          <w:szCs w:val="22"/>
        </w:rPr>
        <w:t xml:space="preserve">   </w:t>
      </w:r>
      <w:r w:rsidRPr="00FB6AE5">
        <w:rPr>
          <w:rFonts w:ascii="Arial" w:hAnsi="Arial" w:cs="Arial"/>
          <w:bCs/>
          <w:sz w:val="22"/>
          <w:szCs w:val="22"/>
        </w:rPr>
        <w:t xml:space="preserve">místostarosta                                                         </w:t>
      </w:r>
      <w:r w:rsidR="007A416B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FB6AE5">
        <w:rPr>
          <w:rFonts w:ascii="Arial" w:hAnsi="Arial" w:cs="Arial"/>
          <w:bCs/>
          <w:sz w:val="22"/>
          <w:szCs w:val="22"/>
        </w:rPr>
        <w:t xml:space="preserve"> starost</w:t>
      </w:r>
      <w:r w:rsidR="00302ADD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 xml:space="preserve">a </w:t>
      </w:r>
    </w:p>
    <w:p w14:paraId="7AFC839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45081AF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5F8BE3F9" w14:textId="77777777" w:rsidR="008F6E04" w:rsidRDefault="008F6E04">
      <w:pPr>
        <w:rPr>
          <w:rFonts w:ascii="Arial" w:hAnsi="Arial" w:cs="Arial"/>
          <w:sz w:val="22"/>
          <w:szCs w:val="22"/>
        </w:rPr>
      </w:pPr>
    </w:p>
    <w:p w14:paraId="14B5B9A7" w14:textId="77777777" w:rsidR="008F6E04" w:rsidRDefault="008F6E04">
      <w:pPr>
        <w:rPr>
          <w:rFonts w:ascii="Arial" w:hAnsi="Arial" w:cs="Arial"/>
          <w:sz w:val="22"/>
          <w:szCs w:val="22"/>
        </w:rPr>
      </w:pPr>
    </w:p>
    <w:p w14:paraId="1A9FE841" w14:textId="77777777" w:rsidR="00302ADD" w:rsidRDefault="00302ADD">
      <w:pPr>
        <w:rPr>
          <w:rFonts w:ascii="Arial" w:hAnsi="Arial" w:cs="Arial"/>
          <w:sz w:val="22"/>
          <w:szCs w:val="22"/>
        </w:rPr>
      </w:pPr>
    </w:p>
    <w:p w14:paraId="039DBC0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184985">
        <w:rPr>
          <w:rFonts w:ascii="Arial" w:hAnsi="Arial" w:cs="Arial"/>
          <w:sz w:val="22"/>
          <w:szCs w:val="22"/>
        </w:rPr>
        <w:t>3.12.2020</w:t>
      </w:r>
    </w:p>
    <w:p w14:paraId="554293F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633FCAA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</w:t>
      </w:r>
      <w:r w:rsidRPr="00641107">
        <w:rPr>
          <w:rFonts w:ascii="Arial" w:hAnsi="Arial" w:cs="Arial"/>
          <w:sz w:val="22"/>
          <w:szCs w:val="22"/>
        </w:rPr>
        <w:t xml:space="preserve">   </w:t>
      </w:r>
      <w:r w:rsidR="00C96326">
        <w:rPr>
          <w:rFonts w:ascii="Arial" w:hAnsi="Arial" w:cs="Arial"/>
          <w:sz w:val="22"/>
          <w:szCs w:val="22"/>
        </w:rPr>
        <w:t>21.12.2020</w:t>
      </w:r>
      <w:r w:rsidRPr="00641107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5C6B" w14:textId="77777777" w:rsidR="00A720F8" w:rsidRDefault="00A720F8">
      <w:r>
        <w:separator/>
      </w:r>
    </w:p>
  </w:endnote>
  <w:endnote w:type="continuationSeparator" w:id="0">
    <w:p w14:paraId="347F242A" w14:textId="77777777" w:rsidR="00A720F8" w:rsidRDefault="00A7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CAD2" w14:textId="77777777" w:rsidR="00C43C96" w:rsidRDefault="00A720F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6326">
      <w:rPr>
        <w:noProof/>
      </w:rPr>
      <w:t>3</w:t>
    </w:r>
    <w:r>
      <w:rPr>
        <w:noProof/>
      </w:rPr>
      <w:fldChar w:fldCharType="end"/>
    </w:r>
  </w:p>
  <w:p w14:paraId="2D26E296" w14:textId="77777777" w:rsidR="00C43C96" w:rsidRDefault="00C43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4755" w14:textId="77777777" w:rsidR="00A720F8" w:rsidRDefault="00A720F8">
      <w:r>
        <w:separator/>
      </w:r>
    </w:p>
  </w:footnote>
  <w:footnote w:type="continuationSeparator" w:id="0">
    <w:p w14:paraId="78114A62" w14:textId="77777777" w:rsidR="00A720F8" w:rsidRDefault="00A72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304951"/>
    <w:multiLevelType w:val="hybridMultilevel"/>
    <w:tmpl w:val="7A4E8A98"/>
    <w:lvl w:ilvl="0" w:tplc="3BE8A25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E1F4EB68"/>
    <w:lvl w:ilvl="0" w:tplc="AEAA52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2"/>
  </w:num>
  <w:num w:numId="5">
    <w:abstractNumId w:val="9"/>
  </w:num>
  <w:num w:numId="6">
    <w:abstractNumId w:val="15"/>
  </w:num>
  <w:num w:numId="7">
    <w:abstractNumId w:val="6"/>
  </w:num>
  <w:num w:numId="8">
    <w:abstractNumId w:val="1"/>
  </w:num>
  <w:num w:numId="9">
    <w:abstractNumId w:val="14"/>
  </w:num>
  <w:num w:numId="10">
    <w:abstractNumId w:val="11"/>
  </w:num>
  <w:num w:numId="11">
    <w:abstractNumId w:val="10"/>
  </w:num>
  <w:num w:numId="12">
    <w:abstractNumId w:val="7"/>
  </w:num>
  <w:num w:numId="13">
    <w:abstractNumId w:val="13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332D7"/>
    <w:rsid w:val="00033C24"/>
    <w:rsid w:val="00036778"/>
    <w:rsid w:val="00042756"/>
    <w:rsid w:val="00053446"/>
    <w:rsid w:val="0005615E"/>
    <w:rsid w:val="0008576A"/>
    <w:rsid w:val="00091C2D"/>
    <w:rsid w:val="00095548"/>
    <w:rsid w:val="000C1690"/>
    <w:rsid w:val="000E7404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635B4"/>
    <w:rsid w:val="00184985"/>
    <w:rsid w:val="001A3BF2"/>
    <w:rsid w:val="001A5FC6"/>
    <w:rsid w:val="001B1859"/>
    <w:rsid w:val="001B1EF2"/>
    <w:rsid w:val="001D5D17"/>
    <w:rsid w:val="001D6F4F"/>
    <w:rsid w:val="00200839"/>
    <w:rsid w:val="00200FBB"/>
    <w:rsid w:val="00206275"/>
    <w:rsid w:val="00223F72"/>
    <w:rsid w:val="0023379E"/>
    <w:rsid w:val="00237B56"/>
    <w:rsid w:val="00244C59"/>
    <w:rsid w:val="0024722A"/>
    <w:rsid w:val="00255095"/>
    <w:rsid w:val="00267188"/>
    <w:rsid w:val="002C32D2"/>
    <w:rsid w:val="002C442F"/>
    <w:rsid w:val="002D7576"/>
    <w:rsid w:val="002E3CFD"/>
    <w:rsid w:val="002F7B34"/>
    <w:rsid w:val="00302ADD"/>
    <w:rsid w:val="00304202"/>
    <w:rsid w:val="00316570"/>
    <w:rsid w:val="00343C2D"/>
    <w:rsid w:val="00373576"/>
    <w:rsid w:val="00380FB2"/>
    <w:rsid w:val="00387E31"/>
    <w:rsid w:val="003934B6"/>
    <w:rsid w:val="003A3EFB"/>
    <w:rsid w:val="003A7FC0"/>
    <w:rsid w:val="003C1219"/>
    <w:rsid w:val="003E595E"/>
    <w:rsid w:val="003E7B1D"/>
    <w:rsid w:val="003F1228"/>
    <w:rsid w:val="003F24A0"/>
    <w:rsid w:val="00423176"/>
    <w:rsid w:val="0042723F"/>
    <w:rsid w:val="00431942"/>
    <w:rsid w:val="00447646"/>
    <w:rsid w:val="0045035B"/>
    <w:rsid w:val="004761AD"/>
    <w:rsid w:val="004F6029"/>
    <w:rsid w:val="00503F10"/>
    <w:rsid w:val="00505735"/>
    <w:rsid w:val="00525ABF"/>
    <w:rsid w:val="005476BB"/>
    <w:rsid w:val="00553B78"/>
    <w:rsid w:val="00555FEB"/>
    <w:rsid w:val="00560DED"/>
    <w:rsid w:val="005765A2"/>
    <w:rsid w:val="0059780C"/>
    <w:rsid w:val="005A3FFD"/>
    <w:rsid w:val="005E114F"/>
    <w:rsid w:val="005E1F5A"/>
    <w:rsid w:val="005E3069"/>
    <w:rsid w:val="005F4DD5"/>
    <w:rsid w:val="00610D60"/>
    <w:rsid w:val="00617FE8"/>
    <w:rsid w:val="006277AF"/>
    <w:rsid w:val="00641107"/>
    <w:rsid w:val="006866EF"/>
    <w:rsid w:val="007100F6"/>
    <w:rsid w:val="00714B2D"/>
    <w:rsid w:val="0072693E"/>
    <w:rsid w:val="007415D8"/>
    <w:rsid w:val="00745703"/>
    <w:rsid w:val="007909DA"/>
    <w:rsid w:val="00795009"/>
    <w:rsid w:val="00797A40"/>
    <w:rsid w:val="007A3B21"/>
    <w:rsid w:val="007A416B"/>
    <w:rsid w:val="007A514D"/>
    <w:rsid w:val="007C40FF"/>
    <w:rsid w:val="007E1DB2"/>
    <w:rsid w:val="007E2B21"/>
    <w:rsid w:val="007F3ECC"/>
    <w:rsid w:val="008015C8"/>
    <w:rsid w:val="008142E3"/>
    <w:rsid w:val="00823562"/>
    <w:rsid w:val="0083695F"/>
    <w:rsid w:val="00841C04"/>
    <w:rsid w:val="00856F33"/>
    <w:rsid w:val="008666E9"/>
    <w:rsid w:val="00870986"/>
    <w:rsid w:val="00872F8B"/>
    <w:rsid w:val="008A0526"/>
    <w:rsid w:val="008B10D1"/>
    <w:rsid w:val="008E24FF"/>
    <w:rsid w:val="008F6E04"/>
    <w:rsid w:val="009146F3"/>
    <w:rsid w:val="009566B0"/>
    <w:rsid w:val="009774F4"/>
    <w:rsid w:val="009859B0"/>
    <w:rsid w:val="009A64B8"/>
    <w:rsid w:val="009B680A"/>
    <w:rsid w:val="009B77CC"/>
    <w:rsid w:val="009F5BB9"/>
    <w:rsid w:val="00A01228"/>
    <w:rsid w:val="00A223BA"/>
    <w:rsid w:val="00A31F02"/>
    <w:rsid w:val="00A532C2"/>
    <w:rsid w:val="00A625BA"/>
    <w:rsid w:val="00A64714"/>
    <w:rsid w:val="00A720F8"/>
    <w:rsid w:val="00A773EE"/>
    <w:rsid w:val="00A94551"/>
    <w:rsid w:val="00AA3F2C"/>
    <w:rsid w:val="00AB07BF"/>
    <w:rsid w:val="00AD0D21"/>
    <w:rsid w:val="00AD4CF8"/>
    <w:rsid w:val="00AE0855"/>
    <w:rsid w:val="00AF72CD"/>
    <w:rsid w:val="00B01B4B"/>
    <w:rsid w:val="00B22C5D"/>
    <w:rsid w:val="00B24471"/>
    <w:rsid w:val="00B321B9"/>
    <w:rsid w:val="00B4043D"/>
    <w:rsid w:val="00B42462"/>
    <w:rsid w:val="00B7787C"/>
    <w:rsid w:val="00BA7164"/>
    <w:rsid w:val="00BD14DE"/>
    <w:rsid w:val="00BD3591"/>
    <w:rsid w:val="00BE4DFE"/>
    <w:rsid w:val="00BF0879"/>
    <w:rsid w:val="00C25DCE"/>
    <w:rsid w:val="00C3782E"/>
    <w:rsid w:val="00C43C96"/>
    <w:rsid w:val="00C67796"/>
    <w:rsid w:val="00C9368B"/>
    <w:rsid w:val="00C96326"/>
    <w:rsid w:val="00CB176B"/>
    <w:rsid w:val="00CB5754"/>
    <w:rsid w:val="00CE1581"/>
    <w:rsid w:val="00CF38D4"/>
    <w:rsid w:val="00CF6192"/>
    <w:rsid w:val="00D04C14"/>
    <w:rsid w:val="00D25BA7"/>
    <w:rsid w:val="00D668D0"/>
    <w:rsid w:val="00D7341B"/>
    <w:rsid w:val="00D91A41"/>
    <w:rsid w:val="00D94267"/>
    <w:rsid w:val="00DB19DB"/>
    <w:rsid w:val="00DB2051"/>
    <w:rsid w:val="00DE0A5F"/>
    <w:rsid w:val="00DE54A3"/>
    <w:rsid w:val="00E048EF"/>
    <w:rsid w:val="00E11050"/>
    <w:rsid w:val="00E428C5"/>
    <w:rsid w:val="00E4730F"/>
    <w:rsid w:val="00E73CBB"/>
    <w:rsid w:val="00EA1B4D"/>
    <w:rsid w:val="00EB2DCF"/>
    <w:rsid w:val="00EB3E8D"/>
    <w:rsid w:val="00ED45C5"/>
    <w:rsid w:val="00EE559E"/>
    <w:rsid w:val="00F11FC3"/>
    <w:rsid w:val="00F24FE4"/>
    <w:rsid w:val="00F301DF"/>
    <w:rsid w:val="00F47FED"/>
    <w:rsid w:val="00F71191"/>
    <w:rsid w:val="00F724DF"/>
    <w:rsid w:val="00F76A45"/>
    <w:rsid w:val="00F77173"/>
    <w:rsid w:val="00FB36A3"/>
    <w:rsid w:val="00FB6AE5"/>
    <w:rsid w:val="00FD403C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DC8DB2"/>
  <w15:docId w15:val="{87F6A53F-5F67-45C0-BBC9-B16F6EDF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CBB"/>
    <w:rPr>
      <w:sz w:val="24"/>
      <w:szCs w:val="24"/>
    </w:rPr>
  </w:style>
  <w:style w:type="paragraph" w:styleId="Nadpis2">
    <w:name w:val="heading 2"/>
    <w:basedOn w:val="Normln"/>
    <w:next w:val="Normln"/>
    <w:qFormat/>
    <w:rsid w:val="00E73CB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73CB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73CB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73CB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73CB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E73CBB"/>
    <w:rPr>
      <w:noProof/>
      <w:sz w:val="20"/>
      <w:szCs w:val="20"/>
    </w:rPr>
  </w:style>
  <w:style w:type="character" w:styleId="Znakapoznpodarou">
    <w:name w:val="footnote reference"/>
    <w:semiHidden/>
    <w:rsid w:val="00E73CBB"/>
    <w:rPr>
      <w:vertAlign w:val="superscript"/>
    </w:rPr>
  </w:style>
  <w:style w:type="paragraph" w:customStyle="1" w:styleId="NormlnIMP">
    <w:name w:val="Normální_IMP"/>
    <w:basedOn w:val="Normln"/>
    <w:rsid w:val="00E73CB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73C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73CBB"/>
    <w:rPr>
      <w:sz w:val="20"/>
      <w:szCs w:val="20"/>
    </w:rPr>
  </w:style>
  <w:style w:type="paragraph" w:styleId="Zkladntextodsazen3">
    <w:name w:val="Body Text Indent 3"/>
    <w:basedOn w:val="Normln"/>
    <w:rsid w:val="00E73CB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73C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804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9</cp:revision>
  <cp:lastPrinted>2020-12-01T13:55:00Z</cp:lastPrinted>
  <dcterms:created xsi:type="dcterms:W3CDTF">2020-10-21T08:06:00Z</dcterms:created>
  <dcterms:modified xsi:type="dcterms:W3CDTF">2024-06-25T11:06:00Z</dcterms:modified>
</cp:coreProperties>
</file>