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1320" w14:textId="14D80EA0" w:rsidR="0051106A" w:rsidRPr="0051106A" w:rsidRDefault="0051106A" w:rsidP="0051106A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106A">
        <w:rPr>
          <w:rFonts w:ascii="Arial" w:hAnsi="Arial" w:cs="Arial"/>
          <w:b/>
          <w:bCs/>
          <w:sz w:val="22"/>
          <w:szCs w:val="22"/>
        </w:rPr>
        <w:t xml:space="preserve">Příloha č. 1, která tvoří nedílnou součást této </w:t>
      </w:r>
      <w:proofErr w:type="gramStart"/>
      <w:r w:rsidRPr="0051106A">
        <w:rPr>
          <w:rFonts w:ascii="Arial" w:hAnsi="Arial" w:cs="Arial"/>
          <w:b/>
          <w:bCs/>
          <w:sz w:val="22"/>
          <w:szCs w:val="22"/>
        </w:rPr>
        <w:t>OZV  obce</w:t>
      </w:r>
      <w:proofErr w:type="gramEnd"/>
      <w:r w:rsidRPr="0051106A">
        <w:rPr>
          <w:rFonts w:ascii="Arial" w:hAnsi="Arial" w:cs="Arial"/>
          <w:b/>
          <w:bCs/>
          <w:sz w:val="22"/>
          <w:szCs w:val="22"/>
        </w:rPr>
        <w:t xml:space="preserve"> Pravice o místním poplatku za užívání veřejného prostranství</w:t>
      </w:r>
    </w:p>
    <w:p w14:paraId="2183AE6A" w14:textId="77777777" w:rsidR="0051106A" w:rsidRDefault="0051106A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FB41B62" w14:textId="77777777" w:rsidR="0051106A" w:rsidRDefault="0051106A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71E0EA6" w14:textId="77777777" w:rsidR="0051106A" w:rsidRDefault="0051106A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ED29941" w14:textId="77777777" w:rsidR="0051106A" w:rsidRDefault="0051106A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E67B8A3" w14:textId="3E9E5A33" w:rsidR="0051106A" w:rsidRDefault="0051106A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par.č.:77/2,94, 517, 77/2, 668/15,</w:t>
      </w:r>
      <w:r w:rsidR="003A6DCC">
        <w:rPr>
          <w:rFonts w:ascii="Arial" w:hAnsi="Arial" w:cs="Arial"/>
          <w:sz w:val="22"/>
          <w:szCs w:val="22"/>
        </w:rPr>
        <w:t xml:space="preserve"> 668/25,</w:t>
      </w:r>
      <w:r>
        <w:rPr>
          <w:rFonts w:ascii="Arial" w:hAnsi="Arial" w:cs="Arial"/>
          <w:sz w:val="22"/>
          <w:szCs w:val="22"/>
        </w:rPr>
        <w:t xml:space="preserve"> 1270/2</w:t>
      </w:r>
      <w:r w:rsidR="003A6D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2220/1, 2220/2, 2220/9, 2220/10,</w:t>
      </w:r>
      <w:r w:rsidR="003A6D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2613/1, 2613/5,</w:t>
      </w:r>
      <w:r w:rsidR="003A6DCC">
        <w:rPr>
          <w:rFonts w:ascii="Arial" w:hAnsi="Arial" w:cs="Arial"/>
          <w:sz w:val="22"/>
          <w:szCs w:val="22"/>
        </w:rPr>
        <w:t>2613/16,</w:t>
      </w:r>
      <w:r>
        <w:rPr>
          <w:rFonts w:ascii="Arial" w:hAnsi="Arial" w:cs="Arial"/>
          <w:sz w:val="22"/>
          <w:szCs w:val="22"/>
        </w:rPr>
        <w:t xml:space="preserve"> 2613/17, 2613/23, 2914, 3010/2, 3113/1, 3278, 3292,</w:t>
      </w:r>
      <w:r w:rsidR="003A6D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3616, 3640, </w:t>
      </w:r>
      <w:proofErr w:type="gramStart"/>
      <w:r>
        <w:rPr>
          <w:rFonts w:ascii="Arial" w:hAnsi="Arial" w:cs="Arial"/>
          <w:sz w:val="22"/>
          <w:szCs w:val="22"/>
        </w:rPr>
        <w:t>3641,  3644</w:t>
      </w:r>
      <w:proofErr w:type="gramEnd"/>
      <w:r>
        <w:rPr>
          <w:rFonts w:ascii="Arial" w:hAnsi="Arial" w:cs="Arial"/>
          <w:sz w:val="22"/>
          <w:szCs w:val="22"/>
        </w:rPr>
        <w:t xml:space="preserve">,3661, 3664, </w:t>
      </w:r>
      <w:r w:rsidR="001E1770">
        <w:rPr>
          <w:rFonts w:ascii="Arial" w:hAnsi="Arial" w:cs="Arial"/>
          <w:sz w:val="22"/>
          <w:szCs w:val="22"/>
        </w:rPr>
        <w:t>3638,</w:t>
      </w:r>
      <w:r>
        <w:rPr>
          <w:rFonts w:ascii="Arial" w:hAnsi="Arial" w:cs="Arial"/>
          <w:sz w:val="22"/>
          <w:szCs w:val="22"/>
        </w:rPr>
        <w:t xml:space="preserve"> 3671, 3673, 3676, 3723, 3860</w:t>
      </w:r>
      <w:r w:rsidR="003A6DC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3867, 3947, 3948, 3949, 3951/2, 4206, 4207, 4338, </w:t>
      </w:r>
      <w:r w:rsidR="003A6DCC">
        <w:rPr>
          <w:rFonts w:ascii="Arial" w:hAnsi="Arial" w:cs="Arial"/>
          <w:sz w:val="22"/>
          <w:szCs w:val="22"/>
        </w:rPr>
        <w:t xml:space="preserve">4366, </w:t>
      </w:r>
      <w:r>
        <w:rPr>
          <w:rFonts w:ascii="Arial" w:hAnsi="Arial" w:cs="Arial"/>
          <w:sz w:val="22"/>
          <w:szCs w:val="22"/>
        </w:rPr>
        <w:t>4388/1, 4395,</w:t>
      </w:r>
      <w:r w:rsidR="003A6DCC">
        <w:rPr>
          <w:rFonts w:ascii="Arial" w:hAnsi="Arial" w:cs="Arial"/>
          <w:sz w:val="22"/>
          <w:szCs w:val="22"/>
        </w:rPr>
        <w:t xml:space="preserve">4397, </w:t>
      </w:r>
      <w:r>
        <w:rPr>
          <w:rFonts w:ascii="Arial" w:hAnsi="Arial" w:cs="Arial"/>
          <w:sz w:val="22"/>
          <w:szCs w:val="22"/>
        </w:rPr>
        <w:t>4406, 4407, 4408, 4411, 4413, 4799,</w:t>
      </w:r>
      <w:r w:rsidR="003A6DCC">
        <w:rPr>
          <w:rFonts w:ascii="Arial" w:hAnsi="Arial" w:cs="Arial"/>
          <w:sz w:val="22"/>
          <w:szCs w:val="22"/>
        </w:rPr>
        <w:t xml:space="preserve"> 4810/3, </w:t>
      </w:r>
      <w:r>
        <w:rPr>
          <w:rFonts w:ascii="Arial" w:hAnsi="Arial" w:cs="Arial"/>
          <w:sz w:val="22"/>
          <w:szCs w:val="22"/>
        </w:rPr>
        <w:t xml:space="preserve"> </w:t>
      </w:r>
      <w:r w:rsidR="003A6DCC">
        <w:rPr>
          <w:rFonts w:ascii="Arial" w:hAnsi="Arial" w:cs="Arial"/>
          <w:sz w:val="22"/>
          <w:szCs w:val="22"/>
        </w:rPr>
        <w:t xml:space="preserve">4810/4, </w:t>
      </w:r>
      <w:r>
        <w:rPr>
          <w:rFonts w:ascii="Arial" w:hAnsi="Arial" w:cs="Arial"/>
          <w:sz w:val="22"/>
          <w:szCs w:val="22"/>
        </w:rPr>
        <w:t>4817, 4819/3, 4819/4,</w:t>
      </w:r>
      <w:r w:rsidR="003A6DCC">
        <w:rPr>
          <w:rFonts w:ascii="Arial" w:hAnsi="Arial" w:cs="Arial"/>
          <w:sz w:val="22"/>
          <w:szCs w:val="22"/>
        </w:rPr>
        <w:t xml:space="preserve"> 4853, 4854, </w:t>
      </w:r>
    </w:p>
    <w:p w14:paraId="3A8E0316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090B378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CFFD0FF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FBE9949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AFEDCFD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43E487C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4675D65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F3D9559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558D9F2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C31DAA6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B561822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C42A407" w14:textId="77777777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FFD6466" w14:textId="786B1C00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                                            ________________________</w:t>
      </w:r>
    </w:p>
    <w:p w14:paraId="5FC3A1F2" w14:textId="62DB2265" w:rsidR="00175546" w:rsidRDefault="00175546" w:rsidP="0051106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Věra Stastny                                                                  Mgr. Ondřej Šinka</w:t>
      </w:r>
    </w:p>
    <w:p w14:paraId="14DEEC8F" w14:textId="74B01562" w:rsidR="00F65709" w:rsidRDefault="00175546">
      <w:r>
        <w:t xml:space="preserve">               starosta obce                                                                   místostarosta obce</w:t>
      </w:r>
    </w:p>
    <w:sectPr w:rsidR="00F6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6A"/>
    <w:rsid w:val="00031E6D"/>
    <w:rsid w:val="00175546"/>
    <w:rsid w:val="001E1770"/>
    <w:rsid w:val="002136D9"/>
    <w:rsid w:val="003A6DCC"/>
    <w:rsid w:val="0051106A"/>
    <w:rsid w:val="006577CE"/>
    <w:rsid w:val="00ED344C"/>
    <w:rsid w:val="00F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360"/>
  <w15:chartTrackingRefBased/>
  <w15:docId w15:val="{50D7C826-E045-4A00-A236-F0DA710B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Pravice</dc:creator>
  <cp:keywords/>
  <dc:description/>
  <cp:lastModifiedBy>Obec Pravice</cp:lastModifiedBy>
  <cp:revision>2</cp:revision>
  <cp:lastPrinted>2023-12-07T13:27:00Z</cp:lastPrinted>
  <dcterms:created xsi:type="dcterms:W3CDTF">2023-12-07T13:29:00Z</dcterms:created>
  <dcterms:modified xsi:type="dcterms:W3CDTF">2023-12-07T13:29:00Z</dcterms:modified>
</cp:coreProperties>
</file>