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64" w:rsidRDefault="00014E64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F54248" w:rsidRDefault="00F54248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A6012A" w:rsidRDefault="008E4BA2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2633345</wp:posOffset>
            </wp:positionH>
            <wp:positionV relativeFrom="paragraph">
              <wp:posOffset>81915</wp:posOffset>
            </wp:positionV>
            <wp:extent cx="485775" cy="521970"/>
            <wp:effectExtent l="0" t="0" r="9525" b="0"/>
            <wp:wrapSquare wrapText="bothSides"/>
            <wp:docPr id="5" name="Obrázek 6" descr="C:\Users\Šárka\Desktop\erb Žá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Šárka\Desktop\erb Žá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12A" w:rsidRDefault="00A6012A" w:rsidP="00A6012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A6012A" w:rsidRDefault="00A6012A" w:rsidP="00A6012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A6012A" w:rsidRDefault="00A6012A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A6012A" w:rsidRPr="006647CE" w:rsidRDefault="00A6012A" w:rsidP="00A6012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C16FC5" w:rsidRPr="00225364" w:rsidRDefault="00C16FC5" w:rsidP="00C16FC5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Pr="00225364">
        <w:rPr>
          <w:rFonts w:ascii="Arial" w:hAnsi="Arial" w:cs="Arial"/>
          <w:b/>
        </w:rPr>
        <w:t xml:space="preserve"> Ž</w:t>
      </w:r>
      <w:r>
        <w:rPr>
          <w:rFonts w:ascii="Arial" w:hAnsi="Arial" w:cs="Arial"/>
          <w:b/>
        </w:rPr>
        <w:t>ÁR</w:t>
      </w:r>
    </w:p>
    <w:p w:rsidR="00C16FC5" w:rsidRPr="00225364" w:rsidRDefault="00C16FC5" w:rsidP="00C16FC5">
      <w:pPr>
        <w:keepNext/>
        <w:jc w:val="center"/>
        <w:rPr>
          <w:rFonts w:ascii="Arial" w:hAnsi="Arial" w:cs="Arial"/>
          <w:b/>
          <w:color w:val="00B0F0"/>
        </w:rPr>
      </w:pPr>
      <w:r w:rsidRPr="00225364">
        <w:rPr>
          <w:rFonts w:ascii="Arial" w:hAnsi="Arial" w:cs="Arial"/>
          <w:b/>
        </w:rPr>
        <w:t>Zastupitelstvo obce Žár</w:t>
      </w:r>
    </w:p>
    <w:p w:rsidR="00C16FC5" w:rsidRPr="00225364" w:rsidRDefault="00C16FC5" w:rsidP="00C16FC5">
      <w:pPr>
        <w:keepNext/>
        <w:jc w:val="center"/>
        <w:rPr>
          <w:rFonts w:ascii="Arial" w:hAnsi="Arial" w:cs="Arial"/>
          <w:b/>
        </w:rPr>
      </w:pPr>
      <w:r w:rsidRPr="00225364">
        <w:rPr>
          <w:rFonts w:ascii="Arial" w:hAnsi="Arial" w:cs="Arial"/>
          <w:b/>
        </w:rPr>
        <w:t>Obecně závazná vyhláška obce Žár</w:t>
      </w:r>
      <w:r w:rsidR="008D0908">
        <w:rPr>
          <w:rFonts w:ascii="Arial" w:hAnsi="Arial" w:cs="Arial"/>
          <w:b/>
        </w:rPr>
        <w:t xml:space="preserve"> č. 1/2024,</w:t>
      </w:r>
    </w:p>
    <w:p w:rsidR="00F64363" w:rsidRPr="00F64363" w:rsidRDefault="00C16FC5" w:rsidP="00C16FC5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</w:t>
      </w:r>
      <w:r w:rsidR="00F64363" w:rsidRPr="00F64363">
        <w:rPr>
          <w:rFonts w:ascii="Arial" w:hAnsi="Arial" w:cs="Arial"/>
          <w:b/>
          <w:sz w:val="22"/>
          <w:szCs w:val="22"/>
        </w:rPr>
        <w:t>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C16FC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C16FC5">
        <w:rPr>
          <w:rFonts w:ascii="Arial" w:hAnsi="Arial" w:cs="Arial"/>
          <w:sz w:val="22"/>
          <w:szCs w:val="22"/>
        </w:rPr>
        <w:t xml:space="preserve"> Žár</w:t>
      </w:r>
      <w:r w:rsidRPr="00F64363">
        <w:rPr>
          <w:rFonts w:ascii="Arial" w:hAnsi="Arial" w:cs="Arial"/>
          <w:sz w:val="22"/>
          <w:szCs w:val="22"/>
        </w:rPr>
        <w:t xml:space="preserve"> se</w:t>
      </w:r>
      <w:r w:rsidR="00C16FC5">
        <w:rPr>
          <w:rFonts w:ascii="Arial" w:hAnsi="Arial" w:cs="Arial"/>
          <w:sz w:val="22"/>
          <w:szCs w:val="22"/>
        </w:rPr>
        <w:t xml:space="preserve"> na svém zasedání konaném dne </w:t>
      </w:r>
      <w:proofErr w:type="gramStart"/>
      <w:r w:rsidR="00C16FC5">
        <w:rPr>
          <w:rFonts w:ascii="Arial" w:hAnsi="Arial" w:cs="Arial"/>
          <w:sz w:val="22"/>
          <w:szCs w:val="22"/>
        </w:rPr>
        <w:t>16.09.2024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C16FC5" w:rsidRDefault="00F64363" w:rsidP="00C16FC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6FC5">
        <w:rPr>
          <w:rFonts w:ascii="Arial" w:hAnsi="Arial" w:cs="Arial"/>
          <w:bCs w:val="0"/>
          <w:iCs/>
          <w:sz w:val="22"/>
          <w:szCs w:val="22"/>
        </w:rPr>
        <w:t>Čl. 1</w:t>
      </w:r>
      <w:r w:rsidRPr="00C16FC5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C16FC5" w:rsidRDefault="00F64363" w:rsidP="00C16FC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6FC5">
        <w:rPr>
          <w:rFonts w:ascii="Arial" w:hAnsi="Arial" w:cs="Arial"/>
          <w:bCs w:val="0"/>
          <w:iCs/>
          <w:sz w:val="22"/>
          <w:szCs w:val="22"/>
        </w:rPr>
        <w:t>Čl. 2</w:t>
      </w:r>
      <w:r w:rsidRPr="00C16FC5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C16FC5">
        <w:rPr>
          <w:rFonts w:ascii="Arial" w:hAnsi="Arial" w:cs="Arial"/>
          <w:sz w:val="22"/>
          <w:szCs w:val="22"/>
        </w:rPr>
        <w:t xml:space="preserve"> Žár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 stavu požární ochrany v  obci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6D5FE4" w:rsidRDefault="00F64363" w:rsidP="006D5F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6D5FE4" w:rsidRPr="006D5FE4" w:rsidRDefault="006D5FE4" w:rsidP="006D5FE4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:rsidR="00F64363" w:rsidRPr="006D5FE4" w:rsidRDefault="00F64363" w:rsidP="006D5FE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FE4">
        <w:rPr>
          <w:rFonts w:ascii="Arial" w:hAnsi="Arial" w:cs="Arial"/>
          <w:bCs w:val="0"/>
          <w:iCs/>
          <w:sz w:val="22"/>
          <w:szCs w:val="22"/>
        </w:rPr>
        <w:t>Čl. 3</w:t>
      </w:r>
      <w:r w:rsidRPr="006D5FE4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913234">
      <w:pPr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F64363" w:rsidRPr="00913234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13234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913234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4629C1" w:rsidRPr="004629C1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13234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913234" w:rsidRDefault="00F64363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913234">
        <w:rPr>
          <w:rFonts w:ascii="Arial" w:hAnsi="Arial" w:cs="Arial"/>
          <w:color w:val="auto"/>
          <w:sz w:val="22"/>
          <w:szCs w:val="22"/>
        </w:rPr>
        <w:t>předpisu kraje</w:t>
      </w:r>
      <w:r w:rsidRPr="0091323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913234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91323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913234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91323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913234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913234">
        <w:rPr>
          <w:rFonts w:ascii="Arial" w:hAnsi="Arial" w:cs="Arial"/>
          <w:sz w:val="22"/>
          <w:szCs w:val="22"/>
        </w:rPr>
        <w:t>Pořadatel akce je povinen konání akce nahlásit min. 2 pracovní dny před její</w:t>
      </w:r>
      <w:r w:rsidR="00913234">
        <w:rPr>
          <w:rFonts w:ascii="Arial" w:hAnsi="Arial" w:cs="Arial"/>
          <w:sz w:val="22"/>
          <w:szCs w:val="22"/>
        </w:rPr>
        <w:t>m započetím na Obecním úřadu v Žáru</w:t>
      </w:r>
      <w:r w:rsidRPr="00913234">
        <w:rPr>
          <w:rFonts w:ascii="Arial" w:hAnsi="Arial" w:cs="Arial"/>
          <w:sz w:val="22"/>
          <w:szCs w:val="22"/>
        </w:rPr>
        <w:t xml:space="preserve"> a na operační středisko</w:t>
      </w:r>
      <w:r w:rsidR="00913234">
        <w:rPr>
          <w:rFonts w:ascii="Arial" w:hAnsi="Arial" w:cs="Arial"/>
          <w:sz w:val="22"/>
          <w:szCs w:val="22"/>
        </w:rPr>
        <w:t xml:space="preserve"> Hasičského záchranného sboru Jihočeského</w:t>
      </w:r>
      <w:r w:rsidRPr="00913234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91323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13234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64363" w:rsidRPr="000E4A10" w:rsidRDefault="000E4A10" w:rsidP="000E4A10">
      <w:pPr>
        <w:numPr>
          <w:ilvl w:val="0"/>
          <w:numId w:val="2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vyhlášení zvýšeného nebezpečí vzniku požárů</w:t>
      </w:r>
      <w:r w:rsidRPr="000E4A10">
        <w:rPr>
          <w:rFonts w:ascii="Arial" w:hAnsi="Arial" w:cs="Arial"/>
          <w:sz w:val="22"/>
          <w:szCs w:val="22"/>
        </w:rPr>
        <w:t xml:space="preserve"> platí</w:t>
      </w:r>
      <w:r>
        <w:rPr>
          <w:rFonts w:ascii="Arial" w:hAnsi="Arial" w:cs="Arial"/>
          <w:sz w:val="22"/>
          <w:szCs w:val="22"/>
        </w:rPr>
        <w:t xml:space="preserve"> plnění nařízení Jihočeského kraje, kterým se stanoví podmínky k zabezpečení požární ochrany. 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:rsidR="00F64363" w:rsidRPr="00F0051A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0051A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0051A" w:rsidRDefault="00F0051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areál fa. </w:t>
      </w:r>
      <w:r w:rsidRPr="00F0051A">
        <w:rPr>
          <w:rFonts w:ascii="Arial" w:hAnsi="Arial" w:cs="Arial"/>
          <w:color w:val="000000"/>
          <w:sz w:val="22"/>
          <w:szCs w:val="22"/>
          <w:shd w:val="clear" w:color="auto" w:fill="FFFFFF"/>
        </w:rPr>
        <w:t>ASB GRÜNLAND, s.r.o.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Žár 38, 374 01 Žár</w:t>
      </w:r>
    </w:p>
    <w:p w:rsidR="00F64363" w:rsidRPr="00F0051A" w:rsidRDefault="00F0051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areál fa. SOHORS spol. s r.o., Žár 70, 374 01 Žár</w:t>
      </w:r>
    </w:p>
    <w:p w:rsidR="00B0386E" w:rsidRPr="00F64363" w:rsidRDefault="00B0386E" w:rsidP="00F0051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0051A" w:rsidRDefault="00F64363" w:rsidP="00F0051A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0051A">
        <w:rPr>
          <w:rFonts w:ascii="Arial" w:hAnsi="Arial" w:cs="Arial"/>
          <w:bCs w:val="0"/>
          <w:iCs/>
          <w:sz w:val="22"/>
          <w:szCs w:val="22"/>
        </w:rPr>
        <w:t>Čl. 4</w:t>
      </w:r>
      <w:r w:rsidRPr="00F0051A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0E4A1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0E4A10" w:rsidRDefault="00F64363" w:rsidP="000E4A1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E4A10">
        <w:rPr>
          <w:rFonts w:ascii="Arial" w:hAnsi="Arial" w:cs="Arial"/>
          <w:bCs w:val="0"/>
          <w:iCs/>
          <w:sz w:val="22"/>
          <w:szCs w:val="22"/>
        </w:rPr>
        <w:t>Čl. 5</w:t>
      </w:r>
      <w:r w:rsidRPr="000E4A10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12740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127403">
        <w:rPr>
          <w:rFonts w:ascii="Arial" w:hAnsi="Arial" w:cs="Arial"/>
          <w:color w:val="FF0000"/>
          <w:sz w:val="22"/>
          <w:szCs w:val="22"/>
        </w:rPr>
        <w:t xml:space="preserve"> </w:t>
      </w:r>
      <w:r w:rsidR="00127403" w:rsidRPr="00127403">
        <w:rPr>
          <w:rFonts w:ascii="Arial" w:hAnsi="Arial" w:cs="Arial"/>
          <w:color w:val="auto"/>
          <w:sz w:val="22"/>
          <w:szCs w:val="22"/>
        </w:rPr>
        <w:t xml:space="preserve">Žár 30, </w:t>
      </w:r>
      <w:r w:rsidR="00127403">
        <w:rPr>
          <w:rFonts w:ascii="Arial" w:hAnsi="Arial" w:cs="Arial"/>
          <w:color w:val="auto"/>
          <w:sz w:val="22"/>
          <w:szCs w:val="22"/>
        </w:rPr>
        <w:t xml:space="preserve">374 01 </w:t>
      </w:r>
      <w:r w:rsidR="00127403" w:rsidRPr="00127403">
        <w:rPr>
          <w:rFonts w:ascii="Arial" w:hAnsi="Arial" w:cs="Arial"/>
          <w:color w:val="auto"/>
          <w:sz w:val="22"/>
          <w:szCs w:val="22"/>
        </w:rPr>
        <w:t>Žár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127403" w:rsidRPr="00127403" w:rsidRDefault="00127403" w:rsidP="0012740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127403" w:rsidRDefault="00F64363" w:rsidP="00127403">
      <w:pPr>
        <w:pStyle w:val="Nadpis4"/>
        <w:spacing w:before="0" w:after="0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127403">
        <w:rPr>
          <w:rFonts w:ascii="Arial" w:hAnsi="Arial" w:cs="Arial"/>
          <w:bCs w:val="0"/>
          <w:iCs/>
          <w:sz w:val="22"/>
          <w:szCs w:val="22"/>
        </w:rPr>
        <w:t>Čl. 6</w:t>
      </w:r>
      <w:r w:rsidRPr="00127403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127403" w:rsidRDefault="00F64363" w:rsidP="0012740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27403">
        <w:rPr>
          <w:rFonts w:ascii="Arial" w:hAnsi="Arial" w:cs="Arial"/>
          <w:color w:val="auto"/>
          <w:sz w:val="22"/>
          <w:szCs w:val="22"/>
        </w:rPr>
        <w:t>Obec nad rámec nařízení kraje nestanovila dalš</w:t>
      </w:r>
      <w:r w:rsidR="00127403">
        <w:rPr>
          <w:rFonts w:ascii="Arial" w:hAnsi="Arial" w:cs="Arial"/>
          <w:color w:val="auto"/>
          <w:sz w:val="22"/>
          <w:szCs w:val="22"/>
        </w:rPr>
        <w:t>í zdroje vody pro hašení požárů.</w:t>
      </w: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F64363" w:rsidRPr="00127403" w:rsidRDefault="00F64363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27403">
        <w:rPr>
          <w:rFonts w:ascii="Arial" w:hAnsi="Arial" w:cs="Arial"/>
          <w:b/>
          <w:iCs/>
          <w:sz w:val="22"/>
          <w:szCs w:val="22"/>
        </w:rPr>
        <w:t>Čl. 7</w:t>
      </w:r>
      <w:r w:rsidRPr="00127403">
        <w:rPr>
          <w:rFonts w:ascii="Arial" w:hAnsi="Arial" w:cs="Arial"/>
          <w:b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12740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127403" w:rsidRPr="00F64363" w:rsidRDefault="00127403" w:rsidP="0012740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64363" w:rsidRPr="00127403" w:rsidRDefault="000F4730" w:rsidP="000F4730">
      <w:pPr>
        <w:ind w:left="567"/>
        <w:rPr>
          <w:rFonts w:ascii="Arial" w:hAnsi="Arial" w:cs="Arial"/>
          <w:sz w:val="22"/>
          <w:szCs w:val="22"/>
        </w:rPr>
      </w:pPr>
      <w:r w:rsidRPr="000F473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127403" w:rsidRPr="00127403">
        <w:rPr>
          <w:rFonts w:ascii="Arial" w:hAnsi="Arial" w:cs="Arial"/>
          <w:sz w:val="22"/>
          <w:szCs w:val="22"/>
        </w:rPr>
        <w:t>b</w:t>
      </w:r>
      <w:r w:rsidR="00F64363" w:rsidRPr="00127403">
        <w:rPr>
          <w:rFonts w:ascii="Arial" w:hAnsi="Arial" w:cs="Arial"/>
          <w:sz w:val="22"/>
          <w:szCs w:val="22"/>
        </w:rPr>
        <w:t>udova obecního úřadu</w:t>
      </w:r>
      <w:r w:rsidR="00FB1C89">
        <w:rPr>
          <w:rFonts w:ascii="Arial" w:hAnsi="Arial" w:cs="Arial"/>
          <w:sz w:val="22"/>
          <w:szCs w:val="22"/>
        </w:rPr>
        <w:t xml:space="preserve"> a hasičské zbrojnice</w:t>
      </w:r>
      <w:r w:rsidR="00F64363" w:rsidRPr="00127403">
        <w:rPr>
          <w:rFonts w:ascii="Arial" w:hAnsi="Arial" w:cs="Arial"/>
          <w:sz w:val="22"/>
          <w:szCs w:val="22"/>
        </w:rPr>
        <w:t xml:space="preserve"> na adrese</w:t>
      </w:r>
      <w:r w:rsidR="00B940A8" w:rsidRPr="00127403">
        <w:rPr>
          <w:rFonts w:ascii="Arial" w:hAnsi="Arial" w:cs="Arial"/>
          <w:sz w:val="22"/>
          <w:szCs w:val="22"/>
        </w:rPr>
        <w:t xml:space="preserve"> </w:t>
      </w:r>
      <w:r w:rsidR="00127403" w:rsidRPr="00127403">
        <w:rPr>
          <w:rFonts w:ascii="Arial" w:hAnsi="Arial" w:cs="Arial"/>
          <w:sz w:val="22"/>
          <w:szCs w:val="22"/>
        </w:rPr>
        <w:t>Žár 30, 374 01 Žár</w:t>
      </w:r>
      <w:r w:rsidR="00F64363" w:rsidRPr="00127403">
        <w:rPr>
          <w:rFonts w:ascii="Arial" w:hAnsi="Arial" w:cs="Arial"/>
          <w:sz w:val="22"/>
          <w:szCs w:val="22"/>
        </w:rPr>
        <w:tab/>
      </w:r>
      <w:r w:rsidR="00F64363" w:rsidRPr="00127403">
        <w:rPr>
          <w:rFonts w:ascii="Arial" w:hAnsi="Arial" w:cs="Arial"/>
          <w:sz w:val="22"/>
          <w:szCs w:val="22"/>
        </w:rPr>
        <w:tab/>
      </w:r>
      <w:r w:rsidR="00F64363" w:rsidRPr="00127403">
        <w:rPr>
          <w:rFonts w:ascii="Arial" w:hAnsi="Arial" w:cs="Arial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B116D4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 způsobem</w:t>
      </w:r>
      <w:r w:rsidR="000F4730">
        <w:rPr>
          <w:rFonts w:ascii="Arial" w:hAnsi="Arial" w:cs="Arial"/>
          <w:sz w:val="22"/>
          <w:szCs w:val="22"/>
        </w:rPr>
        <w:t>,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jímž</w:t>
      </w:r>
      <w:r w:rsidR="00F64363" w:rsidRPr="00F64363">
        <w:rPr>
          <w:rFonts w:ascii="Arial" w:hAnsi="Arial" w:cs="Arial"/>
          <w:sz w:val="22"/>
          <w:szCs w:val="22"/>
        </w:rPr>
        <w:t xml:space="preserve"> lze hlásit požár </w:t>
      </w:r>
      <w:r w:rsidR="000F4730">
        <w:rPr>
          <w:rFonts w:ascii="Arial" w:hAnsi="Arial" w:cs="Arial"/>
          <w:sz w:val="22"/>
          <w:szCs w:val="22"/>
        </w:rPr>
        <w:t>je oznámením přes</w:t>
      </w:r>
      <w:r w:rsidR="00F64363" w:rsidRPr="00F64363">
        <w:rPr>
          <w:rFonts w:ascii="Arial" w:hAnsi="Arial" w:cs="Arial"/>
          <w:sz w:val="22"/>
          <w:szCs w:val="22"/>
        </w:rPr>
        <w:t xml:space="preserve"> telefon</w:t>
      </w:r>
      <w:r w:rsidR="000F4730">
        <w:rPr>
          <w:rFonts w:ascii="Arial" w:hAnsi="Arial" w:cs="Arial"/>
          <w:sz w:val="22"/>
          <w:szCs w:val="22"/>
        </w:rPr>
        <w:t>ního čísla „150” či „112“.</w:t>
      </w:r>
    </w:p>
    <w:p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:rsidR="00F64363" w:rsidRPr="000F4730" w:rsidRDefault="00F64363" w:rsidP="000F473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4730">
        <w:rPr>
          <w:rFonts w:ascii="Arial" w:hAnsi="Arial" w:cs="Arial"/>
          <w:bCs w:val="0"/>
          <w:iCs/>
          <w:sz w:val="22"/>
          <w:szCs w:val="22"/>
        </w:rPr>
        <w:t>Čl. 8</w:t>
      </w:r>
      <w:r w:rsidRPr="000F4730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Pr="000F4730">
        <w:rPr>
          <w:rFonts w:ascii="Arial" w:hAnsi="Arial" w:cs="Arial"/>
          <w:sz w:val="22"/>
          <w:szCs w:val="22"/>
        </w:rPr>
        <w:t xml:space="preserve"> elektronickou sirénou</w:t>
      </w:r>
      <w:r w:rsidRPr="00F64363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</w:t>
      </w:r>
      <w:r w:rsidR="000F4730">
        <w:rPr>
          <w:rFonts w:ascii="Arial" w:hAnsi="Arial" w:cs="Arial"/>
          <w:sz w:val="22"/>
          <w:szCs w:val="22"/>
        </w:rPr>
        <w:t xml:space="preserve">který </w:t>
      </w:r>
      <w:r w:rsidRPr="00F64363">
        <w:rPr>
          <w:rFonts w:ascii="Arial" w:hAnsi="Arial" w:cs="Arial"/>
          <w:sz w:val="22"/>
          <w:szCs w:val="22"/>
        </w:rPr>
        <w:t>je jednoznačný a nezaměnitelný s jinými signály)</w:t>
      </w:r>
    </w:p>
    <w:p w:rsidR="00F64363" w:rsidRPr="000F4730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</w:t>
      </w:r>
      <w:r w:rsidR="000F473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obci</w:t>
      </w:r>
      <w:r w:rsidR="000F4730">
        <w:rPr>
          <w:rFonts w:ascii="Arial" w:hAnsi="Arial" w:cs="Arial"/>
          <w:sz w:val="22"/>
          <w:szCs w:val="22"/>
        </w:rPr>
        <w:t>, místních částech a osadách</w:t>
      </w:r>
      <w:r w:rsidRPr="00F64363">
        <w:rPr>
          <w:rFonts w:ascii="Arial" w:hAnsi="Arial" w:cs="Arial"/>
          <w:sz w:val="22"/>
          <w:szCs w:val="22"/>
        </w:rPr>
        <w:t xml:space="preserve"> vyhlašuj</w:t>
      </w:r>
      <w:r w:rsidR="000F4730">
        <w:rPr>
          <w:rFonts w:ascii="Arial" w:hAnsi="Arial" w:cs="Arial"/>
          <w:sz w:val="22"/>
          <w:szCs w:val="22"/>
        </w:rPr>
        <w:t>e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0F4730">
        <w:rPr>
          <w:rFonts w:ascii="Arial" w:hAnsi="Arial" w:cs="Arial"/>
          <w:color w:val="auto"/>
          <w:sz w:val="22"/>
          <w:szCs w:val="22"/>
        </w:rPr>
        <w:t xml:space="preserve">obecním rozhlasem, </w:t>
      </w:r>
      <w:r w:rsidR="000F4730">
        <w:rPr>
          <w:rFonts w:ascii="Arial" w:hAnsi="Arial" w:cs="Arial"/>
          <w:color w:val="auto"/>
          <w:sz w:val="22"/>
          <w:szCs w:val="22"/>
        </w:rPr>
        <w:t xml:space="preserve">použitím zvonů v sakrálních stavbách nebo zasíláním krátkých SMS zpráv Info-kanálem obce. 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0F4730" w:rsidRDefault="00F64363" w:rsidP="000F473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4730">
        <w:rPr>
          <w:rFonts w:ascii="Arial" w:hAnsi="Arial" w:cs="Arial"/>
          <w:bCs w:val="0"/>
          <w:iCs/>
          <w:sz w:val="22"/>
          <w:szCs w:val="22"/>
        </w:rPr>
        <w:t>Čl. 9</w:t>
      </w:r>
    </w:p>
    <w:p w:rsidR="00F64363" w:rsidRPr="00F64363" w:rsidRDefault="00F64363" w:rsidP="000F4730">
      <w:pPr>
        <w:pStyle w:val="nzevzkona"/>
        <w:spacing w:before="0" w:after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0F4730">
        <w:rPr>
          <w:rFonts w:ascii="Arial" w:hAnsi="Arial" w:cs="Arial"/>
          <w:sz w:val="22"/>
          <w:szCs w:val="22"/>
        </w:rPr>
        <w:t xml:space="preserve"> 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0F4730" w:rsidRDefault="00F64363" w:rsidP="000F473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4730">
        <w:rPr>
          <w:rFonts w:ascii="Arial" w:hAnsi="Arial" w:cs="Arial"/>
          <w:bCs w:val="0"/>
          <w:iCs/>
          <w:sz w:val="22"/>
          <w:szCs w:val="22"/>
        </w:rPr>
        <w:t>Čl. 10</w:t>
      </w:r>
    </w:p>
    <w:p w:rsidR="00F64363" w:rsidRPr="00F64363" w:rsidRDefault="00F64363" w:rsidP="000F473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A736CC">
        <w:rPr>
          <w:rFonts w:ascii="Arial" w:hAnsi="Arial" w:cs="Arial"/>
          <w:sz w:val="22"/>
          <w:szCs w:val="22"/>
        </w:rPr>
        <w:t xml:space="preserve"> 2/2009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A736C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36CC">
        <w:rPr>
          <w:rFonts w:ascii="Arial" w:hAnsi="Arial" w:cs="Arial"/>
          <w:sz w:val="22"/>
          <w:szCs w:val="22"/>
        </w:rPr>
        <w:t>24.11.2009</w:t>
      </w:r>
      <w:proofErr w:type="gramEnd"/>
      <w:r w:rsidR="00A736CC">
        <w:rPr>
          <w:rFonts w:ascii="Arial" w:hAnsi="Arial" w:cs="Arial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736CC" w:rsidRDefault="00F64363" w:rsidP="00A736CC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736CC">
        <w:rPr>
          <w:rFonts w:ascii="Arial" w:hAnsi="Arial" w:cs="Arial"/>
          <w:bCs w:val="0"/>
          <w:iCs/>
          <w:sz w:val="22"/>
          <w:szCs w:val="22"/>
        </w:rPr>
        <w:t>Čl. 11</w:t>
      </w:r>
    </w:p>
    <w:p w:rsidR="00F64363" w:rsidRPr="00F64363" w:rsidRDefault="00F64363" w:rsidP="00A736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16FC5" w:rsidRDefault="00C16FC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736CC" w:rsidRDefault="00A736C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736CC" w:rsidRDefault="00A736C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16FC5" w:rsidRPr="00933086" w:rsidRDefault="00F64363" w:rsidP="00C16FC5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C16FC5" w:rsidRPr="00933086">
        <w:rPr>
          <w:rFonts w:ascii="Arial" w:hAnsi="Arial" w:cs="Arial"/>
          <w:bCs/>
          <w:sz w:val="22"/>
          <w:szCs w:val="22"/>
        </w:rPr>
        <w:t>………………...……………….</w:t>
      </w:r>
      <w:r w:rsidR="00C16FC5" w:rsidRPr="00933086">
        <w:rPr>
          <w:rFonts w:ascii="Arial" w:hAnsi="Arial" w:cs="Arial"/>
          <w:sz w:val="22"/>
          <w:szCs w:val="22"/>
        </w:rPr>
        <w:tab/>
        <w:t xml:space="preserve"> </w:t>
      </w:r>
      <w:r w:rsidR="00C16FC5" w:rsidRPr="00933086">
        <w:rPr>
          <w:rFonts w:ascii="Arial" w:hAnsi="Arial" w:cs="Arial"/>
          <w:bCs/>
          <w:sz w:val="22"/>
          <w:szCs w:val="22"/>
        </w:rPr>
        <w:t>………………...……………….</w:t>
      </w:r>
    </w:p>
    <w:p w:rsidR="00C16FC5" w:rsidRPr="00933086" w:rsidRDefault="00C16FC5" w:rsidP="00C16FC5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9330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František Lavička st.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933086">
        <w:rPr>
          <w:rFonts w:ascii="Arial" w:hAnsi="Arial" w:cs="Arial"/>
          <w:sz w:val="22"/>
          <w:szCs w:val="22"/>
        </w:rPr>
        <w:t>Přemysl Tupý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F64363" w:rsidRPr="00F64363" w:rsidRDefault="00C16FC5" w:rsidP="00C16FC5">
      <w:pPr>
        <w:spacing w:after="120"/>
        <w:rPr>
          <w:rFonts w:ascii="Arial" w:hAnsi="Arial" w:cs="Arial"/>
          <w:sz w:val="22"/>
          <w:szCs w:val="22"/>
        </w:rPr>
      </w:pPr>
      <w:r w:rsidRPr="0093308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933086">
        <w:rPr>
          <w:rFonts w:ascii="Arial" w:hAnsi="Arial" w:cs="Arial"/>
          <w:sz w:val="22"/>
          <w:szCs w:val="22"/>
        </w:rPr>
        <w:t xml:space="preserve">místostarosta </w:t>
      </w:r>
      <w:proofErr w:type="gramStart"/>
      <w:r w:rsidRPr="00933086">
        <w:rPr>
          <w:rFonts w:ascii="Arial" w:hAnsi="Arial" w:cs="Arial"/>
          <w:sz w:val="22"/>
          <w:szCs w:val="22"/>
        </w:rPr>
        <w:t xml:space="preserve">obce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933086">
        <w:rPr>
          <w:rFonts w:ascii="Arial" w:hAnsi="Arial" w:cs="Arial"/>
          <w:sz w:val="22"/>
          <w:szCs w:val="22"/>
        </w:rPr>
        <w:t>starosta</w:t>
      </w:r>
      <w:proofErr w:type="gramEnd"/>
      <w:r w:rsidRPr="00933086">
        <w:rPr>
          <w:rFonts w:ascii="Arial" w:hAnsi="Arial" w:cs="Arial"/>
          <w:sz w:val="22"/>
          <w:szCs w:val="22"/>
        </w:rPr>
        <w:t xml:space="preserve"> obce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</w:rPr>
      </w:pPr>
    </w:p>
    <w:p w:rsidR="009C0E29" w:rsidRDefault="009C0E2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21253" w:rsidRDefault="00C21253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2A6C8D" w:rsidRDefault="006C69B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A6C8D">
        <w:rPr>
          <w:rFonts w:ascii="Arial" w:eastAsia="Calibri" w:hAnsi="Arial" w:cs="Arial"/>
          <w:sz w:val="20"/>
          <w:szCs w:val="20"/>
          <w:lang w:eastAsia="en-US"/>
        </w:rPr>
        <w:t>Příloha č. 1 k obecně závazné vyhlášce č. 1/2024, kterou se vydává požární řád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 xml:space="preserve">Seznam sil a prostředků jednotek požární ochrany z požárního poplachového </w:t>
      </w: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plánu Jihočeského kraje</w:t>
      </w: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6C69B9" w:rsidRDefault="006C69B9" w:rsidP="006C69B9">
      <w:pPr>
        <w:numPr>
          <w:ilvl w:val="0"/>
          <w:numId w:val="46"/>
        </w:numPr>
        <w:spacing w:after="160" w:line="259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sz w:val="22"/>
          <w:szCs w:val="22"/>
          <w:lang w:eastAsia="en-US"/>
        </w:rPr>
        <w:t>Seznam sil prostředků jednotek požární ochrany pro první stupeň poplachu obdrží ohlašovny požárů obce a právnické osoby a podnikající fyzické osoby, které zřizují jednotku požární ochrany.</w:t>
      </w:r>
    </w:p>
    <w:p w:rsidR="006C69B9" w:rsidRDefault="006C69B9" w:rsidP="006C69B9">
      <w:pPr>
        <w:numPr>
          <w:ilvl w:val="0"/>
          <w:numId w:val="46"/>
        </w:numPr>
        <w:spacing w:after="160" w:line="259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sz w:val="22"/>
          <w:szCs w:val="22"/>
          <w:lang w:eastAsia="en-US"/>
        </w:rPr>
        <w:t>V případě vzniku požáru nebo jiné mimořádné události jsou pro poskytnutí pomoci na území obce určeny podle I. stupně požárního poplachu následující jednotky požární ochrany.</w:t>
      </w:r>
    </w:p>
    <w:p w:rsidR="00AE149C" w:rsidRDefault="00AE149C" w:rsidP="00AE149C">
      <w:pPr>
        <w:spacing w:after="160" w:line="259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9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  <w:gridCol w:w="1843"/>
      </w:tblGrid>
      <w:tr w:rsidR="00AE149C" w:rsidRPr="006C69B9" w:rsidTr="005111F8">
        <w:trPr>
          <w:trHeight w:val="244"/>
        </w:trPr>
        <w:tc>
          <w:tcPr>
            <w:tcW w:w="1049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Jednotky požární ochrany v I. stupni požárního poplachu</w:t>
            </w:r>
          </w:p>
        </w:tc>
      </w:tr>
      <w:tr w:rsidR="00AE149C" w:rsidRPr="006C69B9" w:rsidTr="005111F8">
        <w:trPr>
          <w:trHeight w:val="244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První jednotka 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Druhá jednotka 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Třetí jednotka PO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Čtvrtá jednotka PO</w:t>
            </w:r>
          </w:p>
        </w:tc>
      </w:tr>
      <w:tr w:rsidR="00AE149C" w:rsidRPr="006C69B9" w:rsidTr="005111F8">
        <w:trPr>
          <w:trHeight w:val="474"/>
        </w:trPr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AE149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jednotek požární ochrany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HZS Jihočeského kraje – HS Trhové Sviny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HZS Jihočeského kraje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JSDH Nové Hrady</w:t>
            </w:r>
          </w:p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JSDH Horní Stropnice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JSDH Žár</w:t>
            </w:r>
          </w:p>
        </w:tc>
      </w:tr>
      <w:tr w:rsidR="00AE149C" w:rsidRPr="006C69B9" w:rsidTr="005111F8">
        <w:trPr>
          <w:trHeight w:val="209"/>
        </w:trPr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5111F8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111F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Kategorie jednotek požární ochrany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II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III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V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850"/>
        <w:gridCol w:w="567"/>
        <w:gridCol w:w="425"/>
        <w:gridCol w:w="426"/>
        <w:gridCol w:w="567"/>
        <w:gridCol w:w="425"/>
        <w:gridCol w:w="850"/>
        <w:gridCol w:w="1418"/>
        <w:gridCol w:w="1134"/>
        <w:gridCol w:w="1134"/>
      </w:tblGrid>
      <w:tr w:rsidR="00D35FA1" w:rsidRPr="006C69B9" w:rsidTr="00D35FA1">
        <w:trPr>
          <w:trHeight w:val="415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Stanovení stupňů nebezpečí katastrálního území obce a základní požadavky na jednotky PO</w:t>
            </w:r>
          </w:p>
        </w:tc>
      </w:tr>
      <w:tr w:rsidR="00D35FA1" w:rsidRPr="006C69B9" w:rsidTr="00D35F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Katastrální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Území obce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Kód k. </w:t>
            </w: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ú.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Počet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obyv.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Ko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Kui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Stupeň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nebezp</w:t>
            </w:r>
            <w:proofErr w:type="spellEnd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Popis kritéria </w:t>
            </w: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Kui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Výsledný stup. </w:t>
            </w: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nebezp</w:t>
            </w:r>
            <w:proofErr w:type="spellEnd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Požadavky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na JPO</w:t>
            </w:r>
          </w:p>
        </w:tc>
      </w:tr>
      <w:tr w:rsidR="00D35FA1" w:rsidRPr="006C69B9" w:rsidTr="00D35FA1">
        <w:trPr>
          <w:trHeight w:val="70"/>
        </w:trPr>
        <w:tc>
          <w:tcPr>
            <w:tcW w:w="212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rPr>
          <w:trHeight w:val="244"/>
        </w:trPr>
        <w:tc>
          <w:tcPr>
            <w:tcW w:w="2122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 u Nových Hradů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794546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284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 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památková zóna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 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2-15     1-20</w:t>
            </w: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Božejov u Nových Hradů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794503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památková zóna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1-20     1-25</w:t>
            </w: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Žumberk u Nových Hradů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794554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památková zóna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1-20     1-25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48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850"/>
        <w:gridCol w:w="851"/>
        <w:gridCol w:w="1134"/>
        <w:gridCol w:w="425"/>
        <w:gridCol w:w="992"/>
        <w:gridCol w:w="709"/>
        <w:gridCol w:w="425"/>
        <w:gridCol w:w="851"/>
        <w:gridCol w:w="1134"/>
        <w:gridCol w:w="425"/>
      </w:tblGrid>
      <w:tr w:rsidR="00D35FA1" w:rsidRPr="006C69B9" w:rsidTr="00D35FA1">
        <w:trPr>
          <w:trHeight w:val="427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Předurčené jednotky PO a požadavek na jejich dobu dojezdu</w:t>
            </w:r>
          </w:p>
        </w:tc>
      </w:tr>
      <w:tr w:rsidR="00D35FA1" w:rsidRPr="006C69B9" w:rsidTr="00D35F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Katastrální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Území obce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Stupeň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nebezp</w:t>
            </w:r>
            <w:proofErr w:type="spellEnd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Doba dojezdu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Doba dojezdu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Doba dojezdu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Kat.</w:t>
            </w:r>
          </w:p>
        </w:tc>
      </w:tr>
      <w:tr w:rsidR="00D35FA1" w:rsidRPr="006C69B9" w:rsidTr="00D35FA1">
        <w:trPr>
          <w:trHeight w:val="70"/>
        </w:trPr>
        <w:tc>
          <w:tcPr>
            <w:tcW w:w="212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rPr>
          <w:trHeight w:val="244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 u Nových Hradů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 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</w:t>
            </w: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Božejov u Nových Hradů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Žumberk u Nových Hradů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Pozn.: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HZS – hasičský záchranný sbor,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JPO – jednotka požární ochrany (příloha k zákonu o požární ochraně),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JSDH – jednotka sboru dobrovolných hasičů,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HS – hasičská stanice,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stupně poplachu – viz § 20 a násl. Vyhlášky č. 328/2001 Sb., o některých podrobnostech zabezpečení integrovaného záchranného systému, ve znění pozdějších předpisů.</w:t>
      </w:r>
    </w:p>
    <w:p w:rsidR="006C69B9" w:rsidRPr="006C69B9" w:rsidRDefault="006C69B9" w:rsidP="006C69B9">
      <w:pPr>
        <w:spacing w:line="259" w:lineRule="auto"/>
        <w:jc w:val="right"/>
        <w:rPr>
          <w:rFonts w:ascii="Arial" w:eastAsia="Calibri" w:hAnsi="Arial" w:cs="Arial"/>
          <w:sz w:val="16"/>
          <w:szCs w:val="16"/>
          <w:lang w:eastAsia="en-US"/>
        </w:rPr>
      </w:pPr>
    </w:p>
    <w:p w:rsidR="005111F8" w:rsidRDefault="005111F8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10485F" w:rsidRDefault="0010485F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2A6C8D" w:rsidRDefault="006C69B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A6C8D">
        <w:rPr>
          <w:rFonts w:ascii="Arial" w:eastAsia="Calibri" w:hAnsi="Arial" w:cs="Arial"/>
          <w:sz w:val="20"/>
          <w:szCs w:val="20"/>
          <w:lang w:eastAsia="en-US"/>
        </w:rPr>
        <w:t>Příloha č. 2 k obecně závazné vyhlášce č. 1/2024, kterou se vydává požární řád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Požární technika a věcné prostředky požární ochrany JSDH obce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48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559"/>
        <w:gridCol w:w="1276"/>
        <w:gridCol w:w="1276"/>
        <w:gridCol w:w="4394"/>
      </w:tblGrid>
      <w:tr w:rsidR="00D35FA1" w:rsidRPr="006C69B9" w:rsidTr="00D35FA1">
        <w:trPr>
          <w:trHeight w:val="458"/>
        </w:trPr>
        <w:tc>
          <w:tcPr>
            <w:tcW w:w="10485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Seznam jednotek PO s územní působností a jednotek PO s místní působností</w:t>
            </w:r>
          </w:p>
        </w:tc>
      </w:tr>
      <w:tr w:rsidR="00D35FA1" w:rsidRPr="006C69B9" w:rsidTr="00D35FA1">
        <w:trPr>
          <w:trHeight w:val="244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Evidenční číslo JPO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Kategorie JPO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Dislokace JPO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Zřizovatel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Technika</w:t>
            </w:r>
          </w:p>
        </w:tc>
      </w:tr>
      <w:tr w:rsidR="00D35FA1" w:rsidRPr="006C69B9" w:rsidTr="00D35FA1">
        <w:tc>
          <w:tcPr>
            <w:tcW w:w="98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Kraj + ÚO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Jednotka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rPr>
          <w:trHeight w:val="209"/>
        </w:trPr>
        <w:tc>
          <w:tcPr>
            <w:tcW w:w="98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311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347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CAS 25/2500/400-S2Z, PPS 12, PPS 8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Pozn.: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CAS – cisternová automobilová stříkačka</w:t>
      </w:r>
    </w:p>
    <w:p w:rsidR="006C69B9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PPS – přenosná požární stříkačka</w:t>
      </w:r>
    </w:p>
    <w:p w:rsidR="0010485F" w:rsidRDefault="0010485F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2A6C8D" w:rsidRDefault="006C69B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A6C8D">
        <w:rPr>
          <w:rFonts w:ascii="Arial" w:eastAsia="Calibri" w:hAnsi="Arial" w:cs="Arial"/>
          <w:sz w:val="20"/>
          <w:szCs w:val="20"/>
          <w:lang w:eastAsia="en-US"/>
        </w:rPr>
        <w:t>Příloha č. 3 k obecně závazné vyhlášce č. 1/2024, kterou se vydává požární řád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 xml:space="preserve">A) Přehled zdrojů vody (výpis z nařízení kraje + stanovené zdroje vody nad rámec </w:t>
      </w: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tohoto nařízení kraje)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487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1276"/>
        <w:gridCol w:w="1559"/>
        <w:gridCol w:w="3121"/>
      </w:tblGrid>
      <w:tr w:rsidR="00D35FA1" w:rsidRPr="006C69B9" w:rsidTr="00D35FA1">
        <w:trPr>
          <w:trHeight w:val="244"/>
        </w:trPr>
        <w:tc>
          <w:tcPr>
            <w:tcW w:w="10487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</w:tc>
      </w:tr>
      <w:tr w:rsidR="00D35FA1" w:rsidRPr="006C69B9" w:rsidTr="00D35FA1">
        <w:trPr>
          <w:trHeight w:val="24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Obec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Katastrální území (místní část)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Zdroj vody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GPS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Další zdroj vody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GPS</w:t>
            </w:r>
          </w:p>
        </w:tc>
      </w:tr>
      <w:tr w:rsidR="00D35FA1" w:rsidRPr="006C69B9" w:rsidTr="00005030">
        <w:trPr>
          <w:trHeight w:val="75"/>
        </w:trPr>
        <w:tc>
          <w:tcPr>
            <w:tcW w:w="70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 u Nových Hradů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hydrantová síť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Žárský rybník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48.8067136°N, 14.7147961°E</w:t>
            </w:r>
          </w:p>
        </w:tc>
      </w:tr>
      <w:tr w:rsidR="00D35FA1" w:rsidRPr="006C69B9" w:rsidTr="00005030">
        <w:trPr>
          <w:trHeight w:val="75"/>
        </w:trPr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Spodní rybník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48.8075544°N, 14.7134003°E</w:t>
            </w:r>
          </w:p>
        </w:tc>
      </w:tr>
      <w:tr w:rsidR="00D35FA1" w:rsidRPr="006C69B9" w:rsidTr="00005030">
        <w:trPr>
          <w:trHeight w:val="209"/>
        </w:trPr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Božejov u Nových Hradů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hydrantová síť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požární nádrž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48.7923106°N, 14.6998172°E</w:t>
            </w:r>
          </w:p>
        </w:tc>
      </w:tr>
      <w:tr w:rsidR="00D35FA1" w:rsidRPr="006C69B9" w:rsidTr="00005030">
        <w:trPr>
          <w:trHeight w:val="209"/>
        </w:trPr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Žumberk u Nových Hradů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hydrantová síť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Ulicový rybník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48.7949739°N, 14.6837836°E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 xml:space="preserve">B) Plánek obce s vyznačením zdrojů vody pro hašení požárů, čerpacích stanovišť </w:t>
      </w:r>
    </w:p>
    <w:p w:rsid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a směru příjezdu k</w:t>
      </w:r>
      <w:r w:rsidR="008A39E2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nim</w:t>
      </w:r>
    </w:p>
    <w:p w:rsidR="008A39E2" w:rsidRPr="006C69B9" w:rsidRDefault="008A39E2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0485F" w:rsidRPr="006C69B9" w:rsidRDefault="008E4BA2" w:rsidP="0010485F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5748655" cy="3291840"/>
            <wp:effectExtent l="0" t="0" r="4445" b="3810"/>
            <wp:docPr id="1" name="obrázek 1" descr="mapy -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y - kop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6CC" w:rsidRDefault="00A736CC" w:rsidP="009B33F1">
      <w:pPr>
        <w:spacing w:after="120"/>
        <w:rPr>
          <w:rFonts w:ascii="Arial" w:hAnsi="Arial" w:cs="Arial"/>
          <w:i/>
          <w:color w:val="0070C0"/>
          <w:sz w:val="20"/>
          <w:szCs w:val="20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 w:rsidSect="0010485F">
      <w:footerReference w:type="default" r:id="rId10"/>
      <w:footnotePr>
        <w:numRestart w:val="eachSect"/>
      </w:footnotePr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52F" w:rsidRDefault="0050352F">
      <w:r>
        <w:separator/>
      </w:r>
    </w:p>
  </w:endnote>
  <w:endnote w:type="continuationSeparator" w:id="0">
    <w:p w:rsidR="0050352F" w:rsidRDefault="0050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0F" w:rsidRPr="002C760F" w:rsidRDefault="002C760F" w:rsidP="002C760F">
    <w:pPr>
      <w:pStyle w:val="Zhlav"/>
      <w:jc w:val="right"/>
      <w:rPr>
        <w:rFonts w:ascii="Arial" w:hAnsi="Arial" w:cs="Arial"/>
        <w:sz w:val="18"/>
        <w:szCs w:val="18"/>
      </w:rPr>
    </w:pPr>
    <w:r w:rsidRPr="002C760F">
      <w:rPr>
        <w:rFonts w:ascii="Arial" w:hAnsi="Arial" w:cs="Arial"/>
        <w:sz w:val="18"/>
        <w:szCs w:val="18"/>
      </w:rPr>
      <w:t xml:space="preserve">Stránka </w:t>
    </w:r>
    <w:r w:rsidRPr="002C760F">
      <w:rPr>
        <w:rFonts w:ascii="Arial" w:hAnsi="Arial" w:cs="Arial"/>
        <w:bCs/>
        <w:sz w:val="18"/>
        <w:szCs w:val="18"/>
      </w:rPr>
      <w:fldChar w:fldCharType="begin"/>
    </w:r>
    <w:r w:rsidRPr="002C760F">
      <w:rPr>
        <w:rFonts w:ascii="Arial" w:hAnsi="Arial" w:cs="Arial"/>
        <w:bCs/>
        <w:sz w:val="18"/>
        <w:szCs w:val="18"/>
      </w:rPr>
      <w:instrText>PAGE</w:instrText>
    </w:r>
    <w:r w:rsidRPr="002C760F">
      <w:rPr>
        <w:rFonts w:ascii="Arial" w:hAnsi="Arial" w:cs="Arial"/>
        <w:bCs/>
        <w:sz w:val="18"/>
        <w:szCs w:val="18"/>
      </w:rPr>
      <w:fldChar w:fldCharType="separate"/>
    </w:r>
    <w:r w:rsidR="00C21253">
      <w:rPr>
        <w:rFonts w:ascii="Arial" w:hAnsi="Arial" w:cs="Arial"/>
        <w:bCs/>
        <w:noProof/>
        <w:sz w:val="18"/>
        <w:szCs w:val="18"/>
      </w:rPr>
      <w:t>5</w:t>
    </w:r>
    <w:r w:rsidRPr="002C760F">
      <w:rPr>
        <w:rFonts w:ascii="Arial" w:hAnsi="Arial" w:cs="Arial"/>
        <w:bCs/>
        <w:sz w:val="18"/>
        <w:szCs w:val="18"/>
      </w:rPr>
      <w:fldChar w:fldCharType="end"/>
    </w:r>
    <w:r w:rsidRPr="002C760F">
      <w:rPr>
        <w:rFonts w:ascii="Arial" w:hAnsi="Arial" w:cs="Arial"/>
        <w:sz w:val="18"/>
        <w:szCs w:val="18"/>
      </w:rPr>
      <w:t xml:space="preserve"> z </w:t>
    </w:r>
    <w:r w:rsidRPr="002C760F">
      <w:rPr>
        <w:rFonts w:ascii="Arial" w:hAnsi="Arial" w:cs="Arial"/>
        <w:bCs/>
        <w:sz w:val="18"/>
        <w:szCs w:val="18"/>
      </w:rPr>
      <w:fldChar w:fldCharType="begin"/>
    </w:r>
    <w:r w:rsidRPr="002C760F">
      <w:rPr>
        <w:rFonts w:ascii="Arial" w:hAnsi="Arial" w:cs="Arial"/>
        <w:bCs/>
        <w:sz w:val="18"/>
        <w:szCs w:val="18"/>
      </w:rPr>
      <w:instrText>NUMPAGES</w:instrText>
    </w:r>
    <w:r w:rsidRPr="002C760F">
      <w:rPr>
        <w:rFonts w:ascii="Arial" w:hAnsi="Arial" w:cs="Arial"/>
        <w:bCs/>
        <w:sz w:val="18"/>
        <w:szCs w:val="18"/>
      </w:rPr>
      <w:fldChar w:fldCharType="separate"/>
    </w:r>
    <w:r w:rsidR="00C21253">
      <w:rPr>
        <w:rFonts w:ascii="Arial" w:hAnsi="Arial" w:cs="Arial"/>
        <w:bCs/>
        <w:noProof/>
        <w:sz w:val="18"/>
        <w:szCs w:val="18"/>
      </w:rPr>
      <w:t>5</w:t>
    </w:r>
    <w:r w:rsidRPr="002C760F">
      <w:rPr>
        <w:rFonts w:ascii="Arial" w:hAnsi="Arial" w:cs="Arial"/>
        <w:bCs/>
        <w:sz w:val="18"/>
        <w:szCs w:val="18"/>
      </w:rPr>
      <w:fldChar w:fldCharType="end"/>
    </w:r>
  </w:p>
  <w:p w:rsidR="002C760F" w:rsidRPr="002C760F" w:rsidRDefault="002C760F" w:rsidP="002C76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52F" w:rsidRDefault="0050352F">
      <w:r>
        <w:separator/>
      </w:r>
    </w:p>
  </w:footnote>
  <w:footnote w:type="continuationSeparator" w:id="0">
    <w:p w:rsidR="0050352F" w:rsidRDefault="0050352F">
      <w:r>
        <w:continuationSeparator/>
      </w:r>
    </w:p>
  </w:footnote>
  <w:footnote w:id="1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sz w:val="18"/>
          <w:szCs w:val="18"/>
        </w:rPr>
        <w:footnoteRef/>
      </w:r>
      <w:r w:rsidRPr="002F471B">
        <w:rPr>
          <w:rFonts w:ascii="Arial" w:hAnsi="Arial"/>
          <w:sz w:val="18"/>
          <w:szCs w:val="18"/>
        </w:rPr>
        <w:t xml:space="preserve"> § 27 odst. 2 písm. b) bod 5 zákona o požární ochraně</w:t>
      </w:r>
    </w:p>
  </w:footnote>
  <w:footnote w:id="2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sz w:val="18"/>
          <w:szCs w:val="18"/>
        </w:rPr>
        <w:footnoteRef/>
      </w:r>
      <w:r w:rsidRPr="002F471B">
        <w:rPr>
          <w:rFonts w:ascii="Arial" w:hAnsi="Arial"/>
          <w:sz w:val="18"/>
          <w:szCs w:val="18"/>
        </w:rPr>
        <w:t xml:space="preserve"> § 29 odst. 1 písm. o) bod 2 zákona o požární ochraně</w:t>
      </w:r>
    </w:p>
  </w:footnote>
  <w:footnote w:id="3">
    <w:p w:rsidR="00F64363" w:rsidRPr="002F471B" w:rsidRDefault="00F64363" w:rsidP="00F64363">
      <w:pPr>
        <w:pStyle w:val="Textpoznpodarou"/>
        <w:rPr>
          <w:rFonts w:ascii="Arial" w:hAnsi="Arial" w:cs="Arial"/>
          <w:sz w:val="18"/>
          <w:szCs w:val="18"/>
        </w:rPr>
      </w:pPr>
      <w:r w:rsidRPr="002F471B">
        <w:rPr>
          <w:rStyle w:val="Znakapoznpodarou"/>
          <w:rFonts w:ascii="Arial" w:hAnsi="Arial" w:cs="Arial"/>
          <w:sz w:val="18"/>
          <w:szCs w:val="18"/>
        </w:rPr>
        <w:footnoteRef/>
      </w:r>
      <w:r w:rsidRPr="002F471B">
        <w:rPr>
          <w:rFonts w:ascii="Arial" w:hAnsi="Arial" w:cs="Arial"/>
          <w:sz w:val="18"/>
          <w:szCs w:val="18"/>
        </w:rPr>
        <w:t xml:space="preserve"> § 13 </w:t>
      </w:r>
      <w:r w:rsidR="00B940A8" w:rsidRPr="002F471B">
        <w:rPr>
          <w:rFonts w:ascii="Arial" w:hAnsi="Arial" w:cs="Arial"/>
          <w:sz w:val="18"/>
          <w:szCs w:val="18"/>
        </w:rPr>
        <w:t xml:space="preserve">odst. 1 písm. b) </w:t>
      </w:r>
      <w:r w:rsidRPr="002F471B">
        <w:rPr>
          <w:rFonts w:ascii="Arial" w:hAnsi="Arial" w:cs="Arial"/>
          <w:sz w:val="18"/>
          <w:szCs w:val="18"/>
        </w:rPr>
        <w:t>zákona o požární ochraně</w:t>
      </w:r>
    </w:p>
  </w:footnote>
  <w:footnote w:id="4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color w:val="17365D"/>
          <w:sz w:val="18"/>
          <w:szCs w:val="18"/>
        </w:rPr>
        <w:footnoteRef/>
      </w:r>
      <w:r w:rsidRPr="002F471B">
        <w:rPr>
          <w:rFonts w:ascii="Arial" w:hAnsi="Arial"/>
          <w:color w:val="17365D"/>
          <w:sz w:val="18"/>
          <w:szCs w:val="18"/>
        </w:rPr>
        <w:t xml:space="preserve"> </w:t>
      </w:r>
      <w:r w:rsidRPr="002F471B">
        <w:rPr>
          <w:rFonts w:ascii="Arial" w:hAnsi="Arial"/>
          <w:sz w:val="18"/>
          <w:szCs w:val="18"/>
        </w:rPr>
        <w:t>§ 7 odst. 1 zákona o požární ochraně</w:t>
      </w:r>
    </w:p>
  </w:footnote>
  <w:footnote w:id="5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sz w:val="18"/>
          <w:szCs w:val="18"/>
        </w:rPr>
        <w:footnoteRef/>
      </w:r>
      <w:r w:rsidRPr="002F471B">
        <w:rPr>
          <w:rFonts w:ascii="Arial" w:hAnsi="Arial"/>
          <w:sz w:val="18"/>
          <w:szCs w:val="18"/>
        </w:rPr>
        <w:t xml:space="preserve"> </w:t>
      </w:r>
      <w:r w:rsidR="00D81CF6" w:rsidRPr="002F471B">
        <w:rPr>
          <w:rFonts w:ascii="Arial" w:hAnsi="Arial"/>
          <w:sz w:val="18"/>
          <w:szCs w:val="18"/>
        </w:rPr>
        <w:t>N</w:t>
      </w:r>
      <w:r w:rsidRPr="002F471B">
        <w:rPr>
          <w:rFonts w:ascii="Arial" w:hAnsi="Arial"/>
          <w:sz w:val="18"/>
          <w:szCs w:val="18"/>
        </w:rPr>
        <w:t xml:space="preserve">ařízení </w:t>
      </w:r>
      <w:r w:rsidR="00D81CF6" w:rsidRPr="002F471B">
        <w:rPr>
          <w:rFonts w:ascii="Arial" w:hAnsi="Arial"/>
          <w:sz w:val="18"/>
          <w:szCs w:val="18"/>
        </w:rPr>
        <w:t xml:space="preserve">Jihočeského </w:t>
      </w:r>
      <w:r w:rsidRPr="002F471B">
        <w:rPr>
          <w:rFonts w:ascii="Arial" w:hAnsi="Arial"/>
          <w:sz w:val="18"/>
          <w:szCs w:val="18"/>
        </w:rPr>
        <w:t>kraje č</w:t>
      </w:r>
      <w:r w:rsidR="00D81CF6" w:rsidRPr="002F471B">
        <w:rPr>
          <w:rFonts w:ascii="Arial" w:hAnsi="Arial"/>
          <w:sz w:val="18"/>
          <w:szCs w:val="18"/>
        </w:rPr>
        <w:t>. 17/2023</w:t>
      </w:r>
      <w:r w:rsidRPr="002F471B">
        <w:rPr>
          <w:rFonts w:ascii="Arial" w:hAnsi="Arial"/>
          <w:sz w:val="18"/>
          <w:szCs w:val="18"/>
        </w:rPr>
        <w:t xml:space="preserve"> ze dne </w:t>
      </w:r>
      <w:r w:rsidR="00D81CF6" w:rsidRPr="002F471B">
        <w:rPr>
          <w:rFonts w:ascii="Arial" w:hAnsi="Arial"/>
          <w:sz w:val="18"/>
          <w:szCs w:val="18"/>
        </w:rPr>
        <w:t>14.12.2023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0B8D"/>
    <w:multiLevelType w:val="hybridMultilevel"/>
    <w:tmpl w:val="2A58DF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69FEA380"/>
    <w:lvl w:ilvl="0" w:tplc="1356097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030"/>
    <w:rsid w:val="00014E64"/>
    <w:rsid w:val="00015BC7"/>
    <w:rsid w:val="0002050F"/>
    <w:rsid w:val="000249FB"/>
    <w:rsid w:val="00032EB6"/>
    <w:rsid w:val="0004663D"/>
    <w:rsid w:val="00061B31"/>
    <w:rsid w:val="000A192D"/>
    <w:rsid w:val="000C01AD"/>
    <w:rsid w:val="000E3719"/>
    <w:rsid w:val="000E4A10"/>
    <w:rsid w:val="000F4730"/>
    <w:rsid w:val="0010485F"/>
    <w:rsid w:val="00127403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A6C8D"/>
    <w:rsid w:val="002B3198"/>
    <w:rsid w:val="002C760F"/>
    <w:rsid w:val="002D539B"/>
    <w:rsid w:val="002E0559"/>
    <w:rsid w:val="002F1F16"/>
    <w:rsid w:val="002F471B"/>
    <w:rsid w:val="00314D04"/>
    <w:rsid w:val="0036022A"/>
    <w:rsid w:val="00380BCE"/>
    <w:rsid w:val="003B12D9"/>
    <w:rsid w:val="003E195E"/>
    <w:rsid w:val="003E454A"/>
    <w:rsid w:val="003F468D"/>
    <w:rsid w:val="004154AF"/>
    <w:rsid w:val="00417FA9"/>
    <w:rsid w:val="00430929"/>
    <w:rsid w:val="004602FC"/>
    <w:rsid w:val="004629C1"/>
    <w:rsid w:val="00470C68"/>
    <w:rsid w:val="00474A50"/>
    <w:rsid w:val="00477C4B"/>
    <w:rsid w:val="00485025"/>
    <w:rsid w:val="004C3A68"/>
    <w:rsid w:val="0050352F"/>
    <w:rsid w:val="00506910"/>
    <w:rsid w:val="005111F8"/>
    <w:rsid w:val="00513323"/>
    <w:rsid w:val="00530072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7A44"/>
    <w:rsid w:val="006863A2"/>
    <w:rsid w:val="00686504"/>
    <w:rsid w:val="00696A6B"/>
    <w:rsid w:val="006A062D"/>
    <w:rsid w:val="006A5547"/>
    <w:rsid w:val="006B0AAB"/>
    <w:rsid w:val="006C1E82"/>
    <w:rsid w:val="006C2361"/>
    <w:rsid w:val="006C69B9"/>
    <w:rsid w:val="006D5FE4"/>
    <w:rsid w:val="006F76D2"/>
    <w:rsid w:val="00700792"/>
    <w:rsid w:val="007057EF"/>
    <w:rsid w:val="00706D42"/>
    <w:rsid w:val="0072122F"/>
    <w:rsid w:val="00724B1A"/>
    <w:rsid w:val="00725357"/>
    <w:rsid w:val="00744A2D"/>
    <w:rsid w:val="007552E2"/>
    <w:rsid w:val="00760295"/>
    <w:rsid w:val="00766E65"/>
    <w:rsid w:val="00771BD5"/>
    <w:rsid w:val="00774261"/>
    <w:rsid w:val="007C11D4"/>
    <w:rsid w:val="007E1DB2"/>
    <w:rsid w:val="00804441"/>
    <w:rsid w:val="00823768"/>
    <w:rsid w:val="008335F5"/>
    <w:rsid w:val="008524BB"/>
    <w:rsid w:val="00871053"/>
    <w:rsid w:val="00876251"/>
    <w:rsid w:val="008A39E2"/>
    <w:rsid w:val="008B5E32"/>
    <w:rsid w:val="008B7348"/>
    <w:rsid w:val="008C0752"/>
    <w:rsid w:val="008C7339"/>
    <w:rsid w:val="008D0908"/>
    <w:rsid w:val="008E4B3B"/>
    <w:rsid w:val="008E4BA2"/>
    <w:rsid w:val="008F0540"/>
    <w:rsid w:val="008F28C3"/>
    <w:rsid w:val="00913234"/>
    <w:rsid w:val="00927B6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C0E29"/>
    <w:rsid w:val="009D1880"/>
    <w:rsid w:val="00A30821"/>
    <w:rsid w:val="00A6012A"/>
    <w:rsid w:val="00A62621"/>
    <w:rsid w:val="00A736CC"/>
    <w:rsid w:val="00A97662"/>
    <w:rsid w:val="00AA2424"/>
    <w:rsid w:val="00AA71D0"/>
    <w:rsid w:val="00AB3845"/>
    <w:rsid w:val="00AB72E6"/>
    <w:rsid w:val="00AC1E54"/>
    <w:rsid w:val="00AD1EB1"/>
    <w:rsid w:val="00AE0618"/>
    <w:rsid w:val="00AE149C"/>
    <w:rsid w:val="00B0386E"/>
    <w:rsid w:val="00B04E79"/>
    <w:rsid w:val="00B116D4"/>
    <w:rsid w:val="00B20050"/>
    <w:rsid w:val="00B2513F"/>
    <w:rsid w:val="00B26438"/>
    <w:rsid w:val="00B940A8"/>
    <w:rsid w:val="00BB5A2B"/>
    <w:rsid w:val="00C032C9"/>
    <w:rsid w:val="00C1273A"/>
    <w:rsid w:val="00C16FC5"/>
    <w:rsid w:val="00C20E68"/>
    <w:rsid w:val="00C21253"/>
    <w:rsid w:val="00C44146"/>
    <w:rsid w:val="00C47412"/>
    <w:rsid w:val="00C82D9F"/>
    <w:rsid w:val="00C904D8"/>
    <w:rsid w:val="00CA3BE7"/>
    <w:rsid w:val="00CB56D6"/>
    <w:rsid w:val="00CB5F3F"/>
    <w:rsid w:val="00D0105C"/>
    <w:rsid w:val="00D052DB"/>
    <w:rsid w:val="00D14D1E"/>
    <w:rsid w:val="00D15F2C"/>
    <w:rsid w:val="00D21DE2"/>
    <w:rsid w:val="00D35FA1"/>
    <w:rsid w:val="00D6536B"/>
    <w:rsid w:val="00D800DA"/>
    <w:rsid w:val="00D81CF6"/>
    <w:rsid w:val="00D966CD"/>
    <w:rsid w:val="00DF2532"/>
    <w:rsid w:val="00E122C4"/>
    <w:rsid w:val="00E1672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0051A"/>
    <w:rsid w:val="00F235C4"/>
    <w:rsid w:val="00F44A56"/>
    <w:rsid w:val="00F53232"/>
    <w:rsid w:val="00F54248"/>
    <w:rsid w:val="00F64363"/>
    <w:rsid w:val="00FA6CB4"/>
    <w:rsid w:val="00FB1C89"/>
    <w:rsid w:val="00F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53038-BC50-47DE-9960-F64C3AC9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2C76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760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760F"/>
    <w:rPr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6C69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6C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8544-DF97-4B3D-A7C5-7239BF30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Přemysl Tupý</cp:lastModifiedBy>
  <cp:revision>4</cp:revision>
  <cp:lastPrinted>2024-09-02T12:12:00Z</cp:lastPrinted>
  <dcterms:created xsi:type="dcterms:W3CDTF">2024-09-03T12:20:00Z</dcterms:created>
  <dcterms:modified xsi:type="dcterms:W3CDTF">2024-09-03T12:47:00Z</dcterms:modified>
</cp:coreProperties>
</file>