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491D" w14:textId="77777777" w:rsidR="007E1DB2" w:rsidRDefault="00FF27AC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7728" behindDoc="0" locked="0" layoutInCell="1" allowOverlap="1" wp14:anchorId="3D7209F3" wp14:editId="5AF48478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1167130" cy="1456055"/>
            <wp:effectExtent l="0" t="0" r="0" b="0"/>
            <wp:wrapNone/>
            <wp:docPr id="3" name="obrázek 3" descr="znak_Dívčí H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Dívčí Hr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ED918" w14:textId="77777777" w:rsidR="00DF5F7D" w:rsidRDefault="00DF5F7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3EB356D" w14:textId="77777777" w:rsidR="00DF5F7D" w:rsidRDefault="00DF5F7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16D69EB" w14:textId="77777777" w:rsidR="00DF5F7D" w:rsidRDefault="00DF5F7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D85359C" w14:textId="77777777" w:rsidR="0024722A" w:rsidRPr="00DF5F7D" w:rsidRDefault="0024722A" w:rsidP="00DF5F7D">
      <w:pPr>
        <w:pStyle w:val="Zkladntext"/>
        <w:spacing w:line="360" w:lineRule="auto"/>
        <w:jc w:val="center"/>
        <w:rPr>
          <w:rFonts w:ascii="Arial" w:hAnsi="Arial" w:cs="Arial"/>
          <w:b/>
          <w:sz w:val="48"/>
          <w:szCs w:val="22"/>
        </w:rPr>
      </w:pPr>
      <w:r w:rsidRPr="00DF5F7D">
        <w:rPr>
          <w:rFonts w:ascii="Arial" w:hAnsi="Arial" w:cs="Arial"/>
          <w:b/>
          <w:sz w:val="48"/>
          <w:szCs w:val="22"/>
        </w:rPr>
        <w:t xml:space="preserve">OBEC </w:t>
      </w:r>
      <w:r w:rsidR="00980476" w:rsidRPr="00DF5F7D">
        <w:rPr>
          <w:rFonts w:ascii="Arial" w:hAnsi="Arial" w:cs="Arial"/>
          <w:b/>
          <w:sz w:val="48"/>
          <w:szCs w:val="22"/>
        </w:rPr>
        <w:t>DÍVČÍ HRAD</w:t>
      </w:r>
    </w:p>
    <w:p w14:paraId="0A668854" w14:textId="77777777" w:rsidR="0024722A" w:rsidRPr="00DF5F7D" w:rsidRDefault="005A3FFD" w:rsidP="006D26FF">
      <w:pPr>
        <w:pStyle w:val="Zkladntext"/>
        <w:spacing w:line="276" w:lineRule="auto"/>
        <w:jc w:val="center"/>
        <w:rPr>
          <w:rFonts w:ascii="Arial" w:hAnsi="Arial" w:cs="Arial"/>
          <w:b/>
          <w:sz w:val="36"/>
          <w:szCs w:val="22"/>
        </w:rPr>
      </w:pPr>
      <w:r w:rsidRPr="00DF5F7D">
        <w:rPr>
          <w:rFonts w:ascii="Arial" w:hAnsi="Arial" w:cs="Arial"/>
          <w:b/>
          <w:sz w:val="36"/>
          <w:szCs w:val="22"/>
        </w:rPr>
        <w:t xml:space="preserve">Zastupitelstvo obce </w:t>
      </w:r>
      <w:r w:rsidR="00980476" w:rsidRPr="00DF5F7D">
        <w:rPr>
          <w:rFonts w:ascii="Arial" w:hAnsi="Arial" w:cs="Arial"/>
          <w:b/>
          <w:sz w:val="36"/>
          <w:szCs w:val="22"/>
        </w:rPr>
        <w:t>Dívčí Hrad</w:t>
      </w:r>
    </w:p>
    <w:p w14:paraId="1A88AC26" w14:textId="77777777" w:rsidR="0024722A" w:rsidRPr="00DF5F7D" w:rsidRDefault="0024722A" w:rsidP="006D26FF">
      <w:pPr>
        <w:pStyle w:val="NormlnIMP"/>
        <w:spacing w:after="120" w:line="276" w:lineRule="auto"/>
        <w:jc w:val="center"/>
        <w:rPr>
          <w:rFonts w:ascii="Arial" w:hAnsi="Arial" w:cs="Arial"/>
          <w:b/>
          <w:color w:val="000000"/>
          <w:sz w:val="36"/>
          <w:szCs w:val="22"/>
        </w:rPr>
      </w:pPr>
      <w:r w:rsidRPr="00DF5F7D">
        <w:rPr>
          <w:rFonts w:ascii="Arial" w:hAnsi="Arial" w:cs="Arial"/>
          <w:b/>
          <w:color w:val="000000"/>
          <w:sz w:val="36"/>
          <w:szCs w:val="22"/>
        </w:rPr>
        <w:t>Obecně závazná vyhláška</w:t>
      </w:r>
      <w:r w:rsidR="00DF5F7D" w:rsidRPr="00DF5F7D">
        <w:rPr>
          <w:rFonts w:ascii="Arial" w:hAnsi="Arial" w:cs="Arial"/>
          <w:b/>
          <w:color w:val="000000"/>
          <w:sz w:val="36"/>
          <w:szCs w:val="22"/>
        </w:rPr>
        <w:t xml:space="preserve"> </w:t>
      </w:r>
      <w:r w:rsidRPr="00DF5F7D">
        <w:rPr>
          <w:rFonts w:ascii="Arial" w:hAnsi="Arial" w:cs="Arial"/>
          <w:b/>
          <w:color w:val="000000"/>
          <w:sz w:val="36"/>
          <w:szCs w:val="22"/>
        </w:rPr>
        <w:t xml:space="preserve">obce </w:t>
      </w:r>
      <w:r w:rsidR="00980476" w:rsidRPr="00DF5F7D">
        <w:rPr>
          <w:rFonts w:ascii="Arial" w:hAnsi="Arial" w:cs="Arial"/>
          <w:b/>
          <w:color w:val="000000"/>
          <w:sz w:val="36"/>
          <w:szCs w:val="22"/>
        </w:rPr>
        <w:t>Dívčí Hrad</w:t>
      </w:r>
    </w:p>
    <w:p w14:paraId="0840F909" w14:textId="77777777" w:rsidR="0024722A" w:rsidRPr="00FB6AE5" w:rsidRDefault="0024722A" w:rsidP="006D26FF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 stan</w:t>
      </w:r>
      <w:r w:rsidR="001D4EE1">
        <w:rPr>
          <w:rFonts w:ascii="Arial" w:hAnsi="Arial" w:cs="Arial"/>
          <w:b/>
          <w:color w:val="000000"/>
          <w:sz w:val="22"/>
          <w:szCs w:val="22"/>
        </w:rPr>
        <w:t>ovení obecního systému odpadového hospodářství</w:t>
      </w:r>
    </w:p>
    <w:p w14:paraId="3F9E8FD5" w14:textId="77777777" w:rsidR="0024722A" w:rsidRPr="00FB6AE5" w:rsidRDefault="0024722A" w:rsidP="006D26FF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100B5BF" w14:textId="77777777" w:rsidR="0024722A" w:rsidRPr="00FB6AE5" w:rsidRDefault="0024722A" w:rsidP="006D26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493248" w14:textId="77777777" w:rsidR="0081052F" w:rsidRPr="00553B78" w:rsidRDefault="0042723F" w:rsidP="006D26FF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80476">
        <w:rPr>
          <w:rFonts w:ascii="Arial" w:hAnsi="Arial" w:cs="Arial"/>
          <w:sz w:val="22"/>
          <w:szCs w:val="22"/>
        </w:rPr>
        <w:t xml:space="preserve"> Dívčí Hrad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435C63">
        <w:rPr>
          <w:rFonts w:ascii="Arial" w:hAnsi="Arial" w:cs="Arial"/>
          <w:sz w:val="22"/>
          <w:szCs w:val="22"/>
        </w:rPr>
        <w:t>17. 6. 2024</w:t>
      </w:r>
      <w:r w:rsidR="0098047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760C0">
        <w:rPr>
          <w:rFonts w:ascii="Arial" w:hAnsi="Arial" w:cs="Arial"/>
          <w:sz w:val="22"/>
          <w:szCs w:val="22"/>
        </w:rPr>
        <w:br/>
      </w:r>
      <w:r w:rsidR="00FB7E15">
        <w:rPr>
          <w:rFonts w:ascii="Arial" w:hAnsi="Arial" w:cs="Arial"/>
          <w:sz w:val="22"/>
          <w:szCs w:val="22"/>
        </w:rPr>
        <w:t>č.</w:t>
      </w:r>
      <w:r w:rsidR="00F40863">
        <w:rPr>
          <w:rFonts w:ascii="Arial" w:hAnsi="Arial" w:cs="Arial"/>
          <w:sz w:val="22"/>
          <w:szCs w:val="22"/>
        </w:rPr>
        <w:t xml:space="preserve"> </w:t>
      </w:r>
      <w:r w:rsidR="00435C63">
        <w:rPr>
          <w:rFonts w:ascii="Arial" w:hAnsi="Arial" w:cs="Arial"/>
          <w:sz w:val="22"/>
          <w:szCs w:val="22"/>
        </w:rPr>
        <w:t>13/</w:t>
      </w:r>
      <w:proofErr w:type="gramStart"/>
      <w:r w:rsidR="00435C63">
        <w:rPr>
          <w:rFonts w:ascii="Arial" w:hAnsi="Arial" w:cs="Arial"/>
          <w:sz w:val="22"/>
          <w:szCs w:val="22"/>
        </w:rPr>
        <w:t>9 - 2024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760C0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</w:t>
      </w:r>
      <w:r w:rsidR="0081052F" w:rsidRPr="00FB6AE5">
        <w:rPr>
          <w:rFonts w:ascii="Arial" w:hAnsi="Arial" w:cs="Arial"/>
          <w:sz w:val="22"/>
          <w:szCs w:val="22"/>
        </w:rPr>
        <w:t xml:space="preserve">na základě </w:t>
      </w:r>
      <w:r w:rsidR="0081052F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81052F">
        <w:rPr>
          <w:rFonts w:ascii="Arial" w:hAnsi="Arial" w:cs="Arial"/>
          <w:sz w:val="22"/>
          <w:szCs w:val="22"/>
        </w:rPr>
        <w:t>č. 541/2020 Sb.,</w:t>
      </w:r>
      <w:r w:rsidR="0081052F" w:rsidRPr="00DF28D8">
        <w:rPr>
          <w:rFonts w:ascii="Arial" w:hAnsi="Arial" w:cs="Arial"/>
          <w:sz w:val="22"/>
          <w:szCs w:val="22"/>
        </w:rPr>
        <w:t xml:space="preserve"> o</w:t>
      </w:r>
      <w:r w:rsidR="0081052F">
        <w:rPr>
          <w:rFonts w:ascii="Arial" w:hAnsi="Arial" w:cs="Arial"/>
          <w:sz w:val="22"/>
          <w:szCs w:val="22"/>
        </w:rPr>
        <w:t xml:space="preserve"> odpadech</w:t>
      </w:r>
      <w:r w:rsidR="00EA4781">
        <w:rPr>
          <w:rFonts w:ascii="Arial" w:hAnsi="Arial" w:cs="Arial"/>
          <w:sz w:val="22"/>
          <w:szCs w:val="22"/>
        </w:rPr>
        <w:t>, ve znění pozdějších předpisů</w:t>
      </w:r>
      <w:r w:rsidR="0081052F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</w:t>
      </w:r>
      <w:r w:rsidR="00F40863">
        <w:rPr>
          <w:rFonts w:ascii="Arial" w:hAnsi="Arial" w:cs="Arial"/>
          <w:sz w:val="22"/>
          <w:szCs w:val="22"/>
        </w:rPr>
        <w:br/>
      </w:r>
      <w:r w:rsidR="0081052F" w:rsidRPr="00FB6AE5">
        <w:rPr>
          <w:rFonts w:ascii="Arial" w:hAnsi="Arial" w:cs="Arial"/>
          <w:sz w:val="22"/>
          <w:szCs w:val="22"/>
        </w:rPr>
        <w:t>a § 84 odst. 2 písm. h) zákona</w:t>
      </w:r>
      <w:r w:rsidR="0081052F">
        <w:rPr>
          <w:rFonts w:ascii="Arial" w:hAnsi="Arial" w:cs="Arial"/>
          <w:sz w:val="22"/>
          <w:szCs w:val="22"/>
        </w:rPr>
        <w:t xml:space="preserve"> </w:t>
      </w:r>
      <w:r w:rsidR="0081052F" w:rsidRPr="00FB6AE5">
        <w:rPr>
          <w:rFonts w:ascii="Arial" w:hAnsi="Arial" w:cs="Arial"/>
          <w:sz w:val="22"/>
          <w:szCs w:val="22"/>
        </w:rPr>
        <w:t>č.</w:t>
      </w:r>
      <w:r w:rsidR="0081052F">
        <w:rPr>
          <w:rFonts w:ascii="Arial" w:hAnsi="Arial" w:cs="Arial"/>
          <w:sz w:val="22"/>
          <w:szCs w:val="22"/>
        </w:rPr>
        <w:t xml:space="preserve"> </w:t>
      </w:r>
      <w:r w:rsidR="0081052F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81052F">
        <w:rPr>
          <w:rFonts w:ascii="Arial" w:hAnsi="Arial" w:cs="Arial"/>
          <w:sz w:val="22"/>
          <w:szCs w:val="22"/>
        </w:rPr>
        <w:t>), ve znění pozdějších předpisů,</w:t>
      </w:r>
      <w:r w:rsidR="0081052F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81052F">
        <w:rPr>
          <w:rFonts w:ascii="Arial" w:hAnsi="Arial" w:cs="Arial"/>
          <w:sz w:val="22"/>
          <w:szCs w:val="22"/>
        </w:rPr>
        <w:t xml:space="preserve"> (dále jen „vyhláška“)</w:t>
      </w:r>
      <w:r w:rsidR="0081052F" w:rsidRPr="00FB6AE5">
        <w:rPr>
          <w:rFonts w:ascii="Arial" w:hAnsi="Arial" w:cs="Arial"/>
          <w:sz w:val="22"/>
          <w:szCs w:val="22"/>
        </w:rPr>
        <w:t>:</w:t>
      </w:r>
    </w:p>
    <w:p w14:paraId="3A1AE274" w14:textId="77777777" w:rsidR="0024722A" w:rsidRDefault="0024722A" w:rsidP="006D26FF">
      <w:pPr>
        <w:pStyle w:val="Zkladntextodsazen2"/>
        <w:spacing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346E3E01" w14:textId="77777777" w:rsidR="00DF5F7D" w:rsidRPr="00FB6AE5" w:rsidRDefault="00DF5F7D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44D793E" w14:textId="77777777" w:rsidR="0081052F" w:rsidRPr="00FB6AE5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3100F0" w14:textId="77777777" w:rsidR="0081052F" w:rsidRPr="00FB6AE5" w:rsidRDefault="0081052F" w:rsidP="006D26FF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1FDC09F" w14:textId="77777777" w:rsidR="0081052F" w:rsidRPr="00EB486C" w:rsidRDefault="0081052F" w:rsidP="006D26FF">
      <w:pPr>
        <w:numPr>
          <w:ilvl w:val="0"/>
          <w:numId w:val="21"/>
        </w:numPr>
        <w:tabs>
          <w:tab w:val="left" w:pos="0"/>
        </w:tabs>
        <w:spacing w:line="276" w:lineRule="auto"/>
        <w:ind w:left="0" w:hanging="426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Dívčí Hrad a jeho místních částí Životice a Sádek</w:t>
      </w:r>
      <w:r w:rsidR="001D4EE1">
        <w:rPr>
          <w:rFonts w:ascii="Arial" w:hAnsi="Arial" w:cs="Arial"/>
          <w:sz w:val="22"/>
          <w:szCs w:val="22"/>
        </w:rPr>
        <w:t>.</w:t>
      </w:r>
    </w:p>
    <w:p w14:paraId="4ED34789" w14:textId="77777777" w:rsidR="0081052F" w:rsidRPr="00EB486C" w:rsidRDefault="0081052F" w:rsidP="006D26FF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A6C4051" w14:textId="77777777" w:rsidR="0081052F" w:rsidRPr="00BF6EFC" w:rsidRDefault="0081052F" w:rsidP="006D26FF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5EC2C55" w14:textId="77777777" w:rsidR="0081052F" w:rsidRPr="00BF6EFC" w:rsidRDefault="0081052F" w:rsidP="006D26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6D889B" w14:textId="77777777" w:rsidR="0081052F" w:rsidRDefault="0081052F" w:rsidP="006D26FF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51E5FF9" w14:textId="77777777" w:rsidR="0081052F" w:rsidRDefault="0081052F" w:rsidP="006D26FF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54C01B" w14:textId="77777777" w:rsidR="0081052F" w:rsidRPr="00D62F8B" w:rsidRDefault="0081052F" w:rsidP="006D26FF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</w:t>
      </w:r>
      <w:r w:rsidRPr="00D62F8B">
        <w:rPr>
          <w:rFonts w:ascii="Arial" w:hAnsi="Arial" w:cs="Arial"/>
          <w:sz w:val="22"/>
          <w:szCs w:val="22"/>
        </w:rPr>
        <w:t>je místo, kde jsou sběrné nádoby trvale nebo přechodně umístěny za účelem dalšího nakládání s komunálním odpadem. Stanoviště sběrných nádob jsou společná pro více uživatelů.</w:t>
      </w:r>
    </w:p>
    <w:p w14:paraId="135A8DD3" w14:textId="77777777" w:rsidR="0081052F" w:rsidRDefault="0081052F" w:rsidP="006D26FF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FF8C1B" w14:textId="77777777" w:rsidR="0081052F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AEA0FA" w14:textId="77777777" w:rsidR="0081052F" w:rsidRPr="00FB6AE5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F62875D" w14:textId="77777777" w:rsidR="0081052F" w:rsidRDefault="0081052F" w:rsidP="006D2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EFCDE1" w14:textId="77777777" w:rsidR="0081052F" w:rsidRPr="00FB6AE5" w:rsidRDefault="0081052F" w:rsidP="006D26FF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27BA1B70" w14:textId="77777777" w:rsidR="0081052F" w:rsidRPr="00FB6AE5" w:rsidRDefault="0081052F" w:rsidP="006D26FF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9BB6457" w14:textId="77777777" w:rsidR="0081052F" w:rsidRPr="00F92E89" w:rsidRDefault="0081052F" w:rsidP="006D26F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/>
          <w:color w:val="000000"/>
        </w:rPr>
      </w:pPr>
    </w:p>
    <w:p w14:paraId="1505307B" w14:textId="69C82441" w:rsidR="0081052F" w:rsidRPr="00FB6AE5" w:rsidRDefault="0081052F" w:rsidP="006D26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EA4781">
        <w:rPr>
          <w:rFonts w:ascii="Arial" w:hAnsi="Arial" w:cs="Arial"/>
          <w:bCs/>
          <w:i/>
          <w:color w:val="000000"/>
        </w:rPr>
        <w:t xml:space="preserve"> nápojové kartony</w:t>
      </w:r>
      <w:r w:rsidR="008335BF">
        <w:rPr>
          <w:rFonts w:ascii="Arial" w:hAnsi="Arial" w:cs="Arial"/>
          <w:bCs/>
          <w:i/>
          <w:color w:val="000000"/>
        </w:rPr>
        <w:t>,</w:t>
      </w:r>
    </w:p>
    <w:p w14:paraId="03218E1E" w14:textId="1384D410" w:rsidR="0081052F" w:rsidRPr="00A9434D" w:rsidRDefault="0081052F" w:rsidP="006D26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Plasty, </w:t>
      </w:r>
      <w:r w:rsidRPr="00A9434D">
        <w:rPr>
          <w:rFonts w:ascii="Arial" w:hAnsi="Arial" w:cs="Arial"/>
          <w:bCs/>
          <w:i/>
          <w:color w:val="000000"/>
        </w:rPr>
        <w:t>PET lahve</w:t>
      </w:r>
      <w:r w:rsidR="008335BF">
        <w:rPr>
          <w:rFonts w:ascii="Arial" w:hAnsi="Arial" w:cs="Arial"/>
          <w:bCs/>
          <w:i/>
          <w:color w:val="000000"/>
        </w:rPr>
        <w:t>,</w:t>
      </w:r>
    </w:p>
    <w:p w14:paraId="3955C78D" w14:textId="77777777" w:rsidR="00F45636" w:rsidRDefault="0081052F" w:rsidP="006D26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F45636">
        <w:rPr>
          <w:rFonts w:ascii="Arial" w:hAnsi="Arial" w:cs="Arial"/>
          <w:bCs/>
          <w:i/>
          <w:color w:val="000000"/>
        </w:rPr>
        <w:t xml:space="preserve"> čiré,</w:t>
      </w:r>
    </w:p>
    <w:p w14:paraId="2AD53DF9" w14:textId="77777777" w:rsidR="0081052F" w:rsidRPr="00FB6AE5" w:rsidRDefault="00F45636" w:rsidP="006D26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51B74A74" w14:textId="77777777" w:rsidR="0081052F" w:rsidRPr="00FB6AE5" w:rsidRDefault="0081052F" w:rsidP="006D26F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FB02B8A" w14:textId="77777777" w:rsidR="0081052F" w:rsidRDefault="0081052F" w:rsidP="006D26FF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4834073" w14:textId="77777777" w:rsidR="0081052F" w:rsidRPr="00223F72" w:rsidRDefault="0081052F" w:rsidP="006D26FF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A4C443B" w14:textId="77777777" w:rsidR="0081052F" w:rsidRDefault="0081052F" w:rsidP="006D26FF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E27E13" w14:textId="3E23C587" w:rsidR="00435C63" w:rsidRDefault="00435C63" w:rsidP="006D26FF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8335BF">
        <w:rPr>
          <w:rFonts w:ascii="Arial" w:hAnsi="Arial" w:cs="Arial"/>
          <w:i/>
          <w:iCs/>
          <w:sz w:val="22"/>
          <w:szCs w:val="22"/>
        </w:rPr>
        <w:t>,</w:t>
      </w:r>
    </w:p>
    <w:p w14:paraId="1E0B754C" w14:textId="7D5DA5CE" w:rsidR="0081052F" w:rsidRPr="002D64B8" w:rsidRDefault="0081052F" w:rsidP="006D26FF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335BF">
        <w:rPr>
          <w:rFonts w:ascii="Arial" w:hAnsi="Arial" w:cs="Arial"/>
          <w:i/>
          <w:iCs/>
          <w:sz w:val="22"/>
          <w:szCs w:val="22"/>
        </w:rPr>
        <w:t>.</w:t>
      </w:r>
    </w:p>
    <w:p w14:paraId="389FA8A5" w14:textId="77777777" w:rsidR="0081052F" w:rsidRPr="00431942" w:rsidRDefault="0081052F" w:rsidP="006D26FF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0159915" w14:textId="77777777" w:rsidR="0081052F" w:rsidRPr="00122EA8" w:rsidRDefault="0081052F" w:rsidP="006D26FF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</w:t>
      </w:r>
      <w:r w:rsidR="00EA4781">
        <w:rPr>
          <w:rFonts w:ascii="Arial" w:hAnsi="Arial" w:cs="Arial"/>
          <w:sz w:val="22"/>
          <w:szCs w:val="22"/>
        </w:rPr>
        <w:t>í</w:t>
      </w:r>
      <w:r w:rsidR="00435C63">
        <w:rPr>
          <w:rFonts w:ascii="Arial" w:hAnsi="Arial" w:cs="Arial"/>
          <w:sz w:val="22"/>
          <w:szCs w:val="22"/>
        </w:rPr>
        <w:t>sm. a), b), c), d), e), f), g),</w:t>
      </w:r>
      <w:r w:rsidRPr="00122EA8">
        <w:rPr>
          <w:rFonts w:ascii="Arial" w:hAnsi="Arial" w:cs="Arial"/>
          <w:sz w:val="22"/>
          <w:szCs w:val="22"/>
        </w:rPr>
        <w:t xml:space="preserve"> h)</w:t>
      </w:r>
      <w:r w:rsidR="00435C63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79E9DFC" w14:textId="77777777" w:rsidR="0081052F" w:rsidRPr="00122EA8" w:rsidRDefault="0081052F" w:rsidP="006D26FF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5B1FA0D7" w14:textId="77777777" w:rsidR="0081052F" w:rsidRPr="00122EA8" w:rsidRDefault="0081052F" w:rsidP="006D26FF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 xml:space="preserve"> a nelze třídit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4F0241">
        <w:rPr>
          <w:rFonts w:ascii="Arial" w:hAnsi="Arial" w:cs="Arial"/>
          <w:sz w:val="22"/>
          <w:szCs w:val="22"/>
        </w:rPr>
        <w:t>(</w:t>
      </w:r>
      <w:r w:rsidR="001D4EE1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4F0241">
        <w:rPr>
          <w:rFonts w:ascii="Arial" w:hAnsi="Arial" w:cs="Arial"/>
          <w:sz w:val="22"/>
          <w:szCs w:val="22"/>
        </w:rPr>
        <w:t>).</w:t>
      </w:r>
    </w:p>
    <w:p w14:paraId="676A3F34" w14:textId="77777777" w:rsidR="0081052F" w:rsidRDefault="0081052F" w:rsidP="006D26FF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7207ABB1" w14:textId="77777777" w:rsidR="0081052F" w:rsidRPr="00FB6AE5" w:rsidRDefault="0081052F" w:rsidP="006D26FF">
      <w:pPr>
        <w:pStyle w:val="Zkladntextodsazen"/>
        <w:spacing w:line="276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52A488" w14:textId="77777777" w:rsidR="0081052F" w:rsidRPr="00FB6AE5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C7EB95E" w14:textId="77777777" w:rsidR="00435C63" w:rsidRPr="00435C63" w:rsidRDefault="00435C63" w:rsidP="00435C63">
      <w:pPr>
        <w:spacing w:line="276" w:lineRule="auto"/>
        <w:jc w:val="center"/>
        <w:rPr>
          <w:rFonts w:ascii="Arial" w:hAnsi="Arial" w:cs="Arial"/>
          <w:b/>
        </w:rPr>
      </w:pPr>
      <w:r w:rsidRPr="00435C63">
        <w:rPr>
          <w:rFonts w:ascii="Arial" w:hAnsi="Arial" w:cs="Arial"/>
          <w:b/>
        </w:rPr>
        <w:t>Určení míst pro oddělené soustřeďování určených složek komunálního odpadu</w:t>
      </w:r>
    </w:p>
    <w:p w14:paraId="449A1B52" w14:textId="77777777" w:rsidR="00F435AC" w:rsidRPr="00C678C7" w:rsidRDefault="00F435AC" w:rsidP="006D26FF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1D4EE1">
        <w:rPr>
          <w:rFonts w:ascii="Arial" w:hAnsi="Arial" w:cs="Arial"/>
          <w:bCs/>
          <w:sz w:val="22"/>
          <w:szCs w:val="22"/>
        </w:rPr>
        <w:t>, kterými jsou sběrné nádoby a igelitové pytle.</w:t>
      </w:r>
    </w:p>
    <w:p w14:paraId="67170043" w14:textId="77777777" w:rsidR="00F435AC" w:rsidRPr="00FB6AE5" w:rsidRDefault="00F435AC" w:rsidP="006D26FF">
      <w:pPr>
        <w:spacing w:line="276" w:lineRule="auto"/>
        <w:rPr>
          <w:rFonts w:ascii="Arial" w:hAnsi="Arial" w:cs="Arial"/>
          <w:sz w:val="22"/>
          <w:szCs w:val="22"/>
        </w:rPr>
      </w:pPr>
    </w:p>
    <w:p w14:paraId="7872049F" w14:textId="77777777" w:rsidR="00F435AC" w:rsidRDefault="00F435AC" w:rsidP="006D26FF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78C7">
        <w:rPr>
          <w:rFonts w:ascii="Arial" w:hAnsi="Arial" w:cs="Arial"/>
          <w:sz w:val="22"/>
          <w:szCs w:val="22"/>
        </w:rPr>
        <w:t>Zvláštní sběrn</w:t>
      </w:r>
      <w:r w:rsidR="001D4EE1">
        <w:rPr>
          <w:rFonts w:ascii="Arial" w:hAnsi="Arial" w:cs="Arial"/>
          <w:sz w:val="22"/>
          <w:szCs w:val="22"/>
        </w:rPr>
        <w:t>é nádoby jsou umístěny na</w:t>
      </w:r>
      <w:r w:rsidRPr="00C678C7">
        <w:rPr>
          <w:rFonts w:ascii="Arial" w:hAnsi="Arial" w:cs="Arial"/>
          <w:sz w:val="22"/>
          <w:szCs w:val="22"/>
        </w:rPr>
        <w:t xml:space="preserve"> stanovištích</w:t>
      </w:r>
      <w:r w:rsidR="001D4EE1">
        <w:rPr>
          <w:rFonts w:ascii="Arial" w:hAnsi="Arial" w:cs="Arial"/>
          <w:sz w:val="22"/>
          <w:szCs w:val="22"/>
        </w:rPr>
        <w:t xml:space="preserve"> uvedených na webových stránkách obce </w:t>
      </w:r>
      <w:r w:rsidR="001D4EE1" w:rsidRPr="006D26F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www.divcihrad.cz</w:t>
      </w:r>
      <w:r w:rsidR="001D4EE1">
        <w:rPr>
          <w:rFonts w:ascii="Arial" w:hAnsi="Arial" w:cs="Arial"/>
          <w:sz w:val="22"/>
          <w:szCs w:val="22"/>
        </w:rPr>
        <w:t>. Pytle se odkládají u jednotlivých nemovitostí dle harmonogramu svozu uvedeného na webových stránkách obce – viz. výše.</w:t>
      </w:r>
    </w:p>
    <w:p w14:paraId="49283262" w14:textId="77777777" w:rsidR="00F435AC" w:rsidRPr="00C678C7" w:rsidRDefault="00F435AC" w:rsidP="006D26FF">
      <w:pPr>
        <w:tabs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21C5BA" w14:textId="77777777" w:rsidR="001D4EE1" w:rsidRDefault="001D4EE1" w:rsidP="006D26F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AB282A" w14:textId="77777777" w:rsidR="001D4EE1" w:rsidRPr="00F45636" w:rsidRDefault="001D4EE1" w:rsidP="006D26FF">
      <w:pPr>
        <w:spacing w:line="276" w:lineRule="auto"/>
        <w:rPr>
          <w:rFonts w:ascii="Arial" w:hAnsi="Arial" w:cs="Arial"/>
        </w:rPr>
      </w:pPr>
    </w:p>
    <w:p w14:paraId="5930CAEB" w14:textId="0CAEC0E8" w:rsidR="001D4EE1" w:rsidRDefault="001D4EE1" w:rsidP="006D26FF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Papír, nápojové kartony – barva</w:t>
      </w:r>
      <w:r w:rsidR="00F45636">
        <w:rPr>
          <w:rFonts w:ascii="Arial" w:hAnsi="Arial" w:cs="Arial"/>
        </w:rPr>
        <w:t xml:space="preserve"> modrá, pytle modré</w:t>
      </w:r>
      <w:r w:rsidR="008335BF">
        <w:rPr>
          <w:rFonts w:ascii="Arial" w:hAnsi="Arial" w:cs="Arial"/>
        </w:rPr>
        <w:t>,</w:t>
      </w:r>
    </w:p>
    <w:p w14:paraId="3FE5765C" w14:textId="272B3B81" w:rsidR="001D4EE1" w:rsidRDefault="001D4EE1" w:rsidP="006D26FF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Plasty, PET lahve – barva</w:t>
      </w:r>
      <w:r w:rsidR="00F45636">
        <w:rPr>
          <w:rFonts w:ascii="Arial" w:hAnsi="Arial" w:cs="Arial"/>
        </w:rPr>
        <w:t xml:space="preserve"> žlutá, pytle žluté</w:t>
      </w:r>
      <w:r w:rsidR="008335BF">
        <w:rPr>
          <w:rFonts w:ascii="Arial" w:hAnsi="Arial" w:cs="Arial"/>
        </w:rPr>
        <w:t>,</w:t>
      </w:r>
    </w:p>
    <w:p w14:paraId="60FA6ADB" w14:textId="409698AF" w:rsidR="001D4EE1" w:rsidRDefault="001D4EE1" w:rsidP="006D26FF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Sklo</w:t>
      </w:r>
      <w:r w:rsidR="00F45636">
        <w:rPr>
          <w:rFonts w:ascii="Arial" w:hAnsi="Arial" w:cs="Arial"/>
        </w:rPr>
        <w:t xml:space="preserve"> čiré</w:t>
      </w:r>
      <w:r>
        <w:rPr>
          <w:rFonts w:ascii="Arial" w:hAnsi="Arial" w:cs="Arial"/>
        </w:rPr>
        <w:t xml:space="preserve"> – barva</w:t>
      </w:r>
      <w:r w:rsidR="00F45636">
        <w:rPr>
          <w:rFonts w:ascii="Arial" w:hAnsi="Arial" w:cs="Arial"/>
        </w:rPr>
        <w:t xml:space="preserve"> bílá</w:t>
      </w:r>
      <w:r w:rsidR="008335BF">
        <w:rPr>
          <w:rFonts w:ascii="Arial" w:hAnsi="Arial" w:cs="Arial"/>
        </w:rPr>
        <w:t>,</w:t>
      </w:r>
    </w:p>
    <w:p w14:paraId="01E23FAF" w14:textId="6C6C3CBA" w:rsidR="00F45636" w:rsidRPr="00EA4781" w:rsidRDefault="00F45636" w:rsidP="006D26FF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Sklo barevné – barva zelená</w:t>
      </w:r>
      <w:r w:rsidR="008335BF">
        <w:rPr>
          <w:rFonts w:ascii="Arial" w:hAnsi="Arial" w:cs="Arial"/>
        </w:rPr>
        <w:t>,</w:t>
      </w:r>
    </w:p>
    <w:p w14:paraId="5FB1D42B" w14:textId="0F628C88" w:rsidR="001D4EE1" w:rsidRDefault="001D4EE1" w:rsidP="006D26FF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 </w:t>
      </w:r>
      <w:r w:rsidR="00F4563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barva</w:t>
      </w:r>
      <w:r w:rsidR="00F45636">
        <w:rPr>
          <w:rFonts w:ascii="Arial" w:hAnsi="Arial" w:cs="Arial"/>
        </w:rPr>
        <w:t xml:space="preserve"> černá s růžovým víkem</w:t>
      </w:r>
      <w:r w:rsidR="008335BF">
        <w:rPr>
          <w:rFonts w:ascii="Arial" w:hAnsi="Arial" w:cs="Arial"/>
        </w:rPr>
        <w:t>,</w:t>
      </w:r>
    </w:p>
    <w:p w14:paraId="44256D49" w14:textId="52B5F2AE" w:rsidR="00435C63" w:rsidRPr="001D4EE1" w:rsidRDefault="00435C63" w:rsidP="006D26FF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Textil – barva červená</w:t>
      </w:r>
      <w:r w:rsidR="008335BF">
        <w:rPr>
          <w:rFonts w:ascii="Arial" w:hAnsi="Arial" w:cs="Arial"/>
        </w:rPr>
        <w:t>.</w:t>
      </w:r>
    </w:p>
    <w:p w14:paraId="6ADE5711" w14:textId="77777777" w:rsidR="00F435AC" w:rsidRDefault="00F435AC" w:rsidP="006D26F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EBF274D" w14:textId="77777777" w:rsidR="00DC40B6" w:rsidRDefault="00DC40B6" w:rsidP="006D26F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653A631" w14:textId="77777777" w:rsidR="00DC40B6" w:rsidRPr="00DC40B6" w:rsidRDefault="00DC40B6" w:rsidP="006D26F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21B6AF6" w14:textId="77777777" w:rsidR="00F435AC" w:rsidRDefault="00F435AC" w:rsidP="006D26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E32BF2" w14:textId="77777777" w:rsidR="00F435AC" w:rsidRPr="009C16C1" w:rsidRDefault="00DC40B6" w:rsidP="006D26F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se odkládají na</w:t>
      </w:r>
      <w:r w:rsidR="00F435AC">
        <w:rPr>
          <w:rFonts w:ascii="Arial" w:hAnsi="Arial" w:cs="Arial"/>
          <w:sz w:val="22"/>
          <w:szCs w:val="22"/>
        </w:rPr>
        <w:t xml:space="preserve"> sběrné</w:t>
      </w:r>
      <w:r>
        <w:rPr>
          <w:rFonts w:ascii="Arial" w:hAnsi="Arial" w:cs="Arial"/>
          <w:sz w:val="22"/>
          <w:szCs w:val="22"/>
        </w:rPr>
        <w:t>m místě</w:t>
      </w:r>
      <w:r w:rsidR="00F435AC">
        <w:rPr>
          <w:rFonts w:ascii="Arial" w:hAnsi="Arial" w:cs="Arial"/>
          <w:sz w:val="22"/>
          <w:szCs w:val="22"/>
        </w:rPr>
        <w:t xml:space="preserve"> – za budovo</w:t>
      </w:r>
      <w:r w:rsidR="00F45636">
        <w:rPr>
          <w:rFonts w:ascii="Arial" w:hAnsi="Arial" w:cs="Arial"/>
          <w:sz w:val="22"/>
          <w:szCs w:val="22"/>
        </w:rPr>
        <w:t xml:space="preserve">u obecního úřadu na </w:t>
      </w:r>
      <w:proofErr w:type="spellStart"/>
      <w:r w:rsidR="00F45636">
        <w:rPr>
          <w:rFonts w:ascii="Arial" w:hAnsi="Arial" w:cs="Arial"/>
          <w:sz w:val="22"/>
          <w:szCs w:val="22"/>
        </w:rPr>
        <w:t>parc</w:t>
      </w:r>
      <w:proofErr w:type="spellEnd"/>
      <w:r w:rsidR="00F45636">
        <w:rPr>
          <w:rFonts w:ascii="Arial" w:hAnsi="Arial" w:cs="Arial"/>
          <w:sz w:val="22"/>
          <w:szCs w:val="22"/>
        </w:rPr>
        <w:t>. č. 65 v </w:t>
      </w:r>
      <w:proofErr w:type="spellStart"/>
      <w:r w:rsidR="00F45636">
        <w:rPr>
          <w:rFonts w:ascii="Arial" w:hAnsi="Arial" w:cs="Arial"/>
          <w:sz w:val="22"/>
          <w:szCs w:val="22"/>
        </w:rPr>
        <w:t>k.ú</w:t>
      </w:r>
      <w:proofErr w:type="spellEnd"/>
      <w:r w:rsidR="00F45636">
        <w:rPr>
          <w:rFonts w:ascii="Arial" w:hAnsi="Arial" w:cs="Arial"/>
          <w:sz w:val="22"/>
          <w:szCs w:val="22"/>
        </w:rPr>
        <w:t>. Dívčí Hrad.</w:t>
      </w:r>
    </w:p>
    <w:p w14:paraId="1619AED2" w14:textId="77777777" w:rsidR="00F435AC" w:rsidRDefault="00F435AC" w:rsidP="006D26FF">
      <w:pPr>
        <w:pStyle w:val="Default"/>
        <w:spacing w:line="276" w:lineRule="auto"/>
        <w:ind w:left="360"/>
      </w:pPr>
    </w:p>
    <w:p w14:paraId="725461D6" w14:textId="77777777" w:rsidR="00F435AC" w:rsidRDefault="00F435AC" w:rsidP="006D26FF">
      <w:pPr>
        <w:pStyle w:val="Default"/>
        <w:spacing w:line="276" w:lineRule="auto"/>
        <w:ind w:left="360"/>
      </w:pPr>
    </w:p>
    <w:p w14:paraId="2A3A4DBF" w14:textId="77777777" w:rsidR="0081052F" w:rsidRPr="00FB6AE5" w:rsidRDefault="0081052F" w:rsidP="006D26FF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C56DBC" w14:textId="3B86B3AA" w:rsidR="0081052F" w:rsidRPr="00FB6AE5" w:rsidRDefault="0081052F" w:rsidP="006D26FF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</w:t>
      </w:r>
      <w:r w:rsidR="00DC094F">
        <w:rPr>
          <w:rFonts w:ascii="Arial" w:hAnsi="Arial" w:cs="Arial"/>
          <w:b/>
          <w:bCs/>
          <w:sz w:val="22"/>
          <w:szCs w:val="22"/>
          <w:u w:val="none"/>
        </w:rPr>
        <w:t>voz a 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0F7480" w14:textId="77777777" w:rsidR="00F435AC" w:rsidRPr="00980476" w:rsidRDefault="00F435AC" w:rsidP="006D26FF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0476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nebezpečného</w:t>
      </w:r>
      <w:r w:rsidRPr="00980476">
        <w:rPr>
          <w:rFonts w:ascii="Arial" w:hAnsi="Arial" w:cs="Arial"/>
          <w:sz w:val="22"/>
          <w:szCs w:val="22"/>
        </w:rPr>
        <w:t xml:space="preserve"> odpadu je zajišťován </w:t>
      </w:r>
      <w:r w:rsidRPr="00980476">
        <w:rPr>
          <w:rFonts w:ascii="Arial" w:hAnsi="Arial" w:cs="Arial"/>
          <w:iCs/>
          <w:sz w:val="22"/>
          <w:szCs w:val="22"/>
        </w:rPr>
        <w:t>minimálně dvakrát ročně</w:t>
      </w:r>
      <w:r w:rsidRPr="009804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jeho</w:t>
      </w:r>
      <w:r w:rsidRPr="00980476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sběru jsou zveřejňovány</w:t>
      </w:r>
      <w:r w:rsidRPr="009804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980476">
        <w:rPr>
          <w:rFonts w:ascii="Arial" w:hAnsi="Arial" w:cs="Arial"/>
          <w:iCs/>
          <w:sz w:val="22"/>
          <w:szCs w:val="22"/>
        </w:rPr>
        <w:t>na úřední desce obecního úřadu, na informačních tabulích umístěných v obci a vyhlášeno</w:t>
      </w:r>
      <w:r w:rsidRPr="00980476">
        <w:rPr>
          <w:rFonts w:ascii="Arial" w:hAnsi="Arial" w:cs="Arial"/>
          <w:sz w:val="22"/>
          <w:szCs w:val="22"/>
        </w:rPr>
        <w:t xml:space="preserve"> </w:t>
      </w:r>
      <w:r w:rsidRPr="00980476">
        <w:rPr>
          <w:rFonts w:ascii="Arial" w:hAnsi="Arial" w:cs="Arial"/>
          <w:iCs/>
          <w:sz w:val="22"/>
          <w:szCs w:val="22"/>
        </w:rPr>
        <w:t>v místním rozhlase</w:t>
      </w:r>
      <w:r w:rsidR="00DC40B6">
        <w:rPr>
          <w:rFonts w:ascii="Arial" w:hAnsi="Arial" w:cs="Arial"/>
          <w:iCs/>
          <w:sz w:val="22"/>
          <w:szCs w:val="22"/>
        </w:rPr>
        <w:t xml:space="preserve"> a na webových stránkách obce</w:t>
      </w:r>
      <w:r w:rsidRPr="00980476">
        <w:rPr>
          <w:rFonts w:ascii="Arial" w:hAnsi="Arial" w:cs="Arial"/>
          <w:iCs/>
          <w:sz w:val="22"/>
          <w:szCs w:val="22"/>
        </w:rPr>
        <w:t>.</w:t>
      </w:r>
    </w:p>
    <w:p w14:paraId="59F53CF9" w14:textId="77777777" w:rsidR="0081052F" w:rsidRPr="00874F6F" w:rsidRDefault="0081052F" w:rsidP="006D26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30FA91" w14:textId="77777777" w:rsidR="00F435AC" w:rsidRDefault="00F435AC" w:rsidP="006D26FF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 w:rsidR="00DC40B6">
        <w:rPr>
          <w:rFonts w:ascii="Arial" w:hAnsi="Arial" w:cs="Arial"/>
          <w:sz w:val="22"/>
          <w:szCs w:val="22"/>
        </w:rPr>
        <w:t>4 a 5</w:t>
      </w:r>
      <w:r>
        <w:rPr>
          <w:rFonts w:ascii="Arial" w:hAnsi="Arial" w:cs="Arial"/>
          <w:sz w:val="22"/>
          <w:szCs w:val="22"/>
        </w:rPr>
        <w:t>.</w:t>
      </w:r>
    </w:p>
    <w:p w14:paraId="62096BE8" w14:textId="77777777" w:rsidR="0081052F" w:rsidRDefault="0081052F" w:rsidP="006D26F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E7D9E51" w14:textId="77777777" w:rsidR="00F435AC" w:rsidRDefault="00F435AC" w:rsidP="006D26F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2F46A4" w14:textId="77777777" w:rsidR="0081052F" w:rsidRPr="00641107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34B5EAC7" w14:textId="2E0D6B4C" w:rsidR="0081052F" w:rsidRPr="00641107" w:rsidRDefault="0081052F" w:rsidP="006D26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="00DC094F">
        <w:rPr>
          <w:rFonts w:ascii="Arial" w:hAnsi="Arial" w:cs="Arial"/>
          <w:b/>
          <w:sz w:val="22"/>
          <w:szCs w:val="22"/>
        </w:rPr>
        <w:t>voz a 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1FCAF08" w14:textId="77777777" w:rsidR="00F435AC" w:rsidRPr="00980476" w:rsidRDefault="00F435AC" w:rsidP="006D26FF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980476">
        <w:rPr>
          <w:rFonts w:ascii="Arial" w:hAnsi="Arial" w:cs="Arial"/>
          <w:sz w:val="22"/>
          <w:szCs w:val="22"/>
        </w:rPr>
        <w:t>Sběr a svoz objemného odpadu je zajišťován</w:t>
      </w:r>
      <w:r w:rsidRPr="00980476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980476">
        <w:rPr>
          <w:rFonts w:ascii="Arial" w:hAnsi="Arial" w:cs="Arial"/>
          <w:iCs/>
          <w:sz w:val="22"/>
          <w:szCs w:val="22"/>
        </w:rPr>
        <w:t>dvakrát ročně</w:t>
      </w:r>
      <w:r w:rsidRPr="0098047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</w:t>
      </w:r>
      <w:r w:rsidRPr="00980476">
        <w:rPr>
          <w:rFonts w:ascii="Arial" w:hAnsi="Arial" w:cs="Arial"/>
          <w:iCs/>
          <w:sz w:val="22"/>
          <w:szCs w:val="22"/>
        </w:rPr>
        <w:t>na úřední desce obecního úřadu, na informačních tabulích umístěných v obci a vyhlášeno</w:t>
      </w:r>
      <w:r w:rsidRPr="00980476">
        <w:rPr>
          <w:rFonts w:ascii="Arial" w:hAnsi="Arial" w:cs="Arial"/>
          <w:sz w:val="22"/>
          <w:szCs w:val="22"/>
        </w:rPr>
        <w:t xml:space="preserve"> </w:t>
      </w:r>
      <w:r w:rsidRPr="00980476">
        <w:rPr>
          <w:rFonts w:ascii="Arial" w:hAnsi="Arial" w:cs="Arial"/>
          <w:iCs/>
          <w:sz w:val="22"/>
          <w:szCs w:val="22"/>
        </w:rPr>
        <w:t>v místním rozhlase</w:t>
      </w:r>
      <w:r w:rsidR="00DC40B6">
        <w:rPr>
          <w:rFonts w:ascii="Arial" w:hAnsi="Arial" w:cs="Arial"/>
          <w:iCs/>
          <w:sz w:val="22"/>
          <w:szCs w:val="22"/>
        </w:rPr>
        <w:t xml:space="preserve"> a webových stránkách obce</w:t>
      </w:r>
      <w:r w:rsidRPr="00980476">
        <w:rPr>
          <w:rFonts w:ascii="Arial" w:hAnsi="Arial" w:cs="Arial"/>
          <w:iCs/>
          <w:sz w:val="22"/>
          <w:szCs w:val="22"/>
        </w:rPr>
        <w:t>.</w:t>
      </w:r>
    </w:p>
    <w:p w14:paraId="15D39E79" w14:textId="77777777" w:rsidR="00F435AC" w:rsidRPr="00980476" w:rsidRDefault="00F435AC" w:rsidP="006D26FF">
      <w:pPr>
        <w:spacing w:line="276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2735641" w14:textId="77777777" w:rsidR="00F435AC" w:rsidRPr="00553B78" w:rsidRDefault="00F435AC" w:rsidP="006D26FF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DC40B6">
        <w:rPr>
          <w:rFonts w:ascii="Arial" w:hAnsi="Arial" w:cs="Arial"/>
          <w:sz w:val="22"/>
          <w:szCs w:val="22"/>
        </w:rPr>
        <w:t>3 odst. 4 a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C0F4B2" w14:textId="77777777" w:rsidR="0081052F" w:rsidRDefault="0081052F" w:rsidP="006D26F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783EE1" w14:textId="77777777" w:rsidR="00F435AC" w:rsidRDefault="00F435AC" w:rsidP="006D26F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611455B" w14:textId="77777777" w:rsidR="0081052F" w:rsidRPr="00FB6AE5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F9EAB92" w14:textId="77777777" w:rsidR="0081052F" w:rsidRPr="00FB6AE5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528CF03" w14:textId="77777777" w:rsidR="0081052F" w:rsidRPr="00F435AC" w:rsidRDefault="0081052F" w:rsidP="006D26FF">
      <w:pPr>
        <w:widowControl w:val="0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F435AC">
        <w:rPr>
          <w:rFonts w:ascii="Arial" w:hAnsi="Arial" w:cs="Arial"/>
          <w:sz w:val="22"/>
          <w:szCs w:val="22"/>
        </w:rPr>
        <w:t>sběrnými nádobami rozumějí:</w:t>
      </w:r>
      <w:r w:rsidRPr="00F435AC">
        <w:rPr>
          <w:rFonts w:ascii="Arial" w:hAnsi="Arial" w:cs="Arial"/>
          <w:i/>
          <w:sz w:val="22"/>
          <w:szCs w:val="22"/>
        </w:rPr>
        <w:t xml:space="preserve">  </w:t>
      </w:r>
    </w:p>
    <w:p w14:paraId="499A912A" w14:textId="5B005D93" w:rsidR="0081052F" w:rsidRPr="00F435AC" w:rsidRDefault="008335BF" w:rsidP="006D26FF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81052F" w:rsidRPr="00F435AC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49BFC163" w14:textId="413645E2" w:rsidR="0081052F" w:rsidRPr="00F435AC" w:rsidRDefault="008335BF" w:rsidP="006D26FF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</w:t>
      </w:r>
      <w:r w:rsidR="0081052F" w:rsidRPr="00F435AC">
        <w:rPr>
          <w:rFonts w:ascii="Arial" w:hAnsi="Arial" w:cs="Arial"/>
          <w:i/>
          <w:sz w:val="22"/>
          <w:szCs w:val="22"/>
        </w:rPr>
        <w:t>ontejnery</w:t>
      </w:r>
      <w:r>
        <w:rPr>
          <w:rFonts w:ascii="Arial" w:hAnsi="Arial" w:cs="Arial"/>
          <w:i/>
          <w:sz w:val="22"/>
          <w:szCs w:val="22"/>
        </w:rPr>
        <w:t>,</w:t>
      </w:r>
    </w:p>
    <w:p w14:paraId="5C6AD798" w14:textId="77777777" w:rsidR="0081052F" w:rsidRPr="00F435AC" w:rsidRDefault="0081052F" w:rsidP="006D26FF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435AC">
        <w:rPr>
          <w:rFonts w:ascii="Arial" w:hAnsi="Arial" w:cs="Arial"/>
          <w:i/>
          <w:sz w:val="22"/>
          <w:szCs w:val="22"/>
        </w:rPr>
        <w:t>odpadkové koše,</w:t>
      </w:r>
      <w:r w:rsidRPr="00F435AC">
        <w:rPr>
          <w:rFonts w:ascii="Arial" w:hAnsi="Arial" w:cs="Arial"/>
          <w:sz w:val="22"/>
          <w:szCs w:val="22"/>
        </w:rPr>
        <w:t xml:space="preserve"> </w:t>
      </w:r>
      <w:r w:rsidRPr="00F435A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9DDB9E3" w14:textId="77777777" w:rsidR="0081052F" w:rsidRDefault="0081052F" w:rsidP="006D26FF">
      <w:pPr>
        <w:spacing w:line="276" w:lineRule="auto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3100E0" w14:textId="77777777" w:rsidR="0081052F" w:rsidRPr="009743BA" w:rsidRDefault="0081052F" w:rsidP="006D26FF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DC40B6">
        <w:rPr>
          <w:rFonts w:ascii="Arial" w:hAnsi="Arial" w:cs="Arial"/>
          <w:sz w:val="22"/>
          <w:szCs w:val="22"/>
        </w:rPr>
        <w:t>4 a 5</w:t>
      </w:r>
      <w:r w:rsidR="00F435AC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4FB48D2" w14:textId="77777777" w:rsidR="0081052F" w:rsidRDefault="0081052F" w:rsidP="006D26FF">
      <w:pPr>
        <w:pStyle w:val="Default"/>
        <w:spacing w:line="276" w:lineRule="auto"/>
        <w:ind w:left="360"/>
        <w:jc w:val="both"/>
        <w:rPr>
          <w:color w:val="00B0F0"/>
          <w:sz w:val="22"/>
          <w:szCs w:val="22"/>
        </w:rPr>
      </w:pPr>
    </w:p>
    <w:p w14:paraId="17258A04" w14:textId="77777777" w:rsidR="00F435AC" w:rsidRDefault="00F435AC" w:rsidP="006D26FF">
      <w:pPr>
        <w:pStyle w:val="Default"/>
        <w:spacing w:line="276" w:lineRule="auto"/>
        <w:ind w:left="360"/>
        <w:jc w:val="both"/>
        <w:rPr>
          <w:color w:val="00B0F0"/>
          <w:sz w:val="22"/>
          <w:szCs w:val="22"/>
        </w:rPr>
      </w:pPr>
    </w:p>
    <w:p w14:paraId="162C7A3F" w14:textId="77777777" w:rsidR="0081052F" w:rsidRPr="00FB6AE5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35A7E9B" w14:textId="77777777" w:rsidR="0081052F" w:rsidRDefault="0081052F" w:rsidP="006D26FF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01B7D13C" w14:textId="11195123" w:rsidR="0081052F" w:rsidRDefault="0081052F" w:rsidP="006D26FF">
      <w:pPr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434D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</w:t>
      </w:r>
      <w:r>
        <w:rPr>
          <w:rFonts w:ascii="Arial" w:hAnsi="Arial" w:cs="Arial"/>
          <w:sz w:val="22"/>
          <w:szCs w:val="22"/>
        </w:rPr>
        <w:t xml:space="preserve"> písm. </w:t>
      </w:r>
      <w:r w:rsidR="009827B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), </w:t>
      </w:r>
      <w:r w:rsidR="009827B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), </w:t>
      </w:r>
      <w:r w:rsidR="009827B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) a </w:t>
      </w:r>
      <w:r w:rsidR="009827B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="00EA4781">
        <w:rPr>
          <w:rFonts w:ascii="Arial" w:hAnsi="Arial" w:cs="Arial"/>
          <w:sz w:val="22"/>
          <w:szCs w:val="22"/>
        </w:rPr>
        <w:t xml:space="preserve"> shromažďují do sběrných nádob umístěných na sběrných místech uvedených na webových stránkách obce</w:t>
      </w:r>
      <w:r w:rsidRPr="00A9434D">
        <w:rPr>
          <w:rFonts w:ascii="Arial" w:hAnsi="Arial" w:cs="Arial"/>
          <w:sz w:val="22"/>
          <w:szCs w:val="22"/>
        </w:rPr>
        <w:t xml:space="preserve">. </w:t>
      </w:r>
    </w:p>
    <w:p w14:paraId="03E2A4DF" w14:textId="77777777" w:rsidR="0081052F" w:rsidRPr="00A9434D" w:rsidRDefault="0081052F" w:rsidP="006D26F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8DBA9BA" w14:textId="77777777" w:rsidR="0081052F" w:rsidRPr="00AC4B55" w:rsidRDefault="0081052F" w:rsidP="006D26FF">
      <w:pPr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>
        <w:rPr>
          <w:rFonts w:ascii="Arial" w:hAnsi="Arial" w:cs="Arial"/>
          <w:sz w:val="22"/>
          <w:szCs w:val="22"/>
        </w:rPr>
        <w:t>na základě ceníku schváleného zastupitelstvem obce zveřejněného na webových stránkách obce.</w:t>
      </w:r>
      <w:r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E0AFD36" w14:textId="77777777" w:rsidR="0081052F" w:rsidRPr="00AC4B55" w:rsidRDefault="0081052F" w:rsidP="006D26F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6A0B122" w14:textId="77777777" w:rsidR="0081052F" w:rsidRDefault="0081052F" w:rsidP="006D26FF">
      <w:pPr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5A0B">
        <w:rPr>
          <w:rFonts w:ascii="Arial" w:hAnsi="Arial" w:cs="Arial"/>
          <w:sz w:val="22"/>
          <w:szCs w:val="22"/>
        </w:rPr>
        <w:t>Úhrada se vybírá jednorázově, a to buď v hotovosti nebo převodem na účet.</w:t>
      </w:r>
    </w:p>
    <w:p w14:paraId="6DB8437F" w14:textId="77777777" w:rsidR="0081052F" w:rsidRDefault="0081052F" w:rsidP="006D26F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1025513" w14:textId="77777777" w:rsidR="00F40863" w:rsidRDefault="00F40863" w:rsidP="006D26FF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61869025" w14:textId="77777777" w:rsidR="00F45636" w:rsidRDefault="00F45636" w:rsidP="006D26FF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45636">
        <w:rPr>
          <w:rFonts w:ascii="Arial" w:hAnsi="Arial" w:cs="Arial"/>
          <w:b/>
          <w:sz w:val="22"/>
          <w:szCs w:val="22"/>
        </w:rPr>
        <w:lastRenderedPageBreak/>
        <w:t>Čl. 8</w:t>
      </w:r>
    </w:p>
    <w:p w14:paraId="0254B7E8" w14:textId="77777777" w:rsidR="00F435AC" w:rsidRPr="00F45636" w:rsidRDefault="00F45636" w:rsidP="006D26FF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Komunitní kompostování</w:t>
      </w:r>
    </w:p>
    <w:p w14:paraId="071FF84E" w14:textId="77777777" w:rsidR="00F45636" w:rsidRPr="00671A01" w:rsidRDefault="00F45636" w:rsidP="006D26FF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70858494" w14:textId="77777777" w:rsidR="00F45636" w:rsidRPr="00671A01" w:rsidRDefault="00F45636" w:rsidP="006D26F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D3C1419" w14:textId="77777777" w:rsidR="00F45636" w:rsidRPr="00F45636" w:rsidRDefault="00F45636" w:rsidP="006D26FF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Pr="00F45636">
        <w:rPr>
          <w:rFonts w:ascii="Arial" w:hAnsi="Arial" w:cs="Arial"/>
          <w:sz w:val="22"/>
          <w:szCs w:val="22"/>
        </w:rPr>
        <w:t xml:space="preserve"> předávat v komunitní kompostárně v</w:t>
      </w:r>
      <w:r>
        <w:rPr>
          <w:rFonts w:ascii="Arial" w:hAnsi="Arial" w:cs="Arial"/>
          <w:sz w:val="22"/>
          <w:szCs w:val="22"/>
        </w:rPr>
        <w:t xml:space="preserve"> zadní části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825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Dívčí Hrad.</w:t>
      </w:r>
    </w:p>
    <w:p w14:paraId="14DBD4D5" w14:textId="77777777" w:rsidR="0081052F" w:rsidRPr="00F45636" w:rsidRDefault="0081052F" w:rsidP="006D26F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080A95F" w14:textId="77777777" w:rsidR="00F435AC" w:rsidRDefault="00F435AC" w:rsidP="006D26F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2EE91FA" w14:textId="77777777" w:rsidR="00F435AC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435AC">
        <w:rPr>
          <w:rFonts w:ascii="Arial" w:hAnsi="Arial" w:cs="Arial"/>
          <w:b/>
          <w:sz w:val="22"/>
          <w:szCs w:val="22"/>
        </w:rPr>
        <w:t>9</w:t>
      </w:r>
    </w:p>
    <w:p w14:paraId="45631650" w14:textId="77777777" w:rsidR="0081052F" w:rsidRPr="00FB6AE5" w:rsidRDefault="0081052F" w:rsidP="006D26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55BC386" w14:textId="0C09D116" w:rsidR="0081052F" w:rsidRDefault="008335BF" w:rsidP="006D26F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1052F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81052F" w:rsidRPr="00FB6AE5">
        <w:rPr>
          <w:rFonts w:ascii="Arial" w:hAnsi="Arial" w:cs="Arial"/>
          <w:sz w:val="22"/>
          <w:szCs w:val="22"/>
        </w:rPr>
        <w:t xml:space="preserve"> </w:t>
      </w:r>
      <w:r w:rsidR="0081052F">
        <w:rPr>
          <w:rFonts w:ascii="Arial" w:hAnsi="Arial" w:cs="Arial"/>
          <w:sz w:val="22"/>
          <w:szCs w:val="22"/>
        </w:rPr>
        <w:t>o</w:t>
      </w:r>
      <w:r w:rsidR="0081052F" w:rsidRPr="00FB6AE5">
        <w:rPr>
          <w:rFonts w:ascii="Arial" w:hAnsi="Arial" w:cs="Arial"/>
          <w:sz w:val="22"/>
          <w:szCs w:val="22"/>
        </w:rPr>
        <w:t>becně závazná vyhláška obce č</w:t>
      </w:r>
      <w:r w:rsidR="0081052F">
        <w:rPr>
          <w:rFonts w:ascii="Arial" w:hAnsi="Arial" w:cs="Arial"/>
          <w:sz w:val="22"/>
          <w:szCs w:val="22"/>
        </w:rPr>
        <w:t xml:space="preserve">. </w:t>
      </w:r>
      <w:r w:rsidR="00435C63">
        <w:rPr>
          <w:rFonts w:ascii="Arial" w:hAnsi="Arial" w:cs="Arial"/>
          <w:sz w:val="22"/>
          <w:szCs w:val="22"/>
        </w:rPr>
        <w:t>2/2021</w:t>
      </w:r>
      <w:r>
        <w:rPr>
          <w:rFonts w:ascii="Arial" w:hAnsi="Arial" w:cs="Arial"/>
          <w:sz w:val="22"/>
          <w:szCs w:val="22"/>
        </w:rPr>
        <w:t>,</w:t>
      </w:r>
      <w:r w:rsidR="0081052F">
        <w:rPr>
          <w:rFonts w:ascii="Arial" w:hAnsi="Arial" w:cs="Arial"/>
          <w:sz w:val="22"/>
          <w:szCs w:val="22"/>
        </w:rPr>
        <w:t xml:space="preserve"> o stanovení </w:t>
      </w:r>
      <w:r w:rsidR="00435C63">
        <w:rPr>
          <w:rFonts w:ascii="Arial" w:hAnsi="Arial" w:cs="Arial"/>
          <w:sz w:val="22"/>
          <w:szCs w:val="22"/>
        </w:rPr>
        <w:t>systému odpadového hospodářství</w:t>
      </w:r>
      <w:r>
        <w:rPr>
          <w:rFonts w:ascii="Arial" w:hAnsi="Arial" w:cs="Arial"/>
          <w:sz w:val="22"/>
          <w:szCs w:val="22"/>
        </w:rPr>
        <w:t>,</w:t>
      </w:r>
      <w:r w:rsidR="00435C63">
        <w:rPr>
          <w:rFonts w:ascii="Arial" w:hAnsi="Arial" w:cs="Arial"/>
          <w:sz w:val="22"/>
          <w:szCs w:val="22"/>
        </w:rPr>
        <w:t xml:space="preserve"> ze dne 13. 12. 2021</w:t>
      </w:r>
      <w:r w:rsidR="00F45636">
        <w:rPr>
          <w:rFonts w:ascii="Arial" w:hAnsi="Arial" w:cs="Arial"/>
          <w:sz w:val="22"/>
          <w:szCs w:val="22"/>
        </w:rPr>
        <w:t>.</w:t>
      </w:r>
    </w:p>
    <w:p w14:paraId="2C689198" w14:textId="77777777" w:rsidR="00EA4781" w:rsidRDefault="00EA4781" w:rsidP="006D26F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2A64A9C" w14:textId="77777777" w:rsidR="00EA4781" w:rsidRPr="00FB6AE5" w:rsidRDefault="00EA4781" w:rsidP="006D26F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</w:t>
      </w:r>
      <w:r w:rsidR="00435C6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00892D13" w14:textId="77777777" w:rsidR="00036778" w:rsidRDefault="00036778" w:rsidP="006D26FF">
      <w:pPr>
        <w:spacing w:line="276" w:lineRule="auto"/>
        <w:rPr>
          <w:rFonts w:ascii="Arial" w:hAnsi="Arial" w:cs="Arial"/>
          <w:sz w:val="22"/>
          <w:szCs w:val="22"/>
        </w:rPr>
      </w:pPr>
    </w:p>
    <w:p w14:paraId="2992E2AF" w14:textId="77777777" w:rsidR="00036778" w:rsidRPr="00FB6AE5" w:rsidRDefault="00036778" w:rsidP="006D26FF">
      <w:pPr>
        <w:spacing w:line="276" w:lineRule="auto"/>
        <w:rPr>
          <w:rFonts w:ascii="Arial" w:hAnsi="Arial" w:cs="Arial"/>
          <w:sz w:val="22"/>
          <w:szCs w:val="22"/>
        </w:rPr>
      </w:pPr>
    </w:p>
    <w:p w14:paraId="030F1092" w14:textId="77777777" w:rsidR="00DF5F7D" w:rsidRDefault="00DF5F7D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3FB6A78" w14:textId="77777777" w:rsidR="000C300A" w:rsidRDefault="000C300A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F307359" w14:textId="77777777" w:rsidR="002760C0" w:rsidRDefault="002760C0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0C5E5F0" w14:textId="77777777" w:rsidR="002760C0" w:rsidRDefault="002760C0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3130266" w14:textId="77777777" w:rsidR="002760C0" w:rsidRDefault="002760C0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B4FF792" w14:textId="77777777" w:rsidR="002760C0" w:rsidRDefault="002760C0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5D960D2" w14:textId="77777777" w:rsidR="002760C0" w:rsidRDefault="002760C0" w:rsidP="006D26FF">
      <w:pPr>
        <w:tabs>
          <w:tab w:val="left" w:pos="1920"/>
        </w:tabs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5F644EC0" w14:textId="77777777" w:rsidR="000C300A" w:rsidRDefault="000C300A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62DFC42" w14:textId="77777777" w:rsidR="0024722A" w:rsidRPr="00FB6AE5" w:rsidRDefault="00DF5F7D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F4086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..............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……………….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.............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..……………….     </w:t>
      </w:r>
    </w:p>
    <w:p w14:paraId="4D334804" w14:textId="71A7939F" w:rsidR="0024722A" w:rsidRPr="00FB6AE5" w:rsidRDefault="00DF5F7D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Grigor </w:t>
      </w:r>
      <w:proofErr w:type="spellStart"/>
      <w:r>
        <w:rPr>
          <w:rFonts w:ascii="Arial" w:hAnsi="Arial" w:cs="Arial"/>
          <w:bCs/>
          <w:sz w:val="22"/>
          <w:szCs w:val="22"/>
        </w:rPr>
        <w:t>Čaflakis</w:t>
      </w:r>
      <w:proofErr w:type="spellEnd"/>
      <w:r w:rsidR="008335BF">
        <w:rPr>
          <w:rFonts w:ascii="Arial" w:hAnsi="Arial" w:cs="Arial"/>
          <w:bCs/>
          <w:sz w:val="22"/>
          <w:szCs w:val="22"/>
        </w:rPr>
        <w:t xml:space="preserve"> v. r.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Mgr. Jan Bezděk</w:t>
      </w:r>
      <w:r w:rsidR="008335BF">
        <w:rPr>
          <w:rFonts w:ascii="Arial" w:hAnsi="Arial" w:cs="Arial"/>
          <w:bCs/>
          <w:sz w:val="22"/>
          <w:szCs w:val="22"/>
        </w:rPr>
        <w:t xml:space="preserve"> v. r.</w:t>
      </w:r>
    </w:p>
    <w:p w14:paraId="435EABB4" w14:textId="77777777" w:rsidR="0024722A" w:rsidRPr="00FB6AE5" w:rsidRDefault="0024722A" w:rsidP="006D26F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</w:t>
      </w:r>
      <w:r w:rsidR="00DF5F7D">
        <w:rPr>
          <w:rFonts w:ascii="Arial" w:hAnsi="Arial" w:cs="Arial"/>
          <w:bCs/>
          <w:sz w:val="22"/>
          <w:szCs w:val="22"/>
        </w:rPr>
        <w:t xml:space="preserve">    </w:t>
      </w:r>
      <w:r w:rsidRPr="00FB6AE5">
        <w:rPr>
          <w:rFonts w:ascii="Arial" w:hAnsi="Arial" w:cs="Arial"/>
          <w:bCs/>
          <w:sz w:val="22"/>
          <w:szCs w:val="22"/>
        </w:rPr>
        <w:t xml:space="preserve"> místostarosta                                                                                 </w:t>
      </w:r>
      <w:r w:rsidR="00F40863">
        <w:rPr>
          <w:rFonts w:ascii="Arial" w:hAnsi="Arial" w:cs="Arial"/>
          <w:bCs/>
          <w:sz w:val="22"/>
          <w:szCs w:val="22"/>
        </w:rPr>
        <w:t xml:space="preserve">  </w:t>
      </w:r>
      <w:r w:rsidRPr="00FB6AE5">
        <w:rPr>
          <w:rFonts w:ascii="Arial" w:hAnsi="Arial" w:cs="Arial"/>
          <w:bCs/>
          <w:sz w:val="22"/>
          <w:szCs w:val="22"/>
        </w:rPr>
        <w:t xml:space="preserve">starosta </w:t>
      </w:r>
    </w:p>
    <w:p w14:paraId="21EDE199" w14:textId="77777777" w:rsidR="0024722A" w:rsidRPr="00FB6AE5" w:rsidRDefault="0024722A" w:rsidP="006D26FF">
      <w:pPr>
        <w:spacing w:line="276" w:lineRule="auto"/>
        <w:rPr>
          <w:rFonts w:ascii="Arial" w:hAnsi="Arial" w:cs="Arial"/>
          <w:sz w:val="22"/>
          <w:szCs w:val="22"/>
        </w:rPr>
      </w:pPr>
    </w:p>
    <w:p w14:paraId="3DF46FD1" w14:textId="77777777" w:rsidR="00560DED" w:rsidRDefault="00560DED" w:rsidP="006D26FF">
      <w:pPr>
        <w:spacing w:line="276" w:lineRule="auto"/>
        <w:rPr>
          <w:rFonts w:ascii="Arial" w:hAnsi="Arial" w:cs="Arial"/>
          <w:sz w:val="22"/>
          <w:szCs w:val="22"/>
        </w:rPr>
      </w:pPr>
    </w:p>
    <w:p w14:paraId="65727878" w14:textId="77777777" w:rsidR="00F45636" w:rsidRDefault="00F45636" w:rsidP="006D26FF">
      <w:pPr>
        <w:spacing w:line="276" w:lineRule="auto"/>
        <w:rPr>
          <w:rFonts w:ascii="Arial" w:hAnsi="Arial" w:cs="Arial"/>
          <w:sz w:val="22"/>
          <w:szCs w:val="22"/>
        </w:rPr>
      </w:pPr>
    </w:p>
    <w:p w14:paraId="738481BC" w14:textId="77777777" w:rsidR="00F45636" w:rsidRDefault="00F45636" w:rsidP="006D26F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F45636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0357" w14:textId="77777777" w:rsidR="00167716" w:rsidRDefault="00167716">
      <w:r>
        <w:separator/>
      </w:r>
    </w:p>
  </w:endnote>
  <w:endnote w:type="continuationSeparator" w:id="0">
    <w:p w14:paraId="7F70F534" w14:textId="77777777" w:rsidR="00167716" w:rsidRDefault="0016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95F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5C63">
      <w:rPr>
        <w:noProof/>
      </w:rPr>
      <w:t>2</w:t>
    </w:r>
    <w:r>
      <w:fldChar w:fldCharType="end"/>
    </w:r>
  </w:p>
  <w:p w14:paraId="6C9EC0B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DD96" w14:textId="77777777" w:rsidR="00167716" w:rsidRDefault="00167716">
      <w:r>
        <w:separator/>
      </w:r>
    </w:p>
  </w:footnote>
  <w:footnote w:type="continuationSeparator" w:id="0">
    <w:p w14:paraId="4751ECB0" w14:textId="77777777" w:rsidR="00167716" w:rsidRDefault="00167716">
      <w:r>
        <w:continuationSeparator/>
      </w:r>
    </w:p>
  </w:footnote>
  <w:footnote w:id="1">
    <w:p w14:paraId="6FDDE1B0" w14:textId="77777777" w:rsidR="0081052F" w:rsidRPr="00DF28D8" w:rsidRDefault="0081052F" w:rsidP="0081052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2810DA" w14:textId="77777777" w:rsidR="0081052F" w:rsidRDefault="0081052F" w:rsidP="0081052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21B5509" w14:textId="77777777" w:rsidR="00F45636" w:rsidRPr="00DF28D8" w:rsidRDefault="00F45636" w:rsidP="00F4563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55D1"/>
    <w:multiLevelType w:val="hybridMultilevel"/>
    <w:tmpl w:val="1B7A7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A28C1"/>
    <w:multiLevelType w:val="hybridMultilevel"/>
    <w:tmpl w:val="1B7A7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9F043D"/>
    <w:multiLevelType w:val="hybridMultilevel"/>
    <w:tmpl w:val="DCA6683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4"/>
  </w:num>
  <w:num w:numId="3">
    <w:abstractNumId w:val="3"/>
  </w:num>
  <w:num w:numId="4">
    <w:abstractNumId w:val="18"/>
  </w:num>
  <w:num w:numId="5">
    <w:abstractNumId w:val="15"/>
  </w:num>
  <w:num w:numId="6">
    <w:abstractNumId w:val="21"/>
  </w:num>
  <w:num w:numId="7">
    <w:abstractNumId w:val="8"/>
  </w:num>
  <w:num w:numId="8">
    <w:abstractNumId w:val="1"/>
  </w:num>
  <w:num w:numId="9">
    <w:abstractNumId w:val="20"/>
  </w:num>
  <w:num w:numId="10">
    <w:abstractNumId w:val="17"/>
  </w:num>
  <w:num w:numId="11">
    <w:abstractNumId w:val="16"/>
  </w:num>
  <w:num w:numId="12">
    <w:abstractNumId w:val="10"/>
  </w:num>
  <w:num w:numId="13">
    <w:abstractNumId w:val="19"/>
  </w:num>
  <w:num w:numId="14">
    <w:abstractNumId w:val="23"/>
  </w:num>
  <w:num w:numId="15">
    <w:abstractNumId w:val="11"/>
  </w:num>
  <w:num w:numId="16">
    <w:abstractNumId w:val="22"/>
  </w:num>
  <w:num w:numId="17">
    <w:abstractNumId w:val="4"/>
  </w:num>
  <w:num w:numId="18">
    <w:abstractNumId w:val="0"/>
  </w:num>
  <w:num w:numId="19">
    <w:abstractNumId w:val="12"/>
  </w:num>
  <w:num w:numId="20">
    <w:abstractNumId w:val="6"/>
  </w:num>
  <w:num w:numId="21">
    <w:abstractNumId w:val="5"/>
  </w:num>
  <w:num w:numId="22">
    <w:abstractNumId w:val="2"/>
  </w:num>
  <w:num w:numId="23">
    <w:abstractNumId w:val="1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32D7"/>
    <w:rsid w:val="00036778"/>
    <w:rsid w:val="00042756"/>
    <w:rsid w:val="00045327"/>
    <w:rsid w:val="00053446"/>
    <w:rsid w:val="0005615E"/>
    <w:rsid w:val="0008576A"/>
    <w:rsid w:val="00091C2D"/>
    <w:rsid w:val="00095548"/>
    <w:rsid w:val="000C300A"/>
    <w:rsid w:val="000E7404"/>
    <w:rsid w:val="000F0947"/>
    <w:rsid w:val="000F4494"/>
    <w:rsid w:val="000F645D"/>
    <w:rsid w:val="00115451"/>
    <w:rsid w:val="00117E27"/>
    <w:rsid w:val="00133646"/>
    <w:rsid w:val="00134AA3"/>
    <w:rsid w:val="00143C84"/>
    <w:rsid w:val="0014705B"/>
    <w:rsid w:val="001476FD"/>
    <w:rsid w:val="00150848"/>
    <w:rsid w:val="001510B8"/>
    <w:rsid w:val="00167716"/>
    <w:rsid w:val="001A5FC6"/>
    <w:rsid w:val="001D4EE1"/>
    <w:rsid w:val="00200839"/>
    <w:rsid w:val="00206275"/>
    <w:rsid w:val="00223F72"/>
    <w:rsid w:val="0023379E"/>
    <w:rsid w:val="00244C59"/>
    <w:rsid w:val="0024722A"/>
    <w:rsid w:val="00255095"/>
    <w:rsid w:val="00267188"/>
    <w:rsid w:val="002760C0"/>
    <w:rsid w:val="002C32D2"/>
    <w:rsid w:val="002C442F"/>
    <w:rsid w:val="00343C2D"/>
    <w:rsid w:val="00373576"/>
    <w:rsid w:val="003934B6"/>
    <w:rsid w:val="003A7FC0"/>
    <w:rsid w:val="003E7B1D"/>
    <w:rsid w:val="003F1228"/>
    <w:rsid w:val="003F24A0"/>
    <w:rsid w:val="00423176"/>
    <w:rsid w:val="0042723F"/>
    <w:rsid w:val="004302C6"/>
    <w:rsid w:val="00431942"/>
    <w:rsid w:val="004347EC"/>
    <w:rsid w:val="00435C63"/>
    <w:rsid w:val="004761AD"/>
    <w:rsid w:val="004A573D"/>
    <w:rsid w:val="00503F10"/>
    <w:rsid w:val="00505735"/>
    <w:rsid w:val="00525ABF"/>
    <w:rsid w:val="005318DF"/>
    <w:rsid w:val="00553B78"/>
    <w:rsid w:val="00554702"/>
    <w:rsid w:val="00555FEB"/>
    <w:rsid w:val="00560DED"/>
    <w:rsid w:val="0059780C"/>
    <w:rsid w:val="005A2720"/>
    <w:rsid w:val="005A3FFD"/>
    <w:rsid w:val="005E114F"/>
    <w:rsid w:val="005E3069"/>
    <w:rsid w:val="00617FE8"/>
    <w:rsid w:val="006277AF"/>
    <w:rsid w:val="00641107"/>
    <w:rsid w:val="006866EF"/>
    <w:rsid w:val="006D26FF"/>
    <w:rsid w:val="00714B2D"/>
    <w:rsid w:val="0072693E"/>
    <w:rsid w:val="00745703"/>
    <w:rsid w:val="00770427"/>
    <w:rsid w:val="007909DA"/>
    <w:rsid w:val="00795009"/>
    <w:rsid w:val="00797A40"/>
    <w:rsid w:val="007A0225"/>
    <w:rsid w:val="007A3B21"/>
    <w:rsid w:val="007A514D"/>
    <w:rsid w:val="007C40FF"/>
    <w:rsid w:val="007E1DB2"/>
    <w:rsid w:val="007E2B21"/>
    <w:rsid w:val="008015C8"/>
    <w:rsid w:val="0081052F"/>
    <w:rsid w:val="00823562"/>
    <w:rsid w:val="008335BF"/>
    <w:rsid w:val="0083695F"/>
    <w:rsid w:val="00837A43"/>
    <w:rsid w:val="00841C04"/>
    <w:rsid w:val="00856F33"/>
    <w:rsid w:val="00870986"/>
    <w:rsid w:val="00872F8B"/>
    <w:rsid w:val="008A0526"/>
    <w:rsid w:val="009146F3"/>
    <w:rsid w:val="009333E9"/>
    <w:rsid w:val="009774F4"/>
    <w:rsid w:val="00980476"/>
    <w:rsid w:val="009827BE"/>
    <w:rsid w:val="009859B0"/>
    <w:rsid w:val="009A64B8"/>
    <w:rsid w:val="009B680A"/>
    <w:rsid w:val="009B77CC"/>
    <w:rsid w:val="009C16C1"/>
    <w:rsid w:val="009F5BB9"/>
    <w:rsid w:val="00A532C2"/>
    <w:rsid w:val="00A625BA"/>
    <w:rsid w:val="00A64714"/>
    <w:rsid w:val="00A773EE"/>
    <w:rsid w:val="00A94551"/>
    <w:rsid w:val="00AB1709"/>
    <w:rsid w:val="00AD0D21"/>
    <w:rsid w:val="00AF72CD"/>
    <w:rsid w:val="00B321B9"/>
    <w:rsid w:val="00B42462"/>
    <w:rsid w:val="00B7787C"/>
    <w:rsid w:val="00BA7164"/>
    <w:rsid w:val="00BD3591"/>
    <w:rsid w:val="00BE4DFE"/>
    <w:rsid w:val="00BF0879"/>
    <w:rsid w:val="00BF332E"/>
    <w:rsid w:val="00C25DCE"/>
    <w:rsid w:val="00C3782E"/>
    <w:rsid w:val="00C557E2"/>
    <w:rsid w:val="00C67796"/>
    <w:rsid w:val="00C678C7"/>
    <w:rsid w:val="00C90E23"/>
    <w:rsid w:val="00C9368B"/>
    <w:rsid w:val="00CB176B"/>
    <w:rsid w:val="00CB5754"/>
    <w:rsid w:val="00CE1581"/>
    <w:rsid w:val="00CF6192"/>
    <w:rsid w:val="00D04C14"/>
    <w:rsid w:val="00D25BA7"/>
    <w:rsid w:val="00D7341B"/>
    <w:rsid w:val="00D91A41"/>
    <w:rsid w:val="00D91A91"/>
    <w:rsid w:val="00DB2051"/>
    <w:rsid w:val="00DC094F"/>
    <w:rsid w:val="00DC40B6"/>
    <w:rsid w:val="00DE0A5F"/>
    <w:rsid w:val="00DE333C"/>
    <w:rsid w:val="00DE54A3"/>
    <w:rsid w:val="00DF5F7D"/>
    <w:rsid w:val="00E048A4"/>
    <w:rsid w:val="00E11050"/>
    <w:rsid w:val="00E428C5"/>
    <w:rsid w:val="00EA1B4D"/>
    <w:rsid w:val="00EA4781"/>
    <w:rsid w:val="00EB2DCF"/>
    <w:rsid w:val="00EC21D4"/>
    <w:rsid w:val="00F11FC3"/>
    <w:rsid w:val="00F301DF"/>
    <w:rsid w:val="00F40863"/>
    <w:rsid w:val="00F435AC"/>
    <w:rsid w:val="00F45636"/>
    <w:rsid w:val="00F47FED"/>
    <w:rsid w:val="00F71191"/>
    <w:rsid w:val="00F724DF"/>
    <w:rsid w:val="00F76A45"/>
    <w:rsid w:val="00F77173"/>
    <w:rsid w:val="00F92E89"/>
    <w:rsid w:val="00FA0380"/>
    <w:rsid w:val="00FB36A3"/>
    <w:rsid w:val="00FB6AE5"/>
    <w:rsid w:val="00FB7E15"/>
    <w:rsid w:val="00FE7963"/>
    <w:rsid w:val="00FF27AC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FECDA"/>
  <w15:chartTrackingRefBased/>
  <w15:docId w15:val="{C8333A43-1F03-4BB6-930B-A13E938A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8105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81052F"/>
    <w:rPr>
      <w:color w:val="0563C1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563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73EE1-2302-4F96-BFB8-CCFF42F9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933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5</cp:revision>
  <cp:lastPrinted>2024-07-01T10:00:00Z</cp:lastPrinted>
  <dcterms:created xsi:type="dcterms:W3CDTF">2024-07-01T10:01:00Z</dcterms:created>
  <dcterms:modified xsi:type="dcterms:W3CDTF">2024-07-01T10:53:00Z</dcterms:modified>
</cp:coreProperties>
</file>