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2DDAA" w14:textId="77777777" w:rsidR="00C74517" w:rsidRDefault="00C74517" w:rsidP="00EF00BF">
      <w:pPr>
        <w:jc w:val="center"/>
        <w:rPr>
          <w:b/>
          <w:bCs/>
        </w:rPr>
      </w:pPr>
    </w:p>
    <w:p w14:paraId="028E8440" w14:textId="5CCBC4D3"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>Obec</w:t>
      </w:r>
      <w:r w:rsidR="00E8102D">
        <w:rPr>
          <w:b/>
          <w:bCs/>
        </w:rPr>
        <w:t xml:space="preserve"> Oborná</w:t>
      </w:r>
    </w:p>
    <w:p w14:paraId="30743549" w14:textId="31053152"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>Zastupitelstvo obce</w:t>
      </w:r>
      <w:r w:rsidR="00E8102D">
        <w:rPr>
          <w:b/>
          <w:bCs/>
        </w:rPr>
        <w:t xml:space="preserve"> Oborná</w:t>
      </w:r>
    </w:p>
    <w:p w14:paraId="732D6EEB" w14:textId="77777777" w:rsidR="00E8102D" w:rsidRDefault="00E8102D" w:rsidP="00EF00BF">
      <w:pPr>
        <w:jc w:val="center"/>
        <w:rPr>
          <w:b/>
          <w:bCs/>
        </w:rPr>
      </w:pPr>
    </w:p>
    <w:p w14:paraId="752D0789" w14:textId="22E829F3" w:rsidR="00EF00BF" w:rsidRDefault="00F21AEF" w:rsidP="00EF00BF">
      <w:pPr>
        <w:jc w:val="center"/>
        <w:rPr>
          <w:b/>
          <w:bCs/>
        </w:rPr>
      </w:pPr>
      <w:r>
        <w:rPr>
          <w:b/>
          <w:bCs/>
        </w:rPr>
        <w:t>Obecně závazná vyhláška obce</w:t>
      </w:r>
      <w:r w:rsidR="00517983">
        <w:rPr>
          <w:b/>
          <w:bCs/>
        </w:rPr>
        <w:t xml:space="preserve"> Oborná,</w:t>
      </w:r>
    </w:p>
    <w:p w14:paraId="2BC8480E" w14:textId="77777777" w:rsidR="00AF0DE0" w:rsidRDefault="00AF0DE0" w:rsidP="00EF00BF">
      <w:pPr>
        <w:jc w:val="center"/>
        <w:rPr>
          <w:b/>
          <w:bCs/>
        </w:rPr>
      </w:pPr>
    </w:p>
    <w:p w14:paraId="35A44DB1" w14:textId="77777777" w:rsidR="00E8102D" w:rsidRDefault="00EF00BF" w:rsidP="00EF00BF">
      <w:pPr>
        <w:jc w:val="center"/>
        <w:rPr>
          <w:b/>
          <w:bCs/>
        </w:rPr>
      </w:pPr>
      <w:r>
        <w:rPr>
          <w:b/>
          <w:bCs/>
        </w:rPr>
        <w:t>kterou se zrušuje obecně závazná vyhláška</w:t>
      </w:r>
      <w:r w:rsidR="00E8102D">
        <w:rPr>
          <w:b/>
          <w:bCs/>
        </w:rPr>
        <w:t xml:space="preserve"> obce Oborná</w:t>
      </w:r>
      <w:r>
        <w:rPr>
          <w:b/>
          <w:bCs/>
        </w:rPr>
        <w:t xml:space="preserve"> </w:t>
      </w:r>
    </w:p>
    <w:p w14:paraId="5B8717B1" w14:textId="6B423857" w:rsidR="00EF00BF" w:rsidRDefault="00EF00BF" w:rsidP="00EF00BF">
      <w:pPr>
        <w:jc w:val="center"/>
        <w:rPr>
          <w:b/>
          <w:bCs/>
        </w:rPr>
      </w:pPr>
      <w:r>
        <w:rPr>
          <w:b/>
          <w:bCs/>
        </w:rPr>
        <w:t>č.</w:t>
      </w:r>
      <w:r w:rsidR="00E8102D">
        <w:rPr>
          <w:b/>
          <w:bCs/>
        </w:rPr>
        <w:t xml:space="preserve"> 1/2021 o stanovení </w:t>
      </w:r>
      <w:r w:rsidR="00696E3F">
        <w:rPr>
          <w:b/>
          <w:bCs/>
        </w:rPr>
        <w:t xml:space="preserve">obecního systému </w:t>
      </w:r>
      <w:r w:rsidR="002766D6">
        <w:rPr>
          <w:b/>
          <w:bCs/>
        </w:rPr>
        <w:t>odpadového hospodářství</w:t>
      </w:r>
      <w:r>
        <w:rPr>
          <w:b/>
          <w:bCs/>
        </w:rPr>
        <w:t xml:space="preserve"> </w:t>
      </w:r>
    </w:p>
    <w:p w14:paraId="1405163C" w14:textId="77777777" w:rsidR="00EF00BF" w:rsidRDefault="00EF00BF" w:rsidP="00EF00BF">
      <w:pPr>
        <w:jc w:val="center"/>
      </w:pPr>
    </w:p>
    <w:p w14:paraId="2232B305" w14:textId="77777777" w:rsidR="00EF00BF" w:rsidRDefault="00EF00BF" w:rsidP="00EF00BF">
      <w:pPr>
        <w:jc w:val="center"/>
      </w:pPr>
    </w:p>
    <w:p w14:paraId="0E0A9BA3" w14:textId="77777777" w:rsidR="00EF00BF" w:rsidRDefault="00EF00BF" w:rsidP="00EF00BF">
      <w:pPr>
        <w:jc w:val="center"/>
      </w:pPr>
    </w:p>
    <w:p w14:paraId="4801875E" w14:textId="312AB037" w:rsidR="00EF00BF" w:rsidRDefault="00EF00BF" w:rsidP="00A7706D">
      <w:pPr>
        <w:ind w:firstLine="708"/>
        <w:jc w:val="both"/>
      </w:pPr>
      <w:r>
        <w:t>Zastupitelstvo obce</w:t>
      </w:r>
      <w:r w:rsidR="002766D6">
        <w:t xml:space="preserve"> Oborná</w:t>
      </w:r>
      <w:r>
        <w:t xml:space="preserve"> se na svém zasedání dne</w:t>
      </w:r>
      <w:r w:rsidR="00FE1A49">
        <w:t xml:space="preserve"> 13. 12. 2023</w:t>
      </w:r>
      <w:r>
        <w:t>, usnesením č.</w:t>
      </w:r>
      <w:r w:rsidR="00FE1A49">
        <w:t xml:space="preserve"> I/7 </w:t>
      </w:r>
      <w:r>
        <w:t xml:space="preserve">usneslo vydat na základě § 84 odst. 2 písm. </w:t>
      </w:r>
      <w:r w:rsidR="00A7706D">
        <w:t>h</w:t>
      </w:r>
      <w:r>
        <w:t xml:space="preserve">) zákona č. 128/2000 Sb., o obcích (obecní zřízení), </w:t>
      </w:r>
      <w:r w:rsidR="00A7706D">
        <w:t xml:space="preserve">ve znění </w:t>
      </w:r>
      <w:r w:rsidR="00101391">
        <w:t>pozdějších předpisů</w:t>
      </w:r>
      <w:r w:rsidR="00A7706D">
        <w:t>, tuto obecně závaznou vyhlášku:</w:t>
      </w:r>
    </w:p>
    <w:p w14:paraId="7DB3021A" w14:textId="77777777" w:rsidR="00EF00BF" w:rsidRDefault="00EF00BF" w:rsidP="00EF00BF">
      <w:pPr>
        <w:pStyle w:val="Nadpis2"/>
        <w:jc w:val="center"/>
      </w:pPr>
    </w:p>
    <w:p w14:paraId="5764A14C" w14:textId="77777777" w:rsidR="00EF00BF" w:rsidRDefault="00EF00BF" w:rsidP="00EF00BF"/>
    <w:p w14:paraId="4A8CB235" w14:textId="77777777" w:rsidR="00EF00BF" w:rsidRDefault="00EF00BF" w:rsidP="00EF00BF">
      <w:pPr>
        <w:pStyle w:val="Nadpis2"/>
        <w:jc w:val="center"/>
      </w:pPr>
    </w:p>
    <w:p w14:paraId="129D6DAE" w14:textId="77777777" w:rsidR="00EF00BF" w:rsidRPr="001D46B0" w:rsidRDefault="00EF00BF" w:rsidP="00EF00BF">
      <w:pPr>
        <w:pStyle w:val="Nadpis2"/>
        <w:jc w:val="center"/>
        <w:rPr>
          <w:b/>
        </w:rPr>
      </w:pPr>
      <w:r w:rsidRPr="001D46B0">
        <w:rPr>
          <w:b/>
        </w:rPr>
        <w:t>Čl. 1</w:t>
      </w:r>
    </w:p>
    <w:p w14:paraId="3C855832" w14:textId="77777777" w:rsidR="001D46B0" w:rsidRPr="001D46B0" w:rsidRDefault="001D46B0" w:rsidP="001D46B0">
      <w:pPr>
        <w:jc w:val="center"/>
        <w:rPr>
          <w:b/>
        </w:rPr>
      </w:pPr>
      <w:r w:rsidRPr="001D46B0">
        <w:rPr>
          <w:b/>
        </w:rPr>
        <w:t>Zrušovací ustanovení</w:t>
      </w:r>
    </w:p>
    <w:p w14:paraId="6295418A" w14:textId="77777777" w:rsidR="00EF00BF" w:rsidRDefault="00EF00BF" w:rsidP="00EF00BF">
      <w:pPr>
        <w:ind w:firstLine="708"/>
        <w:jc w:val="center"/>
      </w:pPr>
    </w:p>
    <w:p w14:paraId="13004100" w14:textId="2E54DB56" w:rsidR="00EF00BF" w:rsidRDefault="00EF00BF" w:rsidP="00EF00BF">
      <w:pPr>
        <w:jc w:val="both"/>
      </w:pPr>
      <w:r>
        <w:tab/>
        <w:t xml:space="preserve">Zrušuje se obecně závazná vyhláška č. </w:t>
      </w:r>
      <w:r w:rsidR="00C261FE">
        <w:t xml:space="preserve">1/2021, </w:t>
      </w:r>
      <w:r w:rsidR="00C261FE" w:rsidRPr="00C261FE">
        <w:t>o</w:t>
      </w:r>
      <w:r w:rsidR="00C261FE">
        <w:t xml:space="preserve"> </w:t>
      </w:r>
      <w:r w:rsidR="00C261FE" w:rsidRPr="00C261FE">
        <w:t>stanovení obecního systému odpadového hospodářství</w:t>
      </w:r>
      <w:r w:rsidR="00517983">
        <w:t>,</w:t>
      </w:r>
      <w:r w:rsidR="00C261FE">
        <w:t xml:space="preserve"> </w:t>
      </w:r>
      <w:r w:rsidR="007913EE">
        <w:t>ze dn</w:t>
      </w:r>
      <w:r w:rsidR="00C261FE">
        <w:t xml:space="preserve">e </w:t>
      </w:r>
      <w:r w:rsidR="003A40FF">
        <w:t>15. 12. 2021</w:t>
      </w:r>
      <w:r w:rsidR="00517983">
        <w:t>.</w:t>
      </w:r>
    </w:p>
    <w:p w14:paraId="0BCA45C4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69E31C7C" w14:textId="77777777" w:rsidR="00EF00BF" w:rsidRPr="001D46B0" w:rsidRDefault="00EF00BF" w:rsidP="00EF00B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1D46B0">
        <w:rPr>
          <w:b/>
        </w:rPr>
        <w:t>Čl. 2</w:t>
      </w:r>
    </w:p>
    <w:p w14:paraId="48C8A84C" w14:textId="77777777" w:rsidR="00EF00BF" w:rsidRPr="001D46B0" w:rsidRDefault="00EF00BF" w:rsidP="00EF00BF">
      <w:pPr>
        <w:pStyle w:val="Zkladntext"/>
        <w:tabs>
          <w:tab w:val="left" w:pos="540"/>
        </w:tabs>
        <w:jc w:val="center"/>
        <w:rPr>
          <w:b/>
        </w:rPr>
      </w:pPr>
      <w:r w:rsidRPr="001D46B0">
        <w:rPr>
          <w:b/>
        </w:rPr>
        <w:t>Účinnost</w:t>
      </w:r>
    </w:p>
    <w:p w14:paraId="2F48CA89" w14:textId="33CE94C9" w:rsidR="00EF00BF" w:rsidRDefault="009E4076" w:rsidP="00EF00BF">
      <w:pPr>
        <w:pStyle w:val="Zkladntext"/>
        <w:tabs>
          <w:tab w:val="left" w:pos="540"/>
        </w:tabs>
        <w:jc w:val="center"/>
      </w:pPr>
      <w:r w:rsidRPr="009E4076">
        <w:t xml:space="preserve">Tato </w:t>
      </w:r>
      <w:r>
        <w:t xml:space="preserve">obecně závazná </w:t>
      </w:r>
      <w:r w:rsidRPr="009E4076">
        <w:t>vyhláška nabývá účinnosti dnem 1. 1. 2024.</w:t>
      </w:r>
    </w:p>
    <w:p w14:paraId="168EAE55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7AC2AE12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199CD56A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30B3F423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02A9B823" w14:textId="131E4AD9" w:rsidR="00EF00BF" w:rsidRDefault="00EF00BF" w:rsidP="00EF00B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 w:rsidR="00517983">
        <w:rPr>
          <w:i/>
          <w:iCs/>
          <w:color w:val="000000"/>
        </w:rPr>
        <w:tab/>
      </w:r>
    </w:p>
    <w:p w14:paraId="4409CCE3" w14:textId="77777777" w:rsidR="00EF00BF" w:rsidRDefault="00EF00BF" w:rsidP="00EF00B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…………….</w:t>
      </w:r>
      <w:r>
        <w:rPr>
          <w:color w:val="000000"/>
        </w:rPr>
        <w:tab/>
        <w:t>………………</w:t>
      </w:r>
    </w:p>
    <w:p w14:paraId="470606D2" w14:textId="745C9533" w:rsidR="00EF00BF" w:rsidRDefault="00EF00BF" w:rsidP="00EF00B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A16952">
        <w:rPr>
          <w:color w:val="000000"/>
        </w:rPr>
        <w:t>Miroslav Chudoba</w:t>
      </w:r>
      <w:r w:rsidR="00517983">
        <w:rPr>
          <w:color w:val="000000"/>
        </w:rPr>
        <w:t xml:space="preserve"> v. r.                                                            </w:t>
      </w:r>
      <w:r w:rsidR="00A16952">
        <w:rPr>
          <w:color w:val="000000"/>
        </w:rPr>
        <w:t>Anna Fischerová</w:t>
      </w:r>
      <w:r w:rsidR="00517983">
        <w:rPr>
          <w:color w:val="000000"/>
        </w:rPr>
        <w:t xml:space="preserve"> v. r.</w:t>
      </w:r>
    </w:p>
    <w:p w14:paraId="4D40756A" w14:textId="4ACA6C49" w:rsidR="00EF00BF" w:rsidRDefault="00EF00BF" w:rsidP="00EF00B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místostarosta</w:t>
      </w:r>
      <w:r>
        <w:rPr>
          <w:color w:val="000000"/>
        </w:rPr>
        <w:tab/>
        <w:t>starost</w:t>
      </w:r>
      <w:r w:rsidR="00A16952">
        <w:rPr>
          <w:color w:val="000000"/>
        </w:rPr>
        <w:t>k</w:t>
      </w:r>
      <w:r>
        <w:rPr>
          <w:color w:val="000000"/>
        </w:rPr>
        <w:t>a</w:t>
      </w:r>
    </w:p>
    <w:p w14:paraId="3CE53627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405B5D6B" w14:textId="77777777" w:rsidR="00EF00BF" w:rsidRDefault="00EF00BF" w:rsidP="00EF00BF"/>
    <w:p w14:paraId="0C1BB741" w14:textId="77777777" w:rsidR="00EF00BF" w:rsidRDefault="00EF00BF" w:rsidP="00EF00BF"/>
    <w:p w14:paraId="1E51E2E0" w14:textId="77777777" w:rsidR="00EF00BF" w:rsidRDefault="00EF00BF" w:rsidP="00EF00BF"/>
    <w:p w14:paraId="46796FEF" w14:textId="77777777" w:rsidR="00EF00BF" w:rsidRDefault="00EF00BF" w:rsidP="00EF00BF">
      <w:pPr>
        <w:jc w:val="center"/>
        <w:rPr>
          <w:b/>
          <w:bCs/>
        </w:rPr>
      </w:pPr>
    </w:p>
    <w:sectPr w:rsidR="00EF0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BF"/>
    <w:rsid w:val="000D7B38"/>
    <w:rsid w:val="000E237D"/>
    <w:rsid w:val="00101391"/>
    <w:rsid w:val="001A56D4"/>
    <w:rsid w:val="001D46B0"/>
    <w:rsid w:val="001F3165"/>
    <w:rsid w:val="00270227"/>
    <w:rsid w:val="002766D6"/>
    <w:rsid w:val="003A40FF"/>
    <w:rsid w:val="004C1419"/>
    <w:rsid w:val="00517983"/>
    <w:rsid w:val="00696E3F"/>
    <w:rsid w:val="00775782"/>
    <w:rsid w:val="007913EE"/>
    <w:rsid w:val="00795C2F"/>
    <w:rsid w:val="008B742E"/>
    <w:rsid w:val="009E4076"/>
    <w:rsid w:val="00A16952"/>
    <w:rsid w:val="00A7706D"/>
    <w:rsid w:val="00AF0DE0"/>
    <w:rsid w:val="00C261FE"/>
    <w:rsid w:val="00C74517"/>
    <w:rsid w:val="00E8102D"/>
    <w:rsid w:val="00EF00BF"/>
    <w:rsid w:val="00F21AEF"/>
    <w:rsid w:val="00F47E7D"/>
    <w:rsid w:val="00F61A5F"/>
    <w:rsid w:val="00FE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83471D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  <w:style w:type="paragraph" w:styleId="Textbubliny">
    <w:name w:val="Balloon Text"/>
    <w:basedOn w:val="Normln"/>
    <w:link w:val="TextbublinyChar"/>
    <w:rsid w:val="002702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2702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Šárka Kopková</cp:lastModifiedBy>
  <cp:revision>4</cp:revision>
  <cp:lastPrinted>2023-11-15T11:11:00Z</cp:lastPrinted>
  <dcterms:created xsi:type="dcterms:W3CDTF">2023-11-28T07:35:00Z</dcterms:created>
  <dcterms:modified xsi:type="dcterms:W3CDTF">2023-12-20T09:17:00Z</dcterms:modified>
</cp:coreProperties>
</file>