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BD" w:rsidRPr="00284B0D" w:rsidRDefault="009F31BD" w:rsidP="009F31BD">
      <w:pPr>
        <w:spacing w:line="276" w:lineRule="auto"/>
        <w:jc w:val="center"/>
        <w:rPr>
          <w:rFonts w:cs="Arial"/>
          <w:b/>
          <w:caps/>
          <w:sz w:val="28"/>
          <w:szCs w:val="28"/>
        </w:rPr>
      </w:pPr>
      <w:r w:rsidRPr="00284B0D">
        <w:rPr>
          <w:rFonts w:cs="Arial"/>
          <w:b/>
          <w:caps/>
          <w:sz w:val="28"/>
          <w:szCs w:val="28"/>
        </w:rPr>
        <w:t>MĚSTO HRANICE</w:t>
      </w:r>
    </w:p>
    <w:p w:rsidR="009F31BD" w:rsidRPr="00284B0D" w:rsidRDefault="009F31BD" w:rsidP="009F31BD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284B0D">
        <w:rPr>
          <w:rFonts w:cs="Arial"/>
          <w:b/>
          <w:sz w:val="26"/>
          <w:szCs w:val="26"/>
        </w:rPr>
        <w:t>Zastupitelstvo města Hranic</w:t>
      </w:r>
    </w:p>
    <w:p w:rsidR="00A94788" w:rsidRDefault="00051829" w:rsidP="00B20C56">
      <w:pPr>
        <w:pStyle w:val="slalnk"/>
        <w:spacing w:before="480"/>
        <w:rPr>
          <w:rFonts w:ascii="Arial" w:hAnsi="Arial" w:cs="Arial"/>
          <w:bCs w:val="0"/>
          <w:kern w:val="28"/>
          <w:szCs w:val="24"/>
        </w:rPr>
      </w:pPr>
      <w:bookmarkStart w:id="0" w:name="_GoBack"/>
      <w:r w:rsidRPr="008E6036">
        <w:rPr>
          <w:rFonts w:ascii="Arial" w:hAnsi="Arial" w:cs="Arial"/>
          <w:bCs w:val="0"/>
          <w:kern w:val="28"/>
          <w:szCs w:val="24"/>
        </w:rPr>
        <w:t xml:space="preserve">Obecně závazná vyhláška </w:t>
      </w:r>
      <w:r w:rsidR="003D592B">
        <w:rPr>
          <w:rFonts w:ascii="Arial" w:hAnsi="Arial" w:cs="Arial"/>
          <w:bCs w:val="0"/>
          <w:kern w:val="28"/>
          <w:szCs w:val="24"/>
        </w:rPr>
        <w:t xml:space="preserve">města Hranic </w:t>
      </w:r>
      <w:bookmarkEnd w:id="0"/>
      <w:r w:rsidR="00805259">
        <w:rPr>
          <w:rFonts w:ascii="Arial" w:hAnsi="Arial" w:cs="Arial"/>
          <w:bCs w:val="0"/>
          <w:kern w:val="28"/>
          <w:szCs w:val="24"/>
        </w:rPr>
        <w:t xml:space="preserve">č. </w:t>
      </w:r>
      <w:r w:rsidRPr="008E6036">
        <w:rPr>
          <w:rFonts w:ascii="Arial" w:hAnsi="Arial" w:cs="Arial"/>
          <w:bCs w:val="0"/>
          <w:kern w:val="28"/>
          <w:szCs w:val="24"/>
        </w:rPr>
        <w:t>/</w:t>
      </w:r>
      <w:r w:rsidR="00522A5C">
        <w:rPr>
          <w:rFonts w:ascii="Arial" w:hAnsi="Arial" w:cs="Arial"/>
          <w:bCs w:val="0"/>
          <w:kern w:val="28"/>
          <w:szCs w:val="24"/>
        </w:rPr>
        <w:t>20</w:t>
      </w:r>
      <w:r w:rsidR="00001D95">
        <w:rPr>
          <w:rFonts w:ascii="Arial" w:hAnsi="Arial" w:cs="Arial"/>
          <w:bCs w:val="0"/>
          <w:kern w:val="28"/>
          <w:szCs w:val="24"/>
        </w:rPr>
        <w:t>22</w:t>
      </w:r>
      <w:r w:rsidRPr="008E6036">
        <w:rPr>
          <w:rFonts w:ascii="Arial" w:hAnsi="Arial" w:cs="Arial"/>
          <w:bCs w:val="0"/>
          <w:kern w:val="28"/>
          <w:szCs w:val="24"/>
        </w:rPr>
        <w:t>,</w:t>
      </w:r>
    </w:p>
    <w:p w:rsidR="00A94788" w:rsidRPr="00A94788" w:rsidRDefault="00A94788" w:rsidP="00B20C56">
      <w:pPr>
        <w:pStyle w:val="slalnk"/>
        <w:spacing w:before="0" w:after="0"/>
        <w:rPr>
          <w:rFonts w:ascii="Arial" w:hAnsi="Arial" w:cs="Arial"/>
          <w:bCs w:val="0"/>
          <w:kern w:val="28"/>
          <w:sz w:val="12"/>
          <w:szCs w:val="24"/>
        </w:rPr>
      </w:pPr>
    </w:p>
    <w:p w:rsidR="009E5C2A" w:rsidRDefault="00522A5C" w:rsidP="00B20C56">
      <w:pPr>
        <w:pStyle w:val="slalnk"/>
        <w:spacing w:before="0" w:after="0"/>
        <w:rPr>
          <w:rFonts w:ascii="Arial" w:hAnsi="Arial" w:cs="Arial"/>
          <w:bCs w:val="0"/>
          <w:kern w:val="28"/>
          <w:szCs w:val="24"/>
        </w:rPr>
      </w:pPr>
      <w:r>
        <w:rPr>
          <w:rFonts w:ascii="Arial" w:hAnsi="Arial" w:cs="Arial"/>
          <w:bCs w:val="0"/>
          <w:kern w:val="28"/>
          <w:szCs w:val="24"/>
        </w:rPr>
        <w:t xml:space="preserve">kterou se mění a doplňuje </w:t>
      </w:r>
      <w:r w:rsidR="0049536B">
        <w:rPr>
          <w:rFonts w:ascii="Arial" w:hAnsi="Arial" w:cs="Arial"/>
          <w:bCs w:val="0"/>
          <w:kern w:val="28"/>
          <w:szCs w:val="24"/>
        </w:rPr>
        <w:t>O</w:t>
      </w:r>
      <w:r>
        <w:rPr>
          <w:rFonts w:ascii="Arial" w:hAnsi="Arial" w:cs="Arial"/>
          <w:bCs w:val="0"/>
          <w:kern w:val="28"/>
          <w:szCs w:val="24"/>
        </w:rPr>
        <w:t xml:space="preserve">becně závazná vyhláška města Hranic č. </w:t>
      </w:r>
      <w:r w:rsidR="00001D95">
        <w:rPr>
          <w:rFonts w:ascii="Arial" w:hAnsi="Arial" w:cs="Arial"/>
          <w:bCs w:val="0"/>
          <w:kern w:val="28"/>
          <w:szCs w:val="24"/>
        </w:rPr>
        <w:t>2</w:t>
      </w:r>
      <w:r>
        <w:rPr>
          <w:rFonts w:ascii="Arial" w:hAnsi="Arial" w:cs="Arial"/>
          <w:bCs w:val="0"/>
          <w:kern w:val="28"/>
          <w:szCs w:val="24"/>
        </w:rPr>
        <w:t>/20</w:t>
      </w:r>
      <w:r w:rsidR="00001D95">
        <w:rPr>
          <w:rFonts w:ascii="Arial" w:hAnsi="Arial" w:cs="Arial"/>
          <w:bCs w:val="0"/>
          <w:kern w:val="28"/>
          <w:szCs w:val="24"/>
        </w:rPr>
        <w:t>22</w:t>
      </w:r>
      <w:r>
        <w:rPr>
          <w:rFonts w:ascii="Arial" w:hAnsi="Arial" w:cs="Arial"/>
          <w:bCs w:val="0"/>
          <w:kern w:val="28"/>
          <w:szCs w:val="24"/>
        </w:rPr>
        <w:t xml:space="preserve">, </w:t>
      </w:r>
      <w:r w:rsidR="00A94788">
        <w:rPr>
          <w:rFonts w:ascii="Arial" w:hAnsi="Arial" w:cs="Arial"/>
          <w:bCs w:val="0"/>
          <w:kern w:val="28"/>
          <w:szCs w:val="24"/>
        </w:rPr>
        <w:t>o nočním klidu</w:t>
      </w:r>
      <w:r w:rsidR="00E8255F">
        <w:rPr>
          <w:rFonts w:ascii="Arial" w:hAnsi="Arial" w:cs="Arial"/>
          <w:bCs w:val="0"/>
          <w:kern w:val="28"/>
          <w:szCs w:val="24"/>
        </w:rPr>
        <w:t xml:space="preserve"> </w:t>
      </w:r>
      <w:r w:rsidR="002C144B">
        <w:rPr>
          <w:rFonts w:ascii="Arial" w:hAnsi="Arial" w:cs="Arial"/>
          <w:bCs w:val="0"/>
          <w:kern w:val="28"/>
          <w:szCs w:val="24"/>
        </w:rPr>
        <w:t xml:space="preserve"> </w:t>
      </w:r>
    </w:p>
    <w:p w:rsidR="00B551CC" w:rsidRPr="008E6036" w:rsidRDefault="00B551CC" w:rsidP="00B20C56">
      <w:pPr>
        <w:pStyle w:val="slalnk"/>
        <w:spacing w:before="0" w:after="0"/>
        <w:rPr>
          <w:rFonts w:ascii="Arial" w:hAnsi="Arial" w:cs="Arial"/>
          <w:bCs w:val="0"/>
          <w:kern w:val="28"/>
          <w:szCs w:val="24"/>
        </w:rPr>
      </w:pPr>
    </w:p>
    <w:p w:rsidR="00805259" w:rsidRPr="00805259" w:rsidRDefault="00273243" w:rsidP="00273243">
      <w:pPr>
        <w:spacing w:after="0"/>
      </w:pPr>
      <w:r>
        <w:t xml:space="preserve">Zastupitelstvo města Hranic </w:t>
      </w:r>
      <w:proofErr w:type="gramStart"/>
      <w:r>
        <w:t>se</w:t>
      </w:r>
      <w:proofErr w:type="gramEnd"/>
      <w:r>
        <w:t xml:space="preserve"> na svém </w:t>
      </w:r>
      <w:r w:rsidR="00001D95" w:rsidRPr="00805259">
        <w:t xml:space="preserve">zasedání  dne  30. 6. 2022  usnesením č. </w:t>
      </w:r>
    </w:p>
    <w:p w:rsidR="00001D95" w:rsidRPr="00805259" w:rsidRDefault="00805259" w:rsidP="00273243">
      <w:pPr>
        <w:spacing w:after="0"/>
      </w:pPr>
      <w:r w:rsidRPr="00805259">
        <w:t xml:space="preserve">750/2022 - ZM 32 </w:t>
      </w:r>
      <w:r>
        <w:t>vydalo</w:t>
      </w:r>
      <w:r w:rsidR="00001D95" w:rsidRPr="00805259">
        <w:t xml:space="preserve"> na základě ustanovení § 10 písm. d) a ustanovení § 84 odst. 2 písm. h) zákona č. 128/2000 Sb., o obcích (obecní zřízení), ve znění pozdějších předpisů, a na základě ustanovení § 5 odst. 7 zákona č. 251/2016 Sb., o některých přestupcích, ve znění pozdějších předpisů, tuto obecně závaznou vyhlášku:</w:t>
      </w:r>
    </w:p>
    <w:p w:rsidR="00051829" w:rsidRPr="00A51228" w:rsidRDefault="00051829" w:rsidP="00001D95">
      <w:pPr>
        <w:pStyle w:val="nzevzkona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754A7D" w:rsidRDefault="00754A7D" w:rsidP="00815CB3">
      <w:pPr>
        <w:jc w:val="center"/>
        <w:rPr>
          <w:rFonts w:cs="Arial"/>
          <w:b/>
        </w:rPr>
      </w:pPr>
    </w:p>
    <w:p w:rsidR="00815CB3" w:rsidRDefault="00A94788" w:rsidP="00815CB3">
      <w:pPr>
        <w:jc w:val="center"/>
        <w:rPr>
          <w:rFonts w:cs="Arial"/>
          <w:b/>
        </w:rPr>
      </w:pPr>
      <w:r>
        <w:rPr>
          <w:rFonts w:cs="Arial"/>
          <w:b/>
        </w:rPr>
        <w:t>Čl</w:t>
      </w:r>
      <w:r w:rsidR="00097C1F">
        <w:rPr>
          <w:rFonts w:cs="Arial"/>
          <w:b/>
        </w:rPr>
        <w:t>ánek</w:t>
      </w:r>
      <w:r w:rsidR="00815CB3">
        <w:rPr>
          <w:rFonts w:cs="Arial"/>
          <w:b/>
        </w:rPr>
        <w:t xml:space="preserve"> 1</w:t>
      </w:r>
    </w:p>
    <w:p w:rsidR="002C144B" w:rsidRPr="00710E08" w:rsidRDefault="00815CB3" w:rsidP="00A94788">
      <w:pPr>
        <w:rPr>
          <w:rFonts w:cs="Arial"/>
          <w:strike/>
        </w:rPr>
      </w:pPr>
      <w:r>
        <w:rPr>
          <w:rFonts w:cs="Arial"/>
        </w:rPr>
        <w:t>Obecně závazná vyhláška města Hranic</w:t>
      </w:r>
      <w:r>
        <w:t xml:space="preserve"> </w:t>
      </w:r>
      <w:r w:rsidRPr="00815CB3">
        <w:rPr>
          <w:rFonts w:cs="Arial"/>
        </w:rPr>
        <w:t xml:space="preserve">č. </w:t>
      </w:r>
      <w:r w:rsidR="009F31BD">
        <w:rPr>
          <w:rFonts w:cs="Arial"/>
        </w:rPr>
        <w:t>2</w:t>
      </w:r>
      <w:r w:rsidRPr="00815CB3">
        <w:rPr>
          <w:rFonts w:cs="Arial"/>
        </w:rPr>
        <w:t>/20</w:t>
      </w:r>
      <w:r w:rsidR="009F31BD">
        <w:rPr>
          <w:rFonts w:cs="Arial"/>
        </w:rPr>
        <w:t>22</w:t>
      </w:r>
      <w:r w:rsidRPr="00815CB3">
        <w:rPr>
          <w:rFonts w:cs="Arial"/>
        </w:rPr>
        <w:t>, o nočním klidu</w:t>
      </w:r>
      <w:r>
        <w:rPr>
          <w:rFonts w:cs="Arial"/>
        </w:rPr>
        <w:t xml:space="preserve"> se </w:t>
      </w:r>
      <w:r w:rsidR="007E085E" w:rsidRPr="00710E08">
        <w:rPr>
          <w:rFonts w:cs="Arial"/>
        </w:rPr>
        <w:t xml:space="preserve">doplňuje tak, že: </w:t>
      </w:r>
      <w:r w:rsidR="00710E08" w:rsidRPr="00710E08">
        <w:rPr>
          <w:rFonts w:cs="Arial"/>
          <w:strike/>
        </w:rPr>
        <w:t xml:space="preserve"> </w:t>
      </w:r>
    </w:p>
    <w:p w:rsidR="00710E08" w:rsidRPr="00710E08" w:rsidRDefault="00710E08" w:rsidP="00A94788">
      <w:pPr>
        <w:rPr>
          <w:rFonts w:cs="Arial"/>
          <w:strike/>
        </w:rPr>
      </w:pPr>
    </w:p>
    <w:p w:rsidR="009310E7" w:rsidRPr="00710E08" w:rsidRDefault="009310E7" w:rsidP="007E085E">
      <w:pPr>
        <w:numPr>
          <w:ilvl w:val="0"/>
          <w:numId w:val="45"/>
        </w:numPr>
        <w:rPr>
          <w:rFonts w:cs="Arial"/>
        </w:rPr>
      </w:pPr>
      <w:r w:rsidRPr="00710E08">
        <w:rPr>
          <w:rFonts w:cs="Arial"/>
        </w:rPr>
        <w:t xml:space="preserve">Do článku 3 </w:t>
      </w:r>
      <w:r w:rsidR="00401E5C" w:rsidRPr="00710E08">
        <w:rPr>
          <w:rFonts w:cs="Arial"/>
        </w:rPr>
        <w:t xml:space="preserve">se </w:t>
      </w:r>
      <w:r w:rsidRPr="00710E08">
        <w:rPr>
          <w:rFonts w:cs="Arial"/>
        </w:rPr>
        <w:t>v odstavci 1 vkládá písm. e), které zní:</w:t>
      </w:r>
    </w:p>
    <w:p w:rsidR="009310E7" w:rsidRPr="00710E08" w:rsidRDefault="009310E7" w:rsidP="009310E7">
      <w:pPr>
        <w:ind w:left="360"/>
        <w:rPr>
          <w:rFonts w:cs="Arial"/>
        </w:rPr>
      </w:pPr>
    </w:p>
    <w:p w:rsidR="009310E7" w:rsidRDefault="009310E7" w:rsidP="009310E7">
      <w:pPr>
        <w:ind w:left="360"/>
        <w:rPr>
          <w:rFonts w:cs="Arial"/>
        </w:rPr>
      </w:pPr>
      <w:r w:rsidRPr="00710E08">
        <w:rPr>
          <w:rFonts w:cs="Arial"/>
        </w:rPr>
        <w:t xml:space="preserve">e) </w:t>
      </w:r>
      <w:r w:rsidRPr="00710E08">
        <w:rPr>
          <w:rFonts w:cs="Arial"/>
          <w:i/>
          <w:iCs/>
        </w:rPr>
        <w:t xml:space="preserve">„Benefici za Hranice 2022“ </w:t>
      </w:r>
      <w:r w:rsidR="0002570D">
        <w:rPr>
          <w:rFonts w:cs="Arial"/>
          <w:i/>
          <w:iCs/>
        </w:rPr>
        <w:t>(v lokalitě Hranice I – město)</w:t>
      </w:r>
      <w:r w:rsidRPr="00710E08">
        <w:rPr>
          <w:rFonts w:cs="Arial"/>
          <w:i/>
          <w:iCs/>
        </w:rPr>
        <w:t xml:space="preserve"> v noci z 29. července</w:t>
      </w:r>
      <w:r w:rsidRPr="009310E7">
        <w:rPr>
          <w:rFonts w:cs="Arial"/>
          <w:i/>
          <w:iCs/>
        </w:rPr>
        <w:t xml:space="preserve"> na 30. července 2022.</w:t>
      </w:r>
    </w:p>
    <w:p w:rsidR="009310E7" w:rsidRPr="009310E7" w:rsidRDefault="009310E7" w:rsidP="009310E7">
      <w:pPr>
        <w:ind w:left="360"/>
        <w:rPr>
          <w:rFonts w:cs="Arial"/>
          <w:strike/>
        </w:rPr>
      </w:pPr>
    </w:p>
    <w:p w:rsidR="00754A7D" w:rsidRPr="009310E7" w:rsidRDefault="00710E08" w:rsidP="00254DB9">
      <w:pPr>
        <w:ind w:left="720"/>
        <w:rPr>
          <w:rFonts w:cs="Arial"/>
          <w:strike/>
        </w:rPr>
      </w:pPr>
      <w:r>
        <w:rPr>
          <w:rFonts w:cs="Arial"/>
          <w:strike/>
        </w:rPr>
        <w:t xml:space="preserve"> </w:t>
      </w:r>
    </w:p>
    <w:p w:rsidR="00051829" w:rsidRPr="00401706" w:rsidRDefault="007C6F47" w:rsidP="00051829">
      <w:pPr>
        <w:pStyle w:val="slalnk"/>
        <w:spacing w:before="480"/>
        <w:rPr>
          <w:rFonts w:ascii="Arial" w:hAnsi="Arial" w:cs="Arial"/>
          <w:sz w:val="22"/>
        </w:rPr>
      </w:pPr>
      <w:r w:rsidRPr="00401706">
        <w:rPr>
          <w:rFonts w:ascii="Arial" w:hAnsi="Arial" w:cs="Arial"/>
          <w:sz w:val="22"/>
        </w:rPr>
        <w:t>Článek</w:t>
      </w:r>
      <w:r w:rsidR="00051829" w:rsidRPr="00401706">
        <w:rPr>
          <w:rFonts w:ascii="Arial" w:hAnsi="Arial" w:cs="Arial"/>
          <w:sz w:val="22"/>
        </w:rPr>
        <w:t xml:space="preserve"> </w:t>
      </w:r>
      <w:r w:rsidR="000D2BF1">
        <w:rPr>
          <w:rFonts w:ascii="Arial" w:hAnsi="Arial" w:cs="Arial"/>
          <w:sz w:val="22"/>
        </w:rPr>
        <w:t>2</w:t>
      </w:r>
    </w:p>
    <w:p w:rsidR="00051829" w:rsidRPr="00401706" w:rsidRDefault="00051829" w:rsidP="00051829">
      <w:pPr>
        <w:pStyle w:val="Nzvylnk"/>
        <w:rPr>
          <w:rFonts w:ascii="Arial" w:hAnsi="Arial" w:cs="Arial"/>
          <w:sz w:val="22"/>
        </w:rPr>
      </w:pPr>
      <w:r w:rsidRPr="00401706">
        <w:rPr>
          <w:rFonts w:ascii="Arial" w:hAnsi="Arial" w:cs="Arial"/>
          <w:sz w:val="22"/>
        </w:rPr>
        <w:t>Účinnost</w:t>
      </w:r>
    </w:p>
    <w:p w:rsidR="00754A7D" w:rsidRPr="00793B02" w:rsidRDefault="00754A7D" w:rsidP="00754A7D">
      <w:pPr>
        <w:spacing w:before="120" w:line="264" w:lineRule="auto"/>
        <w:rPr>
          <w:rFonts w:cs="Arial"/>
        </w:rPr>
      </w:pPr>
      <w:r w:rsidRPr="00793B02">
        <w:rPr>
          <w:rFonts w:cs="Arial"/>
        </w:rPr>
        <w:t>Tato obecně závazná vyhláška nabývá účinnosti patnáctým dnem po dni vyhlášení, tj. zveřejnění ve Sbírce právních předpisů.</w:t>
      </w:r>
    </w:p>
    <w:p w:rsidR="00224D1D" w:rsidRDefault="00224D1D" w:rsidP="00F36A4B">
      <w:pPr>
        <w:pStyle w:val="Seznamsodrkami"/>
        <w:numPr>
          <w:ilvl w:val="0"/>
          <w:numId w:val="0"/>
        </w:numPr>
        <w:spacing w:after="0"/>
        <w:ind w:left="360" w:hanging="360"/>
      </w:pPr>
    </w:p>
    <w:p w:rsidR="007162E9" w:rsidRDefault="007162E9" w:rsidP="00F36A4B">
      <w:pPr>
        <w:pStyle w:val="Seznamsodrkami"/>
        <w:numPr>
          <w:ilvl w:val="0"/>
          <w:numId w:val="0"/>
        </w:numPr>
        <w:spacing w:after="0"/>
        <w:ind w:left="360" w:hanging="360"/>
      </w:pPr>
    </w:p>
    <w:p w:rsidR="00754A7D" w:rsidRDefault="00754A7D" w:rsidP="00254DB9">
      <w:pPr>
        <w:pStyle w:val="Seznamsodrkami"/>
        <w:numPr>
          <w:ilvl w:val="0"/>
          <w:numId w:val="0"/>
        </w:numPr>
        <w:spacing w:after="0"/>
      </w:pPr>
    </w:p>
    <w:p w:rsidR="00754A7D" w:rsidRDefault="00754A7D" w:rsidP="00F36A4B">
      <w:pPr>
        <w:pStyle w:val="Seznamsodrkami"/>
        <w:numPr>
          <w:ilvl w:val="0"/>
          <w:numId w:val="0"/>
        </w:numPr>
        <w:spacing w:after="0"/>
        <w:ind w:left="360" w:hanging="360"/>
      </w:pPr>
    </w:p>
    <w:p w:rsidR="00754A7D" w:rsidRDefault="00754A7D" w:rsidP="00F36A4B">
      <w:pPr>
        <w:pStyle w:val="Seznamsodrkami"/>
        <w:numPr>
          <w:ilvl w:val="0"/>
          <w:numId w:val="0"/>
        </w:numPr>
        <w:spacing w:after="0"/>
        <w:ind w:left="360" w:hanging="360"/>
      </w:pPr>
    </w:p>
    <w:p w:rsidR="00754A7D" w:rsidRDefault="00754A7D" w:rsidP="00F36A4B">
      <w:pPr>
        <w:pStyle w:val="Seznamsodrkami"/>
        <w:numPr>
          <w:ilvl w:val="0"/>
          <w:numId w:val="0"/>
        </w:numPr>
        <w:spacing w:after="0"/>
        <w:ind w:left="360" w:hanging="360"/>
      </w:pPr>
    </w:p>
    <w:p w:rsidR="00AC648E" w:rsidRDefault="00AC648E" w:rsidP="00F36A4B">
      <w:pPr>
        <w:pStyle w:val="Seznamsodrkami"/>
        <w:numPr>
          <w:ilvl w:val="0"/>
          <w:numId w:val="0"/>
        </w:numPr>
        <w:spacing w:after="0"/>
        <w:ind w:left="360" w:hanging="360"/>
      </w:pPr>
    </w:p>
    <w:p w:rsidR="00051829" w:rsidRPr="00272D59" w:rsidRDefault="00F36A4B" w:rsidP="00F36A4B">
      <w:pPr>
        <w:pStyle w:val="Seznamsodrkami"/>
        <w:numPr>
          <w:ilvl w:val="0"/>
          <w:numId w:val="0"/>
        </w:numPr>
        <w:spacing w:after="0"/>
        <w:ind w:left="360" w:hanging="360"/>
        <w:rPr>
          <w:i/>
        </w:rPr>
      </w:pPr>
      <w:r>
        <w:t>Jiří Kudláček</w:t>
      </w:r>
      <w:r>
        <w:tab/>
      </w:r>
      <w:r w:rsidR="00272D59">
        <w:tab/>
      </w:r>
      <w:r w:rsidR="00272D59">
        <w:tab/>
      </w:r>
      <w:r w:rsidR="00656932">
        <w:tab/>
      </w:r>
      <w:r w:rsidR="00656932">
        <w:tab/>
      </w:r>
      <w:r w:rsidR="00656932">
        <w:tab/>
      </w:r>
      <w:r w:rsidR="00656932">
        <w:tab/>
      </w:r>
      <w:r w:rsidR="0035638C">
        <w:t>PhDr. Vladimír Juračka</w:t>
      </w:r>
    </w:p>
    <w:p w:rsidR="00051829" w:rsidRPr="00272D59" w:rsidRDefault="00272D59" w:rsidP="00F36A4B">
      <w:pPr>
        <w:pStyle w:val="Zkladntext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</w:t>
      </w:r>
      <w:r w:rsidR="00656932">
        <w:rPr>
          <w:rFonts w:ascii="Arial" w:hAnsi="Arial" w:cs="Arial"/>
          <w:b w:val="0"/>
          <w:sz w:val="22"/>
          <w:szCs w:val="22"/>
        </w:rPr>
        <w:t>tarosta</w:t>
      </w:r>
      <w:r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754A7D">
        <w:rPr>
          <w:rFonts w:ascii="Arial" w:hAnsi="Arial" w:cs="Arial"/>
          <w:b w:val="0"/>
          <w:sz w:val="22"/>
          <w:szCs w:val="22"/>
        </w:rPr>
        <w:t xml:space="preserve">1. </w:t>
      </w:r>
      <w:r>
        <w:rPr>
          <w:rFonts w:ascii="Arial" w:hAnsi="Arial" w:cs="Arial"/>
          <w:b w:val="0"/>
          <w:sz w:val="22"/>
          <w:szCs w:val="22"/>
        </w:rPr>
        <w:t>místostarosta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051829" w:rsidRPr="00272D59">
        <w:rPr>
          <w:rFonts w:ascii="Arial" w:hAnsi="Arial" w:cs="Arial"/>
          <w:b w:val="0"/>
          <w:sz w:val="22"/>
          <w:szCs w:val="22"/>
        </w:rPr>
        <w:tab/>
      </w:r>
    </w:p>
    <w:p w:rsidR="000D2BF1" w:rsidRDefault="000D2BF1" w:rsidP="00656932">
      <w:pPr>
        <w:pStyle w:val="Zkladntext0"/>
        <w:spacing w:line="264" w:lineRule="auto"/>
        <w:rPr>
          <w:rFonts w:ascii="Arial" w:hAnsi="Arial" w:cs="Arial"/>
          <w:b w:val="0"/>
          <w:sz w:val="22"/>
          <w:szCs w:val="22"/>
        </w:rPr>
      </w:pPr>
    </w:p>
    <w:sectPr w:rsidR="000D2BF1" w:rsidSect="009F31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1F4" w:rsidRDefault="009321F4">
      <w:r>
        <w:separator/>
      </w:r>
    </w:p>
  </w:endnote>
  <w:endnote w:type="continuationSeparator" w:id="0">
    <w:p w:rsidR="009321F4" w:rsidRDefault="0093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3C" w:rsidRDefault="00917D3C">
    <w:pPr>
      <w:pStyle w:val="Zpat"/>
      <w:tabs>
        <w:tab w:val="clear" w:pos="4536"/>
      </w:tabs>
    </w:pPr>
    <w:r>
      <w:tab/>
      <w:t xml:space="preserve">Strana / Stran: </w:t>
    </w:r>
    <w:r>
      <w:fldChar w:fldCharType="begin"/>
    </w:r>
    <w:r>
      <w:instrText xml:space="preserve"> PAGE </w:instrText>
    </w:r>
    <w:r>
      <w:fldChar w:fldCharType="separate"/>
    </w:r>
    <w:r w:rsidR="00AC648E">
      <w:rPr>
        <w:noProof/>
      </w:rPr>
      <w:t>2</w:t>
    </w:r>
    <w:r>
      <w:fldChar w:fldCharType="end"/>
    </w:r>
    <w:r>
      <w:t>/</w:t>
    </w:r>
    <w:r w:rsidR="009321F4">
      <w:rPr>
        <w:noProof/>
      </w:rPr>
      <w:fldChar w:fldCharType="begin"/>
    </w:r>
    <w:r w:rsidR="009321F4">
      <w:rPr>
        <w:noProof/>
      </w:rPr>
      <w:instrText xml:space="preserve"> NUMPAGES </w:instrText>
    </w:r>
    <w:r w:rsidR="009321F4">
      <w:rPr>
        <w:noProof/>
      </w:rPr>
      <w:fldChar w:fldCharType="separate"/>
    </w:r>
    <w:r w:rsidR="001E55C2">
      <w:rPr>
        <w:noProof/>
      </w:rPr>
      <w:t>1</w:t>
    </w:r>
    <w:r w:rsidR="009321F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3C" w:rsidRDefault="00754A7D" w:rsidP="000C1140">
    <w:pPr>
      <w:pStyle w:val="Zpat"/>
      <w:tabs>
        <w:tab w:val="clear" w:pos="4536"/>
        <w:tab w:val="center" w:pos="4535"/>
        <w:tab w:val="left" w:pos="5939"/>
        <w:tab w:val="left" w:pos="6145"/>
      </w:tabs>
      <w:jc w:val="left"/>
    </w:pPr>
    <w:r>
      <w:t xml:space="preserve"> </w:t>
    </w:r>
    <w:r w:rsidR="00365D75"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1F4" w:rsidRDefault="009321F4">
      <w:r>
        <w:separator/>
      </w:r>
    </w:p>
  </w:footnote>
  <w:footnote w:type="continuationSeparator" w:id="0">
    <w:p w:rsidR="009321F4" w:rsidRDefault="00932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3C" w:rsidRDefault="00917D3C">
    <w:pPr>
      <w:tabs>
        <w:tab w:val="right" w:pos="9000"/>
      </w:tabs>
      <w:spacing w:before="120"/>
      <w:rPr>
        <w:b/>
        <w:bCs/>
        <w:sz w:val="28"/>
      </w:rPr>
    </w:pPr>
    <w:r>
      <w:rPr>
        <w:b/>
        <w:bCs/>
        <w:caps/>
        <w:sz w:val="24"/>
      </w:rPr>
      <w:t>Město Hranice</w:t>
    </w:r>
    <w:r>
      <w:rPr>
        <w:b/>
        <w:bCs/>
        <w:sz w:val="28"/>
      </w:rPr>
      <w:tab/>
    </w:r>
    <w:r w:rsidR="005878CE">
      <w:rPr>
        <w:b/>
        <w:bCs/>
      </w:rPr>
      <w:t>OZV</w:t>
    </w:r>
    <w:r w:rsidR="007162E9">
      <w:rPr>
        <w:b/>
        <w:bCs/>
      </w:rPr>
      <w:t xml:space="preserve"> č. 4</w:t>
    </w:r>
    <w:r w:rsidR="005878CE" w:rsidRPr="00051829">
      <w:rPr>
        <w:b/>
        <w:bCs/>
      </w:rPr>
      <w:t>/</w:t>
    </w:r>
    <w:r w:rsidR="007162E9">
      <w:rPr>
        <w:b/>
        <w:bCs/>
      </w:rPr>
      <w:t>2017</w:t>
    </w:r>
    <w:r w:rsidR="005878CE">
      <w:rPr>
        <w:bCs/>
      </w:rPr>
      <w:t xml:space="preserve"> </w:t>
    </w:r>
    <w:r w:rsidR="005878CE" w:rsidRPr="00051829">
      <w:rPr>
        <w:bCs/>
      </w:rPr>
      <w:t xml:space="preserve"> </w:t>
    </w:r>
  </w:p>
  <w:p w:rsidR="00917D3C" w:rsidRPr="009E5C2A" w:rsidRDefault="00917D3C" w:rsidP="009E5C2A">
    <w:pPr>
      <w:tabs>
        <w:tab w:val="right" w:pos="9000"/>
      </w:tabs>
      <w:spacing w:before="120"/>
      <w:rPr>
        <w:sz w:val="18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C2A" w:rsidRPr="009E5C2A" w:rsidRDefault="009F31BD" w:rsidP="009E5C2A">
    <w:pPr>
      <w:pStyle w:val="Zhlav"/>
      <w:spacing w:after="0"/>
      <w:ind w:left="539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DBAA76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006A1"/>
    <w:multiLevelType w:val="hybridMultilevel"/>
    <w:tmpl w:val="AEE28B02"/>
    <w:lvl w:ilvl="0" w:tplc="2D987A7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7736B3"/>
    <w:multiLevelType w:val="hybridMultilevel"/>
    <w:tmpl w:val="51A4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34051"/>
    <w:multiLevelType w:val="hybridMultilevel"/>
    <w:tmpl w:val="65724356"/>
    <w:lvl w:ilvl="0" w:tplc="362A596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0F6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2BB3765"/>
    <w:multiLevelType w:val="hybridMultilevel"/>
    <w:tmpl w:val="41D4E5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2A59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55E03"/>
    <w:multiLevelType w:val="hybridMultilevel"/>
    <w:tmpl w:val="AE5A3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27CEB"/>
    <w:multiLevelType w:val="hybridMultilevel"/>
    <w:tmpl w:val="202CB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A3F4F"/>
    <w:multiLevelType w:val="hybridMultilevel"/>
    <w:tmpl w:val="98A0ACA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E08BD"/>
    <w:multiLevelType w:val="hybridMultilevel"/>
    <w:tmpl w:val="DE449A36"/>
    <w:lvl w:ilvl="0" w:tplc="52D4E4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711F7B"/>
    <w:multiLevelType w:val="hybridMultilevel"/>
    <w:tmpl w:val="ADFAE284"/>
    <w:lvl w:ilvl="0" w:tplc="362A596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E0A7BFA"/>
    <w:multiLevelType w:val="multilevel"/>
    <w:tmpl w:val="189A46E4"/>
    <w:lvl w:ilvl="0">
      <w:start w:val="1"/>
      <w:numFmt w:val="decimal"/>
      <w:pStyle w:val="Nadpis-L1Cha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Nadpis-L2Char"/>
      <w:lvlText w:val="%1.%2."/>
      <w:lvlJc w:val="left"/>
      <w:pPr>
        <w:tabs>
          <w:tab w:val="num" w:pos="1077"/>
        </w:tabs>
        <w:ind w:left="794" w:hanging="437"/>
      </w:pPr>
      <w:rPr>
        <w:rFonts w:hint="default"/>
      </w:rPr>
    </w:lvl>
    <w:lvl w:ilvl="2">
      <w:start w:val="1"/>
      <w:numFmt w:val="decimal"/>
      <w:pStyle w:val="Nadpis-L3CharChar"/>
      <w:lvlText w:val="%1.%2.%3."/>
      <w:lvlJc w:val="left"/>
      <w:pPr>
        <w:tabs>
          <w:tab w:val="num" w:pos="1440"/>
        </w:tabs>
        <w:ind w:left="1225" w:hanging="5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-L4"/>
      <w:lvlText w:val="%1.%2.%3.%4."/>
      <w:lvlJc w:val="left"/>
      <w:pPr>
        <w:tabs>
          <w:tab w:val="num" w:pos="2160"/>
        </w:tabs>
        <w:ind w:left="172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1"/>
        </w:tabs>
        <w:ind w:left="19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71"/>
        </w:tabs>
        <w:ind w:left="24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1"/>
        </w:tabs>
        <w:ind w:left="29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31"/>
        </w:tabs>
        <w:ind w:left="34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51"/>
        </w:tabs>
        <w:ind w:left="4031" w:hanging="1440"/>
      </w:pPr>
      <w:rPr>
        <w:rFonts w:hint="default"/>
      </w:rPr>
    </w:lvl>
  </w:abstractNum>
  <w:abstractNum w:abstractNumId="15" w15:restartNumberingAfterBreak="0">
    <w:nsid w:val="31762B30"/>
    <w:multiLevelType w:val="hybridMultilevel"/>
    <w:tmpl w:val="29A61372"/>
    <w:lvl w:ilvl="0" w:tplc="6B82F42E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F4B1D"/>
    <w:multiLevelType w:val="multilevel"/>
    <w:tmpl w:val="0405001F"/>
    <w:styleLink w:val="StylVcerovov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2B513C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6B202B8"/>
    <w:multiLevelType w:val="hybridMultilevel"/>
    <w:tmpl w:val="ED18789A"/>
    <w:lvl w:ilvl="0" w:tplc="6B82F42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7CE3714">
      <w:start w:val="1"/>
      <w:numFmt w:val="upperRoman"/>
      <w:lvlText w:val="%2.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9" w15:restartNumberingAfterBreak="0">
    <w:nsid w:val="39B80B8B"/>
    <w:multiLevelType w:val="hybridMultilevel"/>
    <w:tmpl w:val="98C662A4"/>
    <w:lvl w:ilvl="0" w:tplc="0405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DCE3CE5"/>
    <w:multiLevelType w:val="hybridMultilevel"/>
    <w:tmpl w:val="8716DE14"/>
    <w:lvl w:ilvl="0" w:tplc="EE307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65DF7"/>
    <w:multiLevelType w:val="singleLevel"/>
    <w:tmpl w:val="3BA0EC8C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0B1012A"/>
    <w:multiLevelType w:val="hybridMultilevel"/>
    <w:tmpl w:val="FB50CFB6"/>
    <w:lvl w:ilvl="0" w:tplc="1A6288B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6B82F4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pStyle w:val="nadpis-l3charchar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2667572"/>
    <w:multiLevelType w:val="hybridMultilevel"/>
    <w:tmpl w:val="E6A4D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201"/>
        </w:tabs>
        <w:ind w:left="120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7" w15:restartNumberingAfterBreak="0">
    <w:nsid w:val="43665006"/>
    <w:multiLevelType w:val="hybridMultilevel"/>
    <w:tmpl w:val="54C6B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F6A5439"/>
    <w:multiLevelType w:val="hybridMultilevel"/>
    <w:tmpl w:val="7B38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B0350"/>
    <w:multiLevelType w:val="hybridMultilevel"/>
    <w:tmpl w:val="7A3A6E24"/>
    <w:lvl w:ilvl="0" w:tplc="D314311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76439B"/>
    <w:multiLevelType w:val="hybridMultilevel"/>
    <w:tmpl w:val="CC520C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C1840"/>
    <w:multiLevelType w:val="hybridMultilevel"/>
    <w:tmpl w:val="8CD2C8EC"/>
    <w:lvl w:ilvl="0" w:tplc="93908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A7651F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37ABF"/>
    <w:multiLevelType w:val="hybridMultilevel"/>
    <w:tmpl w:val="FEE8D51A"/>
    <w:lvl w:ilvl="0" w:tplc="A2460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85937"/>
    <w:multiLevelType w:val="hybridMultilevel"/>
    <w:tmpl w:val="4C1E848A"/>
    <w:lvl w:ilvl="0" w:tplc="8C88CF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60845"/>
    <w:multiLevelType w:val="hybridMultilevel"/>
    <w:tmpl w:val="F2F07CF8"/>
    <w:lvl w:ilvl="0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6B82F42E">
      <w:start w:val="1"/>
      <w:numFmt w:val="bullet"/>
      <w:lvlText w:val="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D287857"/>
    <w:multiLevelType w:val="hybridMultilevel"/>
    <w:tmpl w:val="F96EB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0663D"/>
    <w:multiLevelType w:val="hybridMultilevel"/>
    <w:tmpl w:val="9482C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95DAB"/>
    <w:multiLevelType w:val="hybridMultilevel"/>
    <w:tmpl w:val="70C00C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B7109"/>
    <w:multiLevelType w:val="hybridMultilevel"/>
    <w:tmpl w:val="4DD42C5E"/>
    <w:lvl w:ilvl="0" w:tplc="04050013">
      <w:start w:val="1"/>
      <w:numFmt w:val="upperRoman"/>
      <w:lvlText w:val="%1."/>
      <w:lvlJc w:val="right"/>
      <w:pPr>
        <w:ind w:left="1007" w:hanging="360"/>
      </w:pPr>
    </w:lvl>
    <w:lvl w:ilvl="1" w:tplc="04050019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43" w15:restartNumberingAfterBreak="0">
    <w:nsid w:val="789118EF"/>
    <w:multiLevelType w:val="hybridMultilevel"/>
    <w:tmpl w:val="98A0ACA8"/>
    <w:lvl w:ilvl="0" w:tplc="09A422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16"/>
  </w:num>
  <w:num w:numId="5">
    <w:abstractNumId w:val="22"/>
  </w:num>
  <w:num w:numId="6">
    <w:abstractNumId w:val="11"/>
  </w:num>
  <w:num w:numId="7">
    <w:abstractNumId w:val="37"/>
  </w:num>
  <w:num w:numId="8">
    <w:abstractNumId w:val="19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4"/>
  </w:num>
  <w:num w:numId="14">
    <w:abstractNumId w:val="35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0"/>
  </w:num>
  <w:num w:numId="19">
    <w:abstractNumId w:val="38"/>
  </w:num>
  <w:num w:numId="20">
    <w:abstractNumId w:val="24"/>
  </w:num>
  <w:num w:numId="21">
    <w:abstractNumId w:val="13"/>
  </w:num>
  <w:num w:numId="22">
    <w:abstractNumId w:val="44"/>
  </w:num>
  <w:num w:numId="23">
    <w:abstractNumId w:val="28"/>
  </w:num>
  <w:num w:numId="24">
    <w:abstractNumId w:val="29"/>
  </w:num>
  <w:num w:numId="25">
    <w:abstractNumId w:val="2"/>
  </w:num>
  <w:num w:numId="26">
    <w:abstractNumId w:val="26"/>
  </w:num>
  <w:num w:numId="27">
    <w:abstractNumId w:val="1"/>
  </w:num>
  <w:num w:numId="28">
    <w:abstractNumId w:val="17"/>
  </w:num>
  <w:num w:numId="29">
    <w:abstractNumId w:val="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7"/>
  </w:num>
  <w:num w:numId="33">
    <w:abstractNumId w:val="31"/>
  </w:num>
  <w:num w:numId="34">
    <w:abstractNumId w:val="0"/>
  </w:num>
  <w:num w:numId="35">
    <w:abstractNumId w:val="21"/>
  </w:num>
  <w:num w:numId="36">
    <w:abstractNumId w:val="34"/>
  </w:num>
  <w:num w:numId="37">
    <w:abstractNumId w:val="39"/>
  </w:num>
  <w:num w:numId="38">
    <w:abstractNumId w:val="3"/>
  </w:num>
  <w:num w:numId="39">
    <w:abstractNumId w:val="40"/>
  </w:num>
  <w:num w:numId="40">
    <w:abstractNumId w:val="42"/>
  </w:num>
  <w:num w:numId="41">
    <w:abstractNumId w:val="33"/>
  </w:num>
  <w:num w:numId="42">
    <w:abstractNumId w:val="41"/>
  </w:num>
  <w:num w:numId="43">
    <w:abstractNumId w:val="25"/>
  </w:num>
  <w:num w:numId="44">
    <w:abstractNumId w:val="8"/>
  </w:num>
  <w:num w:numId="45">
    <w:abstractNumId w:val="43"/>
  </w:num>
  <w:num w:numId="46">
    <w:abstractNumId w:val="36"/>
  </w:num>
  <w:num w:numId="47">
    <w:abstractNumId w:val="10"/>
  </w:num>
  <w:num w:numId="4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55"/>
    <w:rsid w:val="00001D95"/>
    <w:rsid w:val="00005050"/>
    <w:rsid w:val="0000756E"/>
    <w:rsid w:val="00014209"/>
    <w:rsid w:val="00016786"/>
    <w:rsid w:val="000175E9"/>
    <w:rsid w:val="0001799F"/>
    <w:rsid w:val="00021D41"/>
    <w:rsid w:val="0002570D"/>
    <w:rsid w:val="00030C79"/>
    <w:rsid w:val="00030E2A"/>
    <w:rsid w:val="00031C1E"/>
    <w:rsid w:val="00033C97"/>
    <w:rsid w:val="0003722E"/>
    <w:rsid w:val="00037A40"/>
    <w:rsid w:val="000437E4"/>
    <w:rsid w:val="00051829"/>
    <w:rsid w:val="00060EF0"/>
    <w:rsid w:val="00063525"/>
    <w:rsid w:val="00077813"/>
    <w:rsid w:val="00077B82"/>
    <w:rsid w:val="0008458E"/>
    <w:rsid w:val="00085153"/>
    <w:rsid w:val="00090CA3"/>
    <w:rsid w:val="000925A7"/>
    <w:rsid w:val="00097C1F"/>
    <w:rsid w:val="000A72CD"/>
    <w:rsid w:val="000A7B29"/>
    <w:rsid w:val="000A7C41"/>
    <w:rsid w:val="000B4600"/>
    <w:rsid w:val="000B516E"/>
    <w:rsid w:val="000C011B"/>
    <w:rsid w:val="000C1140"/>
    <w:rsid w:val="000C37E6"/>
    <w:rsid w:val="000C39E0"/>
    <w:rsid w:val="000C6CB1"/>
    <w:rsid w:val="000D2BF1"/>
    <w:rsid w:val="000E61C0"/>
    <w:rsid w:val="000F0429"/>
    <w:rsid w:val="000F36BE"/>
    <w:rsid w:val="000F5DCF"/>
    <w:rsid w:val="0010179F"/>
    <w:rsid w:val="0011411D"/>
    <w:rsid w:val="00115383"/>
    <w:rsid w:val="0012597C"/>
    <w:rsid w:val="00135E80"/>
    <w:rsid w:val="001457B9"/>
    <w:rsid w:val="0015285C"/>
    <w:rsid w:val="001528CF"/>
    <w:rsid w:val="00155B61"/>
    <w:rsid w:val="001570BC"/>
    <w:rsid w:val="00177F40"/>
    <w:rsid w:val="0018234C"/>
    <w:rsid w:val="0019138A"/>
    <w:rsid w:val="00193344"/>
    <w:rsid w:val="00194290"/>
    <w:rsid w:val="00195A2A"/>
    <w:rsid w:val="00196E9C"/>
    <w:rsid w:val="0019706A"/>
    <w:rsid w:val="001A4E52"/>
    <w:rsid w:val="001B02B9"/>
    <w:rsid w:val="001C704D"/>
    <w:rsid w:val="001D783B"/>
    <w:rsid w:val="001E13A6"/>
    <w:rsid w:val="001E3757"/>
    <w:rsid w:val="001E4852"/>
    <w:rsid w:val="001E55C2"/>
    <w:rsid w:val="001E5B45"/>
    <w:rsid w:val="001F0045"/>
    <w:rsid w:val="001F6A9B"/>
    <w:rsid w:val="00201D82"/>
    <w:rsid w:val="00205662"/>
    <w:rsid w:val="00215AE5"/>
    <w:rsid w:val="00224D1D"/>
    <w:rsid w:val="0022771C"/>
    <w:rsid w:val="002452E5"/>
    <w:rsid w:val="0025397E"/>
    <w:rsid w:val="00253E16"/>
    <w:rsid w:val="00254DB9"/>
    <w:rsid w:val="002658D4"/>
    <w:rsid w:val="00272D59"/>
    <w:rsid w:val="00273243"/>
    <w:rsid w:val="00276B58"/>
    <w:rsid w:val="00283ECA"/>
    <w:rsid w:val="00285F8F"/>
    <w:rsid w:val="002A183F"/>
    <w:rsid w:val="002C144B"/>
    <w:rsid w:val="002C4C4E"/>
    <w:rsid w:val="002D3D2C"/>
    <w:rsid w:val="002D647F"/>
    <w:rsid w:val="002E4D35"/>
    <w:rsid w:val="002E5C0F"/>
    <w:rsid w:val="002F0E17"/>
    <w:rsid w:val="002F515F"/>
    <w:rsid w:val="002F628B"/>
    <w:rsid w:val="00303C89"/>
    <w:rsid w:val="003260A9"/>
    <w:rsid w:val="003272B8"/>
    <w:rsid w:val="003343E5"/>
    <w:rsid w:val="00334FA4"/>
    <w:rsid w:val="003363B4"/>
    <w:rsid w:val="0034027A"/>
    <w:rsid w:val="003411F8"/>
    <w:rsid w:val="00344AFC"/>
    <w:rsid w:val="00345E28"/>
    <w:rsid w:val="00353040"/>
    <w:rsid w:val="0035638C"/>
    <w:rsid w:val="00361D07"/>
    <w:rsid w:val="00365D75"/>
    <w:rsid w:val="003764A9"/>
    <w:rsid w:val="00381EB3"/>
    <w:rsid w:val="003866A5"/>
    <w:rsid w:val="003A2D1C"/>
    <w:rsid w:val="003A34F7"/>
    <w:rsid w:val="003A774F"/>
    <w:rsid w:val="003A785B"/>
    <w:rsid w:val="003C2360"/>
    <w:rsid w:val="003C3A06"/>
    <w:rsid w:val="003C4386"/>
    <w:rsid w:val="003D592B"/>
    <w:rsid w:val="003F4B72"/>
    <w:rsid w:val="003F5A7C"/>
    <w:rsid w:val="0040001E"/>
    <w:rsid w:val="0040002D"/>
    <w:rsid w:val="00401706"/>
    <w:rsid w:val="00401E5C"/>
    <w:rsid w:val="004139FD"/>
    <w:rsid w:val="004149FA"/>
    <w:rsid w:val="00417B83"/>
    <w:rsid w:val="004200EE"/>
    <w:rsid w:val="00422744"/>
    <w:rsid w:val="004349D0"/>
    <w:rsid w:val="0044283C"/>
    <w:rsid w:val="00447932"/>
    <w:rsid w:val="00456911"/>
    <w:rsid w:val="00472DEF"/>
    <w:rsid w:val="00477DE8"/>
    <w:rsid w:val="0048271F"/>
    <w:rsid w:val="00493EDF"/>
    <w:rsid w:val="0049536B"/>
    <w:rsid w:val="004A422F"/>
    <w:rsid w:val="004A644A"/>
    <w:rsid w:val="004B5CBA"/>
    <w:rsid w:val="004B5EAD"/>
    <w:rsid w:val="004B70FA"/>
    <w:rsid w:val="004C3D99"/>
    <w:rsid w:val="004D03D2"/>
    <w:rsid w:val="004D2A2A"/>
    <w:rsid w:val="004D5EA6"/>
    <w:rsid w:val="004D5ECB"/>
    <w:rsid w:val="004E5676"/>
    <w:rsid w:val="004E5B74"/>
    <w:rsid w:val="004F3C85"/>
    <w:rsid w:val="004F4356"/>
    <w:rsid w:val="005019B5"/>
    <w:rsid w:val="00513196"/>
    <w:rsid w:val="00522A5C"/>
    <w:rsid w:val="00522BF8"/>
    <w:rsid w:val="005261A8"/>
    <w:rsid w:val="00541CD3"/>
    <w:rsid w:val="00550453"/>
    <w:rsid w:val="005564C4"/>
    <w:rsid w:val="00557F50"/>
    <w:rsid w:val="00560482"/>
    <w:rsid w:val="005676C7"/>
    <w:rsid w:val="0058085A"/>
    <w:rsid w:val="00584D95"/>
    <w:rsid w:val="005878CE"/>
    <w:rsid w:val="005A37E5"/>
    <w:rsid w:val="005A68C5"/>
    <w:rsid w:val="005B5DA3"/>
    <w:rsid w:val="005C23F3"/>
    <w:rsid w:val="005C3952"/>
    <w:rsid w:val="005C5993"/>
    <w:rsid w:val="005C5BEA"/>
    <w:rsid w:val="005C5CEA"/>
    <w:rsid w:val="005C660C"/>
    <w:rsid w:val="005D0128"/>
    <w:rsid w:val="005D4642"/>
    <w:rsid w:val="005E1BCB"/>
    <w:rsid w:val="0060515F"/>
    <w:rsid w:val="00606151"/>
    <w:rsid w:val="0061093F"/>
    <w:rsid w:val="00615D45"/>
    <w:rsid w:val="0061742A"/>
    <w:rsid w:val="00617D22"/>
    <w:rsid w:val="006220C4"/>
    <w:rsid w:val="006443DC"/>
    <w:rsid w:val="006543BA"/>
    <w:rsid w:val="00655826"/>
    <w:rsid w:val="00656932"/>
    <w:rsid w:val="00663A42"/>
    <w:rsid w:val="00663D03"/>
    <w:rsid w:val="006666BF"/>
    <w:rsid w:val="00673395"/>
    <w:rsid w:val="00674A55"/>
    <w:rsid w:val="006772C8"/>
    <w:rsid w:val="00687933"/>
    <w:rsid w:val="006879B3"/>
    <w:rsid w:val="006977A3"/>
    <w:rsid w:val="006A0A70"/>
    <w:rsid w:val="006A0CA8"/>
    <w:rsid w:val="006A46CD"/>
    <w:rsid w:val="006C005B"/>
    <w:rsid w:val="006C4F45"/>
    <w:rsid w:val="006C76B3"/>
    <w:rsid w:val="006D7248"/>
    <w:rsid w:val="006E6498"/>
    <w:rsid w:val="006F009A"/>
    <w:rsid w:val="006F1A54"/>
    <w:rsid w:val="006F1F82"/>
    <w:rsid w:val="006F7036"/>
    <w:rsid w:val="0070186B"/>
    <w:rsid w:val="00710E08"/>
    <w:rsid w:val="0071583C"/>
    <w:rsid w:val="007162E9"/>
    <w:rsid w:val="007168E1"/>
    <w:rsid w:val="00716B5F"/>
    <w:rsid w:val="007326B1"/>
    <w:rsid w:val="007525B4"/>
    <w:rsid w:val="00752848"/>
    <w:rsid w:val="00754339"/>
    <w:rsid w:val="00754A7D"/>
    <w:rsid w:val="00760D7D"/>
    <w:rsid w:val="00790502"/>
    <w:rsid w:val="00792334"/>
    <w:rsid w:val="007935C9"/>
    <w:rsid w:val="00795830"/>
    <w:rsid w:val="00795A23"/>
    <w:rsid w:val="007B048A"/>
    <w:rsid w:val="007B378C"/>
    <w:rsid w:val="007B6346"/>
    <w:rsid w:val="007C0AB5"/>
    <w:rsid w:val="007C6F47"/>
    <w:rsid w:val="007C7C77"/>
    <w:rsid w:val="007D3EF2"/>
    <w:rsid w:val="007D3F8C"/>
    <w:rsid w:val="007D4E2C"/>
    <w:rsid w:val="007D6286"/>
    <w:rsid w:val="007D6E5C"/>
    <w:rsid w:val="007E085E"/>
    <w:rsid w:val="00805259"/>
    <w:rsid w:val="008069A4"/>
    <w:rsid w:val="00815CB3"/>
    <w:rsid w:val="0081646E"/>
    <w:rsid w:val="008167A4"/>
    <w:rsid w:val="008338BD"/>
    <w:rsid w:val="00834E6E"/>
    <w:rsid w:val="008423F5"/>
    <w:rsid w:val="00845950"/>
    <w:rsid w:val="00854397"/>
    <w:rsid w:val="00856BA5"/>
    <w:rsid w:val="00856F8D"/>
    <w:rsid w:val="008614FF"/>
    <w:rsid w:val="00862EAA"/>
    <w:rsid w:val="00867B4C"/>
    <w:rsid w:val="008708CF"/>
    <w:rsid w:val="008965A7"/>
    <w:rsid w:val="008A063A"/>
    <w:rsid w:val="008A42BD"/>
    <w:rsid w:val="008B4533"/>
    <w:rsid w:val="008B5643"/>
    <w:rsid w:val="008C418D"/>
    <w:rsid w:val="008D776C"/>
    <w:rsid w:val="008E2A50"/>
    <w:rsid w:val="008E4BFA"/>
    <w:rsid w:val="008E5C05"/>
    <w:rsid w:val="008E6036"/>
    <w:rsid w:val="00901B7E"/>
    <w:rsid w:val="00904777"/>
    <w:rsid w:val="00904F4B"/>
    <w:rsid w:val="00917D3C"/>
    <w:rsid w:val="009310E7"/>
    <w:rsid w:val="009321F4"/>
    <w:rsid w:val="00935258"/>
    <w:rsid w:val="0093733D"/>
    <w:rsid w:val="00943CA6"/>
    <w:rsid w:val="00945C55"/>
    <w:rsid w:val="009523F3"/>
    <w:rsid w:val="009551C0"/>
    <w:rsid w:val="009576CA"/>
    <w:rsid w:val="00977B85"/>
    <w:rsid w:val="00981AA0"/>
    <w:rsid w:val="00983F25"/>
    <w:rsid w:val="0099151C"/>
    <w:rsid w:val="00993F91"/>
    <w:rsid w:val="00995CC1"/>
    <w:rsid w:val="009A2E56"/>
    <w:rsid w:val="009C4A33"/>
    <w:rsid w:val="009D01C5"/>
    <w:rsid w:val="009D4138"/>
    <w:rsid w:val="009E5C2A"/>
    <w:rsid w:val="009F212D"/>
    <w:rsid w:val="009F31BD"/>
    <w:rsid w:val="00A0119A"/>
    <w:rsid w:val="00A03EA2"/>
    <w:rsid w:val="00A055B2"/>
    <w:rsid w:val="00A07184"/>
    <w:rsid w:val="00A128B2"/>
    <w:rsid w:val="00A13507"/>
    <w:rsid w:val="00A13EA2"/>
    <w:rsid w:val="00A21ADA"/>
    <w:rsid w:val="00A24C93"/>
    <w:rsid w:val="00A349CC"/>
    <w:rsid w:val="00A42B10"/>
    <w:rsid w:val="00A505CC"/>
    <w:rsid w:val="00A51228"/>
    <w:rsid w:val="00A55180"/>
    <w:rsid w:val="00A64FCA"/>
    <w:rsid w:val="00A653EA"/>
    <w:rsid w:val="00A76CF7"/>
    <w:rsid w:val="00A87BED"/>
    <w:rsid w:val="00A90975"/>
    <w:rsid w:val="00A91083"/>
    <w:rsid w:val="00A92247"/>
    <w:rsid w:val="00A94788"/>
    <w:rsid w:val="00AA118F"/>
    <w:rsid w:val="00AA3B1F"/>
    <w:rsid w:val="00AA3E85"/>
    <w:rsid w:val="00AA7C24"/>
    <w:rsid w:val="00AA7F29"/>
    <w:rsid w:val="00AB2D84"/>
    <w:rsid w:val="00AC236D"/>
    <w:rsid w:val="00AC648E"/>
    <w:rsid w:val="00AC77E9"/>
    <w:rsid w:val="00AD6477"/>
    <w:rsid w:val="00AF21CD"/>
    <w:rsid w:val="00AF4ACF"/>
    <w:rsid w:val="00B01470"/>
    <w:rsid w:val="00B1307E"/>
    <w:rsid w:val="00B13BDE"/>
    <w:rsid w:val="00B14091"/>
    <w:rsid w:val="00B163D5"/>
    <w:rsid w:val="00B16911"/>
    <w:rsid w:val="00B20C56"/>
    <w:rsid w:val="00B23256"/>
    <w:rsid w:val="00B263A3"/>
    <w:rsid w:val="00B303C0"/>
    <w:rsid w:val="00B40613"/>
    <w:rsid w:val="00B415B6"/>
    <w:rsid w:val="00B44B5C"/>
    <w:rsid w:val="00B47D8A"/>
    <w:rsid w:val="00B51FC2"/>
    <w:rsid w:val="00B551CC"/>
    <w:rsid w:val="00B571B7"/>
    <w:rsid w:val="00B61F43"/>
    <w:rsid w:val="00B67CC9"/>
    <w:rsid w:val="00B731A7"/>
    <w:rsid w:val="00B80BA8"/>
    <w:rsid w:val="00B8442A"/>
    <w:rsid w:val="00BA23CE"/>
    <w:rsid w:val="00BB674C"/>
    <w:rsid w:val="00BC18D4"/>
    <w:rsid w:val="00BF049F"/>
    <w:rsid w:val="00C078DB"/>
    <w:rsid w:val="00C151A9"/>
    <w:rsid w:val="00C17593"/>
    <w:rsid w:val="00C31ABD"/>
    <w:rsid w:val="00C320B8"/>
    <w:rsid w:val="00C32F80"/>
    <w:rsid w:val="00C43605"/>
    <w:rsid w:val="00C4395F"/>
    <w:rsid w:val="00C46EB3"/>
    <w:rsid w:val="00C51B80"/>
    <w:rsid w:val="00C67A72"/>
    <w:rsid w:val="00C87AF2"/>
    <w:rsid w:val="00CA1FDB"/>
    <w:rsid w:val="00CB048D"/>
    <w:rsid w:val="00CB1A42"/>
    <w:rsid w:val="00CB6E3D"/>
    <w:rsid w:val="00CC656D"/>
    <w:rsid w:val="00CC6DEA"/>
    <w:rsid w:val="00CD20C6"/>
    <w:rsid w:val="00CE476C"/>
    <w:rsid w:val="00CF11DD"/>
    <w:rsid w:val="00CF2D65"/>
    <w:rsid w:val="00CF369F"/>
    <w:rsid w:val="00CF668E"/>
    <w:rsid w:val="00D0069A"/>
    <w:rsid w:val="00D11F1E"/>
    <w:rsid w:val="00D1588D"/>
    <w:rsid w:val="00D323EA"/>
    <w:rsid w:val="00D3756B"/>
    <w:rsid w:val="00D479F6"/>
    <w:rsid w:val="00D53A64"/>
    <w:rsid w:val="00D5706A"/>
    <w:rsid w:val="00D579F6"/>
    <w:rsid w:val="00D6048F"/>
    <w:rsid w:val="00D62268"/>
    <w:rsid w:val="00D67F0C"/>
    <w:rsid w:val="00D71ED8"/>
    <w:rsid w:val="00D72AE3"/>
    <w:rsid w:val="00D747A3"/>
    <w:rsid w:val="00D76346"/>
    <w:rsid w:val="00D84FB9"/>
    <w:rsid w:val="00D96F96"/>
    <w:rsid w:val="00DA590A"/>
    <w:rsid w:val="00DB2622"/>
    <w:rsid w:val="00DC423D"/>
    <w:rsid w:val="00DC7A89"/>
    <w:rsid w:val="00DE012F"/>
    <w:rsid w:val="00DF05F0"/>
    <w:rsid w:val="00DF165B"/>
    <w:rsid w:val="00DF20C7"/>
    <w:rsid w:val="00DF710B"/>
    <w:rsid w:val="00E24463"/>
    <w:rsid w:val="00E3146E"/>
    <w:rsid w:val="00E3254D"/>
    <w:rsid w:val="00E3505F"/>
    <w:rsid w:val="00E42759"/>
    <w:rsid w:val="00E478A9"/>
    <w:rsid w:val="00E51D7E"/>
    <w:rsid w:val="00E52018"/>
    <w:rsid w:val="00E530ED"/>
    <w:rsid w:val="00E63644"/>
    <w:rsid w:val="00E652B3"/>
    <w:rsid w:val="00E712BA"/>
    <w:rsid w:val="00E74335"/>
    <w:rsid w:val="00E8255F"/>
    <w:rsid w:val="00E92730"/>
    <w:rsid w:val="00E94744"/>
    <w:rsid w:val="00E9735C"/>
    <w:rsid w:val="00EA6DF8"/>
    <w:rsid w:val="00EB0742"/>
    <w:rsid w:val="00EB38C5"/>
    <w:rsid w:val="00ED0C77"/>
    <w:rsid w:val="00ED2625"/>
    <w:rsid w:val="00ED3623"/>
    <w:rsid w:val="00EE6774"/>
    <w:rsid w:val="00EE79CC"/>
    <w:rsid w:val="00EF6F5D"/>
    <w:rsid w:val="00F05FBD"/>
    <w:rsid w:val="00F121E8"/>
    <w:rsid w:val="00F1274F"/>
    <w:rsid w:val="00F13CB1"/>
    <w:rsid w:val="00F15B76"/>
    <w:rsid w:val="00F24CCC"/>
    <w:rsid w:val="00F36A4B"/>
    <w:rsid w:val="00F373AB"/>
    <w:rsid w:val="00F44EB7"/>
    <w:rsid w:val="00F56AE1"/>
    <w:rsid w:val="00F57D48"/>
    <w:rsid w:val="00F67CE9"/>
    <w:rsid w:val="00F7157A"/>
    <w:rsid w:val="00F93CB2"/>
    <w:rsid w:val="00F958C1"/>
    <w:rsid w:val="00FA114E"/>
    <w:rsid w:val="00FA62FE"/>
    <w:rsid w:val="00FE1BF6"/>
    <w:rsid w:val="00FE55E4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7377C3-026C-4B05-B871-B24E1EB8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  <w:jc w:val="both"/>
    </w:pPr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 Char Char"/>
    <w:basedOn w:val="Zhlav"/>
    <w:next w:val="Normln"/>
    <w:link w:val="Nadpis3Char"/>
    <w:qFormat/>
    <w:rsid w:val="00447932"/>
    <w:pPr>
      <w:tabs>
        <w:tab w:val="clear" w:pos="4536"/>
        <w:tab w:val="clear" w:pos="9072"/>
      </w:tabs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917D3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17D3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L1Char">
    <w:name w:val="Nadpis - L1 Char"/>
    <w:basedOn w:val="Normln"/>
    <w:next w:val="Normln"/>
    <w:link w:val="Nadpis-L1CharChar"/>
    <w:pPr>
      <w:numPr>
        <w:numId w:val="1"/>
      </w:numPr>
      <w:spacing w:after="240"/>
    </w:pPr>
    <w:rPr>
      <w:b/>
      <w:sz w:val="32"/>
    </w:rPr>
  </w:style>
  <w:style w:type="paragraph" w:customStyle="1" w:styleId="Nadpis-L2Char">
    <w:name w:val="Nadpis - L2 Char"/>
    <w:basedOn w:val="Nadpis-L1Char"/>
    <w:link w:val="Nadpis-L2CharChar"/>
    <w:pPr>
      <w:numPr>
        <w:ilvl w:val="1"/>
      </w:numPr>
      <w:ind w:left="1080" w:hanging="723"/>
    </w:pPr>
    <w:rPr>
      <w:sz w:val="28"/>
      <w:szCs w:val="28"/>
    </w:rPr>
  </w:style>
  <w:style w:type="paragraph" w:customStyle="1" w:styleId="Nadpis-L3CharChar">
    <w:name w:val="Nadpis - L3 Char Char"/>
    <w:basedOn w:val="Nadpis-L2Char"/>
    <w:link w:val="Nadpis-L3CharCharChar"/>
    <w:pPr>
      <w:numPr>
        <w:ilvl w:val="2"/>
      </w:numPr>
      <w:tabs>
        <w:tab w:val="clear" w:pos="1440"/>
        <w:tab w:val="num" w:pos="1260"/>
      </w:tabs>
      <w:spacing w:after="120"/>
      <w:ind w:left="1260" w:hanging="720"/>
    </w:pPr>
    <w:rPr>
      <w:sz w:val="24"/>
      <w:szCs w:val="24"/>
    </w:rPr>
  </w:style>
  <w:style w:type="paragraph" w:customStyle="1" w:styleId="Nadpis-L4">
    <w:name w:val="Nadpis - L4"/>
    <w:basedOn w:val="Nadpis-L3CharChar"/>
    <w:pPr>
      <w:numPr>
        <w:ilvl w:val="3"/>
      </w:numPr>
      <w:tabs>
        <w:tab w:val="clear" w:pos="2160"/>
        <w:tab w:val="num" w:pos="1260"/>
      </w:tabs>
      <w:ind w:left="1260" w:hanging="868"/>
    </w:pPr>
    <w:rPr>
      <w:sz w:val="22"/>
      <w:szCs w:val="22"/>
    </w:rPr>
  </w:style>
  <w:style w:type="paragraph" w:customStyle="1" w:styleId="Normln-L4">
    <w:name w:val="Normální - L4"/>
    <w:basedOn w:val="Normln"/>
    <w:next w:val="Normln"/>
    <w:pPr>
      <w:ind w:left="1259"/>
    </w:pPr>
  </w:style>
  <w:style w:type="paragraph" w:styleId="Obsah2">
    <w:name w:val="toc 2"/>
    <w:basedOn w:val="Normln"/>
    <w:next w:val="Normln"/>
    <w:autoRedefine/>
    <w:semiHidden/>
    <w:pPr>
      <w:tabs>
        <w:tab w:val="left" w:pos="360"/>
        <w:tab w:val="left" w:pos="720"/>
        <w:tab w:val="right" w:leader="dot" w:pos="9060"/>
      </w:tabs>
      <w:ind w:left="220"/>
      <w:jc w:val="left"/>
    </w:pPr>
    <w:rPr>
      <w:noProof/>
    </w:rPr>
  </w:style>
  <w:style w:type="paragraph" w:styleId="Zhlav">
    <w:name w:val="header"/>
    <w:aliases w:val=" Cha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pPr>
      <w:jc w:val="left"/>
    </w:pPr>
  </w:style>
  <w:style w:type="paragraph" w:customStyle="1" w:styleId="Stylodstavce">
    <w:name w:val="Styl odstavce"/>
    <w:basedOn w:val="Normln"/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customStyle="1" w:styleId="Normln-L2Char">
    <w:name w:val="Normální - L2 Char"/>
    <w:basedOn w:val="Normln"/>
    <w:link w:val="Normln-L2CharChar"/>
    <w:pPr>
      <w:ind w:left="357"/>
    </w:pPr>
  </w:style>
  <w:style w:type="paragraph" w:customStyle="1" w:styleId="Normln-L3">
    <w:name w:val="Normální - L3"/>
    <w:basedOn w:val="Normln"/>
    <w:pPr>
      <w:ind w:left="539"/>
    </w:pPr>
  </w:style>
  <w:style w:type="paragraph" w:styleId="Obsah4">
    <w:name w:val="toc 4"/>
    <w:basedOn w:val="Normln"/>
    <w:next w:val="Normln"/>
    <w:autoRedefine/>
    <w:semiHidden/>
    <w:pPr>
      <w:ind w:left="660"/>
    </w:pPr>
  </w:style>
  <w:style w:type="paragraph" w:styleId="Obsah5">
    <w:name w:val="toc 5"/>
    <w:basedOn w:val="Normln"/>
    <w:next w:val="Normln"/>
    <w:autoRedefine/>
    <w:semiHidden/>
    <w:pPr>
      <w:ind w:left="880"/>
    </w:pPr>
  </w:style>
  <w:style w:type="paragraph" w:styleId="Obsah6">
    <w:name w:val="toc 6"/>
    <w:basedOn w:val="Normln"/>
    <w:next w:val="Normln"/>
    <w:autoRedefine/>
    <w:semiHidden/>
    <w:pPr>
      <w:ind w:left="1100"/>
    </w:pPr>
  </w:style>
  <w:style w:type="paragraph" w:styleId="Obsah7">
    <w:name w:val="toc 7"/>
    <w:basedOn w:val="Normln"/>
    <w:next w:val="Normln"/>
    <w:autoRedefine/>
    <w:semiHidden/>
    <w:pPr>
      <w:ind w:left="1320"/>
    </w:pPr>
  </w:style>
  <w:style w:type="paragraph" w:styleId="Obsah8">
    <w:name w:val="toc 8"/>
    <w:basedOn w:val="Normln"/>
    <w:next w:val="Normln"/>
    <w:autoRedefine/>
    <w:semiHidden/>
    <w:pPr>
      <w:ind w:left="1540"/>
    </w:pPr>
  </w:style>
  <w:style w:type="paragraph" w:styleId="Obsah9">
    <w:name w:val="toc 9"/>
    <w:basedOn w:val="Normln"/>
    <w:next w:val="Normln"/>
    <w:autoRedefine/>
    <w:semiHidden/>
    <w:pPr>
      <w:ind w:left="1760"/>
    </w:pPr>
  </w:style>
  <w:style w:type="character" w:customStyle="1" w:styleId="ZhlavChar">
    <w:name w:val="Záhlaví Char"/>
    <w:aliases w:val=" Char Char1"/>
    <w:link w:val="Zhlav"/>
    <w:rsid w:val="00447932"/>
    <w:rPr>
      <w:rFonts w:ascii="Arial" w:hAnsi="Arial"/>
      <w:sz w:val="22"/>
      <w:szCs w:val="22"/>
      <w:lang w:val="cs-CZ" w:eastAsia="cs-CZ" w:bidi="ar-SA"/>
    </w:rPr>
  </w:style>
  <w:style w:type="character" w:customStyle="1" w:styleId="Nadpis3Char">
    <w:name w:val="Nadpis 3 Char"/>
    <w:aliases w:val=" Char Char Char"/>
    <w:link w:val="Nadpis3"/>
    <w:rsid w:val="00447932"/>
    <w:rPr>
      <w:rFonts w:ascii="Arial" w:hAnsi="Arial"/>
      <w:b/>
      <w:sz w:val="22"/>
      <w:szCs w:val="22"/>
      <w:lang w:val="cs-CZ" w:eastAsia="cs-CZ" w:bidi="ar-SA"/>
    </w:rPr>
  </w:style>
  <w:style w:type="character" w:customStyle="1" w:styleId="Nadpis-L3CharCharChar">
    <w:name w:val="Nadpis - L3 Char Char Char"/>
    <w:link w:val="Nadpis-L3CharChar"/>
    <w:rsid w:val="00B40613"/>
    <w:rPr>
      <w:rFonts w:ascii="Arial" w:hAnsi="Arial"/>
      <w:b/>
      <w:sz w:val="24"/>
      <w:szCs w:val="24"/>
      <w:lang w:val="cs-CZ" w:eastAsia="cs-CZ" w:bidi="ar-SA"/>
    </w:rPr>
  </w:style>
  <w:style w:type="numbering" w:customStyle="1" w:styleId="StylVcerovov">
    <w:name w:val="Styl Víceúrovňové"/>
    <w:basedOn w:val="Bezseznamu"/>
    <w:rsid w:val="00917D3C"/>
    <w:pPr>
      <w:numPr>
        <w:numId w:val="4"/>
      </w:numPr>
    </w:pPr>
  </w:style>
  <w:style w:type="character" w:customStyle="1" w:styleId="Nadpis-L1CharChar">
    <w:name w:val="Nadpis - L1 Char Char"/>
    <w:link w:val="Nadpis-L1Char"/>
    <w:rsid w:val="00917D3C"/>
    <w:rPr>
      <w:rFonts w:ascii="Arial" w:hAnsi="Arial"/>
      <w:b/>
      <w:sz w:val="32"/>
      <w:szCs w:val="22"/>
      <w:lang w:val="cs-CZ" w:eastAsia="cs-CZ" w:bidi="ar-SA"/>
    </w:rPr>
  </w:style>
  <w:style w:type="character" w:customStyle="1" w:styleId="Nadpis-L2CharChar">
    <w:name w:val="Nadpis - L2 Char Char"/>
    <w:link w:val="Nadpis-L2Char"/>
    <w:rsid w:val="00917D3C"/>
    <w:rPr>
      <w:rFonts w:ascii="Arial" w:hAnsi="Arial"/>
      <w:b/>
      <w:sz w:val="28"/>
      <w:szCs w:val="28"/>
      <w:lang w:val="cs-CZ" w:eastAsia="cs-CZ" w:bidi="ar-SA"/>
    </w:rPr>
  </w:style>
  <w:style w:type="character" w:customStyle="1" w:styleId="Normln-L2CharChar">
    <w:name w:val="Normální - L2 Char Char"/>
    <w:link w:val="Normln-L2Char"/>
    <w:rsid w:val="00917D3C"/>
    <w:rPr>
      <w:rFonts w:ascii="Arial" w:hAnsi="Arial"/>
      <w:sz w:val="22"/>
      <w:szCs w:val="22"/>
      <w:lang w:val="cs-CZ" w:eastAsia="cs-CZ" w:bidi="ar-SA"/>
    </w:rPr>
  </w:style>
  <w:style w:type="paragraph" w:customStyle="1" w:styleId="Zkladntext">
    <w:name w:val="Z‡kladn’ text"/>
    <w:basedOn w:val="Normln"/>
    <w:rsid w:val="00917D3C"/>
    <w:pPr>
      <w:spacing w:after="0"/>
    </w:pPr>
    <w:rPr>
      <w:rFonts w:ascii="Times New Roman" w:hAnsi="Times New Roman"/>
      <w:sz w:val="24"/>
      <w:szCs w:val="20"/>
    </w:rPr>
  </w:style>
  <w:style w:type="paragraph" w:styleId="Zkladntext0">
    <w:name w:val="Body Text"/>
    <w:basedOn w:val="Normln"/>
    <w:rsid w:val="00917D3C"/>
    <w:pPr>
      <w:spacing w:after="0"/>
    </w:pPr>
    <w:rPr>
      <w:rFonts w:ascii="Times New Roman" w:hAnsi="Times New Roman"/>
      <w:b/>
      <w:sz w:val="20"/>
      <w:szCs w:val="20"/>
    </w:rPr>
  </w:style>
  <w:style w:type="paragraph" w:customStyle="1" w:styleId="Zkladntextodsazen21">
    <w:name w:val="Základní text odsazený 21"/>
    <w:basedOn w:val="Normln"/>
    <w:rsid w:val="00917D3C"/>
    <w:pPr>
      <w:spacing w:after="0"/>
      <w:ind w:firstLine="720"/>
    </w:pPr>
    <w:rPr>
      <w:rFonts w:ascii="Times New Roman" w:hAnsi="Times New Roman"/>
      <w:sz w:val="24"/>
      <w:szCs w:val="20"/>
    </w:rPr>
  </w:style>
  <w:style w:type="table" w:styleId="Mkatabulky">
    <w:name w:val="Table Grid"/>
    <w:basedOn w:val="Normlntabulka"/>
    <w:rsid w:val="00917D3C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917D3C"/>
    <w:rPr>
      <w:sz w:val="16"/>
      <w:szCs w:val="16"/>
    </w:rPr>
  </w:style>
  <w:style w:type="paragraph" w:styleId="Textkomente">
    <w:name w:val="annotation text"/>
    <w:basedOn w:val="Normln"/>
    <w:semiHidden/>
    <w:rsid w:val="00917D3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17D3C"/>
    <w:rPr>
      <w:b/>
      <w:bCs/>
    </w:rPr>
  </w:style>
  <w:style w:type="paragraph" w:styleId="Textbubliny">
    <w:name w:val="Balloon Text"/>
    <w:basedOn w:val="Normln"/>
    <w:semiHidden/>
    <w:rsid w:val="00917D3C"/>
    <w:rPr>
      <w:rFonts w:ascii="Tahoma" w:hAnsi="Tahoma" w:cs="Tahoma"/>
      <w:sz w:val="16"/>
      <w:szCs w:val="16"/>
    </w:rPr>
  </w:style>
  <w:style w:type="character" w:styleId="Sledovanodkaz">
    <w:name w:val="FollowedHyperlink"/>
    <w:rsid w:val="00917D3C"/>
    <w:rPr>
      <w:color w:val="800080"/>
      <w:u w:val="single"/>
    </w:rPr>
  </w:style>
  <w:style w:type="paragraph" w:styleId="Zkladntext2">
    <w:name w:val="Body Text 2"/>
    <w:basedOn w:val="Normln"/>
    <w:rsid w:val="00917D3C"/>
    <w:pPr>
      <w:spacing w:line="480" w:lineRule="auto"/>
    </w:pPr>
  </w:style>
  <w:style w:type="paragraph" w:styleId="Zkladntextodsazen">
    <w:name w:val="Body Text Indent"/>
    <w:basedOn w:val="Normln"/>
    <w:rsid w:val="00917D3C"/>
    <w:pPr>
      <w:ind w:left="283"/>
    </w:pPr>
  </w:style>
  <w:style w:type="paragraph" w:styleId="Zkladntextodsazen2">
    <w:name w:val="Body Text Indent 2"/>
    <w:basedOn w:val="Normln"/>
    <w:rsid w:val="00917D3C"/>
    <w:pPr>
      <w:spacing w:line="480" w:lineRule="auto"/>
      <w:ind w:left="283"/>
    </w:pPr>
  </w:style>
  <w:style w:type="character" w:styleId="slostrnky">
    <w:name w:val="page number"/>
    <w:basedOn w:val="Standardnpsmoodstavce"/>
    <w:rsid w:val="00917D3C"/>
  </w:style>
  <w:style w:type="paragraph" w:styleId="Rozloendokumentu">
    <w:name w:val="Document Map"/>
    <w:basedOn w:val="Normln"/>
    <w:semiHidden/>
    <w:rsid w:val="00014209"/>
    <w:pPr>
      <w:shd w:val="clear" w:color="auto" w:fill="000080"/>
    </w:pPr>
    <w:rPr>
      <w:rFonts w:ascii="Tahoma" w:hAnsi="Tahoma" w:cs="Tahoma"/>
    </w:rPr>
  </w:style>
  <w:style w:type="paragraph" w:customStyle="1" w:styleId="Nadpis-L1">
    <w:name w:val="Nadpis - L1"/>
    <w:basedOn w:val="Normln"/>
    <w:next w:val="Normln"/>
    <w:rsid w:val="00D84FB9"/>
    <w:pPr>
      <w:tabs>
        <w:tab w:val="num" w:pos="357"/>
      </w:tabs>
      <w:spacing w:after="240"/>
      <w:ind w:left="357" w:hanging="357"/>
    </w:pPr>
    <w:rPr>
      <w:b/>
      <w:sz w:val="32"/>
    </w:rPr>
  </w:style>
  <w:style w:type="paragraph" w:customStyle="1" w:styleId="Nadpis-L2">
    <w:name w:val="Nadpis - L2"/>
    <w:basedOn w:val="Normln"/>
    <w:rsid w:val="00D84FB9"/>
    <w:pPr>
      <w:tabs>
        <w:tab w:val="num" w:pos="1077"/>
      </w:tabs>
      <w:spacing w:after="240"/>
      <w:ind w:left="1080" w:hanging="723"/>
    </w:pPr>
    <w:rPr>
      <w:b/>
      <w:sz w:val="28"/>
      <w:szCs w:val="28"/>
    </w:rPr>
  </w:style>
  <w:style w:type="paragraph" w:customStyle="1" w:styleId="Nadpis-L3Char">
    <w:name w:val="Nadpis - L3 Char"/>
    <w:basedOn w:val="Normln"/>
    <w:rsid w:val="00D84FB9"/>
    <w:pPr>
      <w:tabs>
        <w:tab w:val="num" w:pos="1260"/>
      </w:tabs>
      <w:ind w:left="1260" w:hanging="720"/>
    </w:pPr>
    <w:rPr>
      <w:b/>
      <w:sz w:val="24"/>
      <w:szCs w:val="24"/>
    </w:rPr>
  </w:style>
  <w:style w:type="paragraph" w:customStyle="1" w:styleId="nadpis-l3charchar0">
    <w:name w:val="nadpis-l3charchar"/>
    <w:basedOn w:val="Normln"/>
    <w:rsid w:val="00E3146E"/>
    <w:pPr>
      <w:numPr>
        <w:ilvl w:val="2"/>
        <w:numId w:val="2"/>
      </w:numPr>
      <w:ind w:left="1260" w:hanging="720"/>
    </w:pPr>
    <w:rPr>
      <w:rFonts w:cs="Arial"/>
      <w:b/>
      <w:bCs/>
      <w:sz w:val="24"/>
      <w:szCs w:val="24"/>
    </w:rPr>
  </w:style>
  <w:style w:type="paragraph" w:customStyle="1" w:styleId="normln-l30">
    <w:name w:val="normln-l3"/>
    <w:basedOn w:val="Normln"/>
    <w:rsid w:val="00E3146E"/>
    <w:pPr>
      <w:ind w:left="539"/>
    </w:pPr>
    <w:rPr>
      <w:rFonts w:cs="Arial"/>
    </w:rPr>
  </w:style>
  <w:style w:type="character" w:customStyle="1" w:styleId="CharChar2">
    <w:name w:val="Char Char2"/>
    <w:semiHidden/>
    <w:rsid w:val="00051829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051829"/>
    <w:pPr>
      <w:spacing w:after="0"/>
      <w:jc w:val="left"/>
    </w:pPr>
    <w:rPr>
      <w:rFonts w:ascii="Times New Roman" w:hAnsi="Times New Roman"/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051829"/>
    <w:rPr>
      <w:vertAlign w:val="superscript"/>
    </w:rPr>
  </w:style>
  <w:style w:type="paragraph" w:customStyle="1" w:styleId="nzevzkona">
    <w:name w:val="název zákona"/>
    <w:basedOn w:val="Nzev"/>
    <w:rsid w:val="00051829"/>
    <w:rPr>
      <w:rFonts w:ascii="Cambria" w:hAnsi="Cambria" w:cs="Cambria"/>
    </w:rPr>
  </w:style>
  <w:style w:type="paragraph" w:customStyle="1" w:styleId="slalnk">
    <w:name w:val="Čísla článků"/>
    <w:basedOn w:val="Normln"/>
    <w:rsid w:val="00051829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05182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51829"/>
    <w:pPr>
      <w:keepLines/>
      <w:numPr>
        <w:numId w:val="18"/>
      </w:numPr>
      <w:spacing w:after="60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qFormat/>
    <w:rsid w:val="0005182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extpoznpodarouChar">
    <w:name w:val="Text pozn. pod čarou Char"/>
    <w:link w:val="Textpoznpodarou"/>
    <w:uiPriority w:val="99"/>
    <w:rsid w:val="00A94788"/>
    <w:rPr>
      <w:noProof/>
    </w:rPr>
  </w:style>
  <w:style w:type="paragraph" w:styleId="Odstavecseseznamem">
    <w:name w:val="List Paragraph"/>
    <w:basedOn w:val="Normln"/>
    <w:uiPriority w:val="34"/>
    <w:qFormat/>
    <w:rsid w:val="00A94788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Seznamsodrkami">
    <w:name w:val="List Bullet"/>
    <w:basedOn w:val="Normln"/>
    <w:rsid w:val="00F36A4B"/>
    <w:pPr>
      <w:numPr>
        <w:numId w:val="34"/>
      </w:numPr>
      <w:contextualSpacing/>
    </w:pPr>
  </w:style>
  <w:style w:type="paragraph" w:customStyle="1" w:styleId="Default">
    <w:name w:val="Default"/>
    <w:rsid w:val="00A512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umsalova\Dokumenty\IS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1570A-BBA7-4FF1-873C-2F8ABD38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</Template>
  <TotalTime>10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QS 42</vt:lpstr>
    </vt:vector>
  </TitlesOfParts>
  <Company>IDC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 42</dc:title>
  <dc:subject/>
  <dc:creator>asumsalova</dc:creator>
  <cp:keywords/>
  <cp:lastModifiedBy>Mann Miroslav</cp:lastModifiedBy>
  <cp:revision>3</cp:revision>
  <cp:lastPrinted>2022-07-13T14:04:00Z</cp:lastPrinted>
  <dcterms:created xsi:type="dcterms:W3CDTF">2022-07-13T13:51:00Z</dcterms:created>
  <dcterms:modified xsi:type="dcterms:W3CDTF">2022-07-13T14:04:00Z</dcterms:modified>
</cp:coreProperties>
</file>