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C5" w:rsidRPr="002A2B51" w:rsidRDefault="00E456C5" w:rsidP="00E456C5">
      <w:pPr>
        <w:pStyle w:val="Normln1"/>
        <w:jc w:val="center"/>
        <w:rPr>
          <w:rFonts w:ascii="Calibri" w:hAnsi="Calibri" w:cs="Calibri"/>
          <w:b/>
          <w:sz w:val="44"/>
          <w:szCs w:val="44"/>
        </w:rPr>
      </w:pPr>
      <w:bookmarkStart w:id="0" w:name="_GoBack"/>
      <w:bookmarkEnd w:id="0"/>
      <w:r w:rsidRPr="002A2B51">
        <w:rPr>
          <w:rFonts w:ascii="Calibri" w:hAnsi="Calibri" w:cs="Calibri"/>
          <w:b/>
          <w:sz w:val="44"/>
          <w:szCs w:val="44"/>
        </w:rPr>
        <w:t>M</w:t>
      </w:r>
      <w:r w:rsidR="00BB1C64" w:rsidRPr="002A2B51">
        <w:rPr>
          <w:rFonts w:ascii="Calibri" w:hAnsi="Calibri" w:cs="Calibri"/>
          <w:b/>
          <w:sz w:val="44"/>
          <w:szCs w:val="44"/>
        </w:rPr>
        <w:t>ĚSTO STÁRKOV</w:t>
      </w:r>
    </w:p>
    <w:p w:rsidR="00E456C5" w:rsidRPr="002A2B51" w:rsidRDefault="00E456C5" w:rsidP="00E456C5">
      <w:pPr>
        <w:pStyle w:val="Normln1"/>
        <w:jc w:val="center"/>
        <w:rPr>
          <w:rFonts w:ascii="Calibri" w:hAnsi="Calibri" w:cs="Calibri"/>
          <w:b/>
          <w:sz w:val="44"/>
          <w:szCs w:val="44"/>
        </w:rPr>
      </w:pPr>
      <w:r w:rsidRPr="002A2B51">
        <w:rPr>
          <w:rFonts w:ascii="Calibri" w:hAnsi="Calibri" w:cs="Calibri"/>
          <w:b/>
          <w:sz w:val="44"/>
          <w:szCs w:val="44"/>
        </w:rPr>
        <w:t xml:space="preserve">Zastupitelstvo města </w:t>
      </w:r>
      <w:r w:rsidR="00C744FB" w:rsidRPr="002A2B51">
        <w:rPr>
          <w:rFonts w:ascii="Calibri" w:hAnsi="Calibri" w:cs="Calibri"/>
          <w:b/>
          <w:sz w:val="44"/>
          <w:szCs w:val="44"/>
        </w:rPr>
        <w:t>Stárkov</w:t>
      </w:r>
    </w:p>
    <w:p w:rsidR="00BB1C64" w:rsidRPr="002A2B51" w:rsidRDefault="00BB1C64" w:rsidP="00E456C5">
      <w:pPr>
        <w:pStyle w:val="Normln1"/>
        <w:jc w:val="center"/>
        <w:rPr>
          <w:rFonts w:ascii="Calibri" w:hAnsi="Calibri" w:cs="Calibri"/>
          <w:b/>
          <w:sz w:val="28"/>
          <w:szCs w:val="28"/>
        </w:rPr>
      </w:pPr>
    </w:p>
    <w:p w:rsidR="00E456C5" w:rsidRPr="002A2B51" w:rsidRDefault="00333502" w:rsidP="00BB1C64">
      <w:pPr>
        <w:pStyle w:val="Normln1"/>
        <w:jc w:val="center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 </w:t>
      </w:r>
      <w:r w:rsidR="00A32DCE" w:rsidRPr="002A2B51">
        <w:rPr>
          <w:rFonts w:ascii="Calibri" w:hAnsi="Calibri" w:cs="Calibri"/>
          <w:noProof/>
        </w:rPr>
        <w:drawing>
          <wp:inline distT="0" distB="0" distL="0" distR="0">
            <wp:extent cx="1198880" cy="1183640"/>
            <wp:effectExtent l="0" t="0" r="1270" b="0"/>
            <wp:docPr id="1" name="obrázek 2" descr="nov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ový 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C64" w:rsidRDefault="00BB1C64" w:rsidP="00BB1C64">
      <w:pPr>
        <w:pStyle w:val="Normln1"/>
        <w:jc w:val="center"/>
        <w:rPr>
          <w:rFonts w:ascii="Calibri" w:hAnsi="Calibri" w:cs="Calibri"/>
          <w:b/>
          <w:sz w:val="32"/>
        </w:rPr>
      </w:pPr>
    </w:p>
    <w:p w:rsidR="00770C4F" w:rsidRPr="002A2B51" w:rsidRDefault="00770C4F" w:rsidP="00BB1C64">
      <w:pPr>
        <w:pStyle w:val="Normln1"/>
        <w:jc w:val="center"/>
        <w:rPr>
          <w:rFonts w:ascii="Calibri" w:hAnsi="Calibri" w:cs="Calibri"/>
          <w:b/>
          <w:sz w:val="32"/>
        </w:rPr>
      </w:pPr>
    </w:p>
    <w:p w:rsidR="004D63D5" w:rsidRPr="002A2B51" w:rsidRDefault="00E456C5" w:rsidP="00E456C5">
      <w:pPr>
        <w:pStyle w:val="Normln1"/>
        <w:jc w:val="center"/>
        <w:rPr>
          <w:rFonts w:ascii="Calibri" w:hAnsi="Calibri" w:cs="Calibri"/>
          <w:b/>
          <w:sz w:val="32"/>
        </w:rPr>
      </w:pPr>
      <w:r w:rsidRPr="002A2B51">
        <w:rPr>
          <w:rFonts w:ascii="Calibri" w:hAnsi="Calibri" w:cs="Calibri"/>
          <w:b/>
          <w:sz w:val="32"/>
        </w:rPr>
        <w:t>Obecně závazná vyhláška</w:t>
      </w:r>
      <w:r w:rsidR="0085410F" w:rsidRPr="002A2B51">
        <w:rPr>
          <w:rFonts w:ascii="Calibri" w:hAnsi="Calibri" w:cs="Calibri"/>
          <w:b/>
          <w:sz w:val="32"/>
        </w:rPr>
        <w:t xml:space="preserve"> města</w:t>
      </w:r>
      <w:r w:rsidR="008D6F78" w:rsidRPr="002A2B51">
        <w:rPr>
          <w:rFonts w:ascii="Calibri" w:hAnsi="Calibri" w:cs="Calibri"/>
          <w:b/>
          <w:sz w:val="32"/>
        </w:rPr>
        <w:t xml:space="preserve"> </w:t>
      </w:r>
    </w:p>
    <w:p w:rsidR="00E456C5" w:rsidRPr="002A2B51" w:rsidRDefault="00F3158D" w:rsidP="00E456C5">
      <w:pPr>
        <w:pStyle w:val="Normln1"/>
        <w:jc w:val="center"/>
        <w:rPr>
          <w:rFonts w:ascii="Calibri" w:hAnsi="Calibri" w:cs="Calibri"/>
          <w:b/>
          <w:bCs/>
          <w:sz w:val="28"/>
          <w:szCs w:val="22"/>
        </w:rPr>
      </w:pPr>
      <w:r>
        <w:rPr>
          <w:rFonts w:ascii="Calibri" w:hAnsi="Calibri" w:cs="Calibri"/>
          <w:b/>
          <w:bCs/>
          <w:sz w:val="28"/>
          <w:szCs w:val="22"/>
        </w:rPr>
        <w:t>o místním poplatku za obecní systém odpadového hospodářství</w:t>
      </w:r>
    </w:p>
    <w:p w:rsidR="00011081" w:rsidRDefault="00011081" w:rsidP="00E456C5">
      <w:pPr>
        <w:pStyle w:val="Normln1"/>
        <w:jc w:val="center"/>
        <w:rPr>
          <w:rFonts w:ascii="Calibri" w:hAnsi="Calibri" w:cs="Calibri"/>
          <w:b/>
        </w:rPr>
      </w:pPr>
    </w:p>
    <w:p w:rsidR="00770C4F" w:rsidRPr="002A2B51" w:rsidRDefault="00770C4F" w:rsidP="00E456C5">
      <w:pPr>
        <w:pStyle w:val="Normln1"/>
        <w:jc w:val="center"/>
        <w:rPr>
          <w:rFonts w:ascii="Calibri" w:hAnsi="Calibri" w:cs="Calibri"/>
          <w:b/>
        </w:rPr>
      </w:pPr>
    </w:p>
    <w:p w:rsidR="00011081" w:rsidRPr="002A2B51" w:rsidRDefault="00011081" w:rsidP="00011081">
      <w:pPr>
        <w:pStyle w:val="Zkladntextodsazen2"/>
        <w:ind w:left="0" w:firstLine="0"/>
        <w:rPr>
          <w:rFonts w:ascii="Calibri" w:hAnsi="Calibri" w:cs="Calibri"/>
          <w:szCs w:val="24"/>
        </w:rPr>
      </w:pPr>
      <w:r w:rsidRPr="002A2B51">
        <w:rPr>
          <w:rFonts w:ascii="Calibri" w:hAnsi="Calibri" w:cs="Calibri"/>
          <w:szCs w:val="24"/>
        </w:rPr>
        <w:t xml:space="preserve">Zastupitelstvo </w:t>
      </w:r>
      <w:r w:rsidRPr="002A2B51">
        <w:rPr>
          <w:rFonts w:ascii="Calibri" w:hAnsi="Calibri" w:cs="Calibri"/>
        </w:rPr>
        <w:t xml:space="preserve">města </w:t>
      </w:r>
      <w:r w:rsidR="00C744FB" w:rsidRPr="002A2B51">
        <w:rPr>
          <w:rFonts w:ascii="Calibri" w:hAnsi="Calibri" w:cs="Calibri"/>
        </w:rPr>
        <w:t>Stárkova</w:t>
      </w:r>
      <w:r w:rsidRPr="002A2B51">
        <w:rPr>
          <w:rFonts w:ascii="Calibri" w:hAnsi="Calibri" w:cs="Calibri"/>
          <w:szCs w:val="24"/>
        </w:rPr>
        <w:t xml:space="preserve"> se na svém zasedání dne </w:t>
      </w:r>
      <w:r w:rsidR="00E1630E">
        <w:rPr>
          <w:rFonts w:ascii="Calibri" w:hAnsi="Calibri" w:cs="Calibri"/>
          <w:szCs w:val="24"/>
        </w:rPr>
        <w:t>16. 11. 2022</w:t>
      </w:r>
      <w:r w:rsidRPr="002A2B51">
        <w:rPr>
          <w:rFonts w:ascii="Calibri" w:hAnsi="Calibri" w:cs="Calibri"/>
          <w:szCs w:val="24"/>
        </w:rPr>
        <w:t xml:space="preserve"> usnesením č. </w:t>
      </w:r>
      <w:r w:rsidR="00BA405D">
        <w:rPr>
          <w:rFonts w:ascii="Calibri" w:hAnsi="Calibri" w:cs="Calibri"/>
          <w:szCs w:val="24"/>
        </w:rPr>
        <w:t>11/2022/II</w:t>
      </w:r>
      <w:r w:rsidRPr="002A2B51">
        <w:rPr>
          <w:rFonts w:ascii="Calibri" w:hAnsi="Calibri" w:cs="Calibri"/>
          <w:szCs w:val="24"/>
        </w:rPr>
        <w:t xml:space="preserve"> usneslo vydat na základě </w:t>
      </w:r>
      <w:r w:rsidR="00F05814" w:rsidRPr="002A2B51">
        <w:rPr>
          <w:rFonts w:ascii="Calibri" w:hAnsi="Calibri" w:cs="Calibri"/>
          <w:szCs w:val="24"/>
        </w:rPr>
        <w:t xml:space="preserve">§ </w:t>
      </w:r>
      <w:r w:rsidR="00F3158D">
        <w:rPr>
          <w:rFonts w:ascii="Calibri" w:hAnsi="Calibri" w:cs="Calibri"/>
          <w:szCs w:val="24"/>
        </w:rPr>
        <w:t>14</w:t>
      </w:r>
      <w:r w:rsidR="0085410F" w:rsidRPr="002A2B51">
        <w:rPr>
          <w:rFonts w:ascii="Calibri" w:hAnsi="Calibri" w:cs="Calibri"/>
          <w:szCs w:val="24"/>
        </w:rPr>
        <w:t xml:space="preserve"> </w:t>
      </w:r>
      <w:r w:rsidR="00F05814" w:rsidRPr="002A2B51">
        <w:rPr>
          <w:rFonts w:ascii="Calibri" w:hAnsi="Calibri" w:cs="Calibri"/>
          <w:szCs w:val="24"/>
        </w:rPr>
        <w:t xml:space="preserve">zákona č. </w:t>
      </w:r>
      <w:r w:rsidR="0085410F" w:rsidRPr="002A2B51">
        <w:rPr>
          <w:rFonts w:ascii="Calibri" w:hAnsi="Calibri" w:cs="Calibri"/>
          <w:szCs w:val="24"/>
        </w:rPr>
        <w:t>5</w:t>
      </w:r>
      <w:r w:rsidR="00F3158D">
        <w:rPr>
          <w:rFonts w:ascii="Calibri" w:hAnsi="Calibri" w:cs="Calibri"/>
          <w:szCs w:val="24"/>
        </w:rPr>
        <w:t>65</w:t>
      </w:r>
      <w:r w:rsidR="0085410F" w:rsidRPr="002A2B51">
        <w:rPr>
          <w:rFonts w:ascii="Calibri" w:hAnsi="Calibri" w:cs="Calibri"/>
          <w:szCs w:val="24"/>
        </w:rPr>
        <w:t>/</w:t>
      </w:r>
      <w:r w:rsidR="00F3158D">
        <w:rPr>
          <w:rFonts w:ascii="Calibri" w:hAnsi="Calibri" w:cs="Calibri"/>
          <w:szCs w:val="24"/>
        </w:rPr>
        <w:t>1990 Sb.</w:t>
      </w:r>
      <w:r w:rsidRPr="002A2B51">
        <w:rPr>
          <w:rFonts w:ascii="Calibri" w:hAnsi="Calibri" w:cs="Calibri"/>
          <w:szCs w:val="24"/>
        </w:rPr>
        <w:t xml:space="preserve">, o </w:t>
      </w:r>
      <w:r w:rsidR="00F3158D">
        <w:rPr>
          <w:rFonts w:ascii="Calibri" w:hAnsi="Calibri" w:cs="Calibri"/>
          <w:szCs w:val="24"/>
        </w:rPr>
        <w:t>místních poplatcích, ve znění pozdějších předpisů (dále jen „zákon o místních poplatcích“)</w:t>
      </w:r>
      <w:r w:rsidR="0085410F" w:rsidRPr="002A2B51">
        <w:rPr>
          <w:rFonts w:ascii="Calibri" w:hAnsi="Calibri" w:cs="Calibri"/>
          <w:szCs w:val="24"/>
        </w:rPr>
        <w:t xml:space="preserve">, </w:t>
      </w:r>
      <w:r w:rsidRPr="002A2B51">
        <w:rPr>
          <w:rFonts w:ascii="Calibri" w:hAnsi="Calibri" w:cs="Calibri"/>
          <w:szCs w:val="24"/>
        </w:rPr>
        <w:t>a v souladu s § 10 písm. d) a § 84 odst. 2 písm. h) zákona č. 128/2000 Sb., o obcích (obecní zřízení), ve znění pozdějších předpisů (dále jen „zákon o obcích“), tuto obecně závaznou vyhlášku</w:t>
      </w:r>
      <w:r w:rsidR="00F64171" w:rsidRPr="002A2B51">
        <w:rPr>
          <w:rFonts w:ascii="Calibri" w:hAnsi="Calibri" w:cs="Calibri"/>
          <w:szCs w:val="24"/>
        </w:rPr>
        <w:t xml:space="preserve"> (dále jen vyhláška).</w:t>
      </w:r>
    </w:p>
    <w:p w:rsidR="00590290" w:rsidRPr="002A2B51" w:rsidRDefault="00590290" w:rsidP="001D6D9E">
      <w:pPr>
        <w:pStyle w:val="Normln1"/>
        <w:jc w:val="both"/>
        <w:rPr>
          <w:rFonts w:ascii="Calibri" w:hAnsi="Calibri" w:cs="Calibri"/>
        </w:rPr>
      </w:pPr>
    </w:p>
    <w:p w:rsidR="003D1792" w:rsidRPr="002A2B51" w:rsidRDefault="003D1792" w:rsidP="001B434C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Čl</w:t>
      </w:r>
      <w:r w:rsidR="004D63D5" w:rsidRPr="002A2B51">
        <w:rPr>
          <w:rFonts w:ascii="Calibri" w:hAnsi="Calibri" w:cs="Calibri"/>
          <w:b/>
        </w:rPr>
        <w:t>.</w:t>
      </w:r>
      <w:r w:rsidRPr="002A2B51">
        <w:rPr>
          <w:rFonts w:ascii="Calibri" w:hAnsi="Calibri" w:cs="Calibri"/>
          <w:b/>
        </w:rPr>
        <w:t xml:space="preserve"> 1</w:t>
      </w:r>
    </w:p>
    <w:p w:rsidR="003D1792" w:rsidRPr="002A2B51" w:rsidRDefault="00C63680" w:rsidP="001B434C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Úvodní ustanovení</w:t>
      </w:r>
    </w:p>
    <w:p w:rsidR="00446515" w:rsidRPr="002A2B51" w:rsidRDefault="00446515" w:rsidP="001B434C">
      <w:pPr>
        <w:jc w:val="center"/>
        <w:rPr>
          <w:rFonts w:ascii="Calibri" w:hAnsi="Calibri" w:cs="Calibri"/>
          <w:b/>
        </w:rPr>
      </w:pPr>
    </w:p>
    <w:p w:rsidR="0085410F" w:rsidRDefault="00F3158D" w:rsidP="00DC4345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Stárkov touto vyhláškou zavádí místní poplatek za obecní systém odpadového hospodářství (dále jen „poplatek“).</w:t>
      </w:r>
    </w:p>
    <w:p w:rsidR="00F3158D" w:rsidRPr="002A2B51" w:rsidRDefault="00F3158D" w:rsidP="00DC4345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Správcem poplatku je </w:t>
      </w:r>
      <w:r w:rsidR="007E3451">
        <w:rPr>
          <w:rFonts w:ascii="Calibri" w:hAnsi="Calibri" w:cs="Calibri"/>
        </w:rPr>
        <w:t>M</w:t>
      </w:r>
      <w:r>
        <w:rPr>
          <w:rFonts w:ascii="Calibri" w:hAnsi="Calibri" w:cs="Calibri"/>
        </w:rPr>
        <w:t>ěstský úřad Stárkov</w:t>
      </w:r>
      <w:r w:rsidR="00385844">
        <w:rPr>
          <w:rFonts w:ascii="Calibri" w:hAnsi="Calibri" w:cs="Calibri"/>
        </w:rPr>
        <w:t>.</w:t>
      </w:r>
      <w:r w:rsidR="00385844">
        <w:rPr>
          <w:rStyle w:val="Znakapoznpodarou"/>
          <w:rFonts w:ascii="Calibri" w:hAnsi="Calibri" w:cs="Calibri"/>
        </w:rPr>
        <w:footnoteReference w:id="1"/>
      </w:r>
    </w:p>
    <w:p w:rsidR="00590290" w:rsidRPr="002A2B51" w:rsidRDefault="00590290" w:rsidP="00FC03C7">
      <w:pPr>
        <w:jc w:val="both"/>
        <w:rPr>
          <w:rFonts w:ascii="Calibri" w:hAnsi="Calibri" w:cs="Calibri"/>
        </w:rPr>
      </w:pPr>
    </w:p>
    <w:p w:rsidR="0051757F" w:rsidRPr="002A2B51" w:rsidRDefault="0051757F" w:rsidP="0051757F">
      <w:pPr>
        <w:jc w:val="center"/>
        <w:rPr>
          <w:rFonts w:ascii="Calibri" w:hAnsi="Calibri" w:cs="Calibri"/>
          <w:b/>
          <w:bCs/>
        </w:rPr>
      </w:pPr>
      <w:r w:rsidRPr="002A2B51">
        <w:rPr>
          <w:rFonts w:ascii="Calibri" w:hAnsi="Calibri" w:cs="Calibri"/>
          <w:b/>
          <w:bCs/>
        </w:rPr>
        <w:t>Čl</w:t>
      </w:r>
      <w:r w:rsidR="004D63D5" w:rsidRPr="002A2B51">
        <w:rPr>
          <w:rFonts w:ascii="Calibri" w:hAnsi="Calibri" w:cs="Calibri"/>
          <w:b/>
          <w:bCs/>
        </w:rPr>
        <w:t>.</w:t>
      </w:r>
      <w:r w:rsidRPr="002A2B51">
        <w:rPr>
          <w:rFonts w:ascii="Calibri" w:hAnsi="Calibri" w:cs="Calibri"/>
          <w:b/>
          <w:bCs/>
        </w:rPr>
        <w:t xml:space="preserve"> 2</w:t>
      </w:r>
    </w:p>
    <w:p w:rsidR="0051757F" w:rsidRPr="002A2B51" w:rsidRDefault="00714A85" w:rsidP="0051757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Poplatník</w:t>
      </w:r>
    </w:p>
    <w:p w:rsidR="0051757F" w:rsidRPr="002A2B51" w:rsidRDefault="0051757F" w:rsidP="00FC03C7">
      <w:pPr>
        <w:jc w:val="both"/>
        <w:rPr>
          <w:rFonts w:ascii="Calibri" w:hAnsi="Calibri" w:cs="Calibri"/>
        </w:rPr>
      </w:pPr>
    </w:p>
    <w:p w:rsidR="00714A85" w:rsidRDefault="00714A85" w:rsidP="00DC4345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j</w:t>
      </w:r>
      <w:r w:rsidR="00385844">
        <w:rPr>
          <w:rFonts w:ascii="Calibri" w:hAnsi="Calibri" w:cs="Calibri"/>
        </w:rPr>
        <w:t>e:</w:t>
      </w:r>
      <w:r w:rsidR="00385844">
        <w:rPr>
          <w:rStyle w:val="Znakapoznpodarou"/>
          <w:rFonts w:ascii="Calibri" w:hAnsi="Calibri" w:cs="Calibri"/>
        </w:rPr>
        <w:footnoteReference w:id="2"/>
      </w:r>
    </w:p>
    <w:p w:rsidR="00714A85" w:rsidRDefault="00714A85" w:rsidP="00DC4345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fyzická osoba přihlášená v</w:t>
      </w:r>
      <w:r w:rsidR="0017629B">
        <w:rPr>
          <w:rFonts w:ascii="Calibri" w:hAnsi="Calibri" w:cs="Calibri"/>
        </w:rPr>
        <w:t>e městě</w:t>
      </w:r>
      <w:r w:rsidR="008D0FBE">
        <w:rPr>
          <w:rStyle w:val="Znakapoznpodarou"/>
          <w:rFonts w:ascii="Calibri" w:hAnsi="Calibri" w:cs="Calibri"/>
        </w:rPr>
        <w:footnoteReference w:id="3"/>
      </w:r>
      <w:r>
        <w:rPr>
          <w:rFonts w:ascii="Calibri" w:hAnsi="Calibri" w:cs="Calibri"/>
        </w:rPr>
        <w:t xml:space="preserve"> nebo</w:t>
      </w:r>
    </w:p>
    <w:p w:rsidR="00714A85" w:rsidRDefault="00714A85" w:rsidP="00DC4345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vlastník nemovité věci zahrnující byt, rodinný dům nebo stavbu pro rodinnou rekreaci, ve které není přihlášená žádná fyzická osoba, a která je umístěna na území obce.</w:t>
      </w:r>
    </w:p>
    <w:p w:rsidR="003B7A1D" w:rsidRDefault="003B7A1D" w:rsidP="005E1F16">
      <w:pPr>
        <w:jc w:val="center"/>
        <w:rPr>
          <w:rFonts w:ascii="Calibri" w:hAnsi="Calibri" w:cs="Calibri"/>
          <w:b/>
          <w:bCs/>
        </w:rPr>
      </w:pPr>
    </w:p>
    <w:p w:rsidR="00620BC6" w:rsidRDefault="00620BC6" w:rsidP="00DC4345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Spoluvlastníci nemovité věci zahrnující byt, rodinný dům nebo stavbu pro rodinnou rekreaci jsou povinni plnit poplatkovou povinnost společně a nerozdíln</w:t>
      </w:r>
      <w:r w:rsidR="002B3118">
        <w:rPr>
          <w:rFonts w:ascii="Calibri" w:hAnsi="Calibri" w:cs="Calibri"/>
        </w:rPr>
        <w:t>ě.</w:t>
      </w:r>
      <w:r w:rsidR="002B3118">
        <w:rPr>
          <w:rStyle w:val="Znakapoznpodarou"/>
          <w:rFonts w:ascii="Calibri" w:hAnsi="Calibri" w:cs="Calibri"/>
        </w:rPr>
        <w:footnoteReference w:id="4"/>
      </w:r>
    </w:p>
    <w:p w:rsidR="003B7A1D" w:rsidRDefault="003B7A1D" w:rsidP="005E1F16">
      <w:pPr>
        <w:jc w:val="center"/>
        <w:rPr>
          <w:rFonts w:ascii="Calibri" w:hAnsi="Calibri" w:cs="Calibri"/>
          <w:b/>
          <w:bCs/>
        </w:rPr>
      </w:pPr>
    </w:p>
    <w:p w:rsidR="005E1F16" w:rsidRPr="002A2B51" w:rsidRDefault="005E1F16" w:rsidP="005E1F16">
      <w:pPr>
        <w:jc w:val="center"/>
        <w:rPr>
          <w:rFonts w:ascii="Calibri" w:hAnsi="Calibri" w:cs="Calibri"/>
          <w:b/>
          <w:bCs/>
        </w:rPr>
      </w:pPr>
      <w:r w:rsidRPr="002A2B51">
        <w:rPr>
          <w:rFonts w:ascii="Calibri" w:hAnsi="Calibri" w:cs="Calibri"/>
          <w:b/>
          <w:bCs/>
        </w:rPr>
        <w:t>Čl</w:t>
      </w:r>
      <w:r w:rsidR="00590290" w:rsidRPr="002A2B51">
        <w:rPr>
          <w:rFonts w:ascii="Calibri" w:hAnsi="Calibri" w:cs="Calibri"/>
          <w:b/>
          <w:bCs/>
        </w:rPr>
        <w:t>.</w:t>
      </w:r>
      <w:r w:rsidRPr="002A2B51">
        <w:rPr>
          <w:rFonts w:ascii="Calibri" w:hAnsi="Calibri" w:cs="Calibri"/>
          <w:b/>
          <w:bCs/>
        </w:rPr>
        <w:t xml:space="preserve"> 3</w:t>
      </w:r>
    </w:p>
    <w:p w:rsidR="005E1F16" w:rsidRDefault="00620BC6" w:rsidP="0059029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Poplatkové období</w:t>
      </w:r>
    </w:p>
    <w:p w:rsidR="0051757F" w:rsidRPr="002A2B51" w:rsidRDefault="0051757F" w:rsidP="00C63680">
      <w:pPr>
        <w:rPr>
          <w:rFonts w:ascii="Calibri" w:hAnsi="Calibri" w:cs="Calibri"/>
          <w:b/>
        </w:rPr>
      </w:pPr>
    </w:p>
    <w:p w:rsidR="00F000B0" w:rsidRDefault="00620BC6" w:rsidP="00DC4345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Poplatkový obdobím je kalendářní rok</w:t>
      </w:r>
      <w:r w:rsidR="002B3118">
        <w:rPr>
          <w:rFonts w:ascii="Calibri" w:hAnsi="Calibri" w:cs="Calibri"/>
        </w:rPr>
        <w:t>.</w:t>
      </w:r>
      <w:r w:rsidR="002B3118">
        <w:rPr>
          <w:rStyle w:val="Znakapoznpodarou"/>
          <w:rFonts w:ascii="Calibri" w:hAnsi="Calibri" w:cs="Calibri"/>
        </w:rPr>
        <w:footnoteReference w:id="5"/>
      </w:r>
    </w:p>
    <w:p w:rsidR="00620BC6" w:rsidRPr="00620BC6" w:rsidRDefault="00620BC6" w:rsidP="00620BC6">
      <w:pPr>
        <w:ind w:left="720"/>
        <w:rPr>
          <w:rFonts w:ascii="Calibri" w:hAnsi="Calibri" w:cs="Calibri"/>
        </w:rPr>
      </w:pPr>
    </w:p>
    <w:p w:rsidR="00B50618" w:rsidRPr="002A2B51" w:rsidRDefault="00B50618" w:rsidP="00B50618">
      <w:pPr>
        <w:jc w:val="center"/>
        <w:rPr>
          <w:rFonts w:ascii="Calibri" w:hAnsi="Calibri" w:cs="Calibri"/>
          <w:b/>
          <w:bCs/>
        </w:rPr>
      </w:pPr>
      <w:r w:rsidRPr="002A2B51">
        <w:rPr>
          <w:rFonts w:ascii="Calibri" w:hAnsi="Calibri" w:cs="Calibri"/>
          <w:b/>
          <w:bCs/>
        </w:rPr>
        <w:t>Čl</w:t>
      </w:r>
      <w:r w:rsidR="00590290" w:rsidRPr="002A2B51">
        <w:rPr>
          <w:rFonts w:ascii="Calibri" w:hAnsi="Calibri" w:cs="Calibri"/>
          <w:b/>
          <w:bCs/>
        </w:rPr>
        <w:t>.</w:t>
      </w:r>
      <w:r w:rsidRPr="002A2B51">
        <w:rPr>
          <w:rFonts w:ascii="Calibri" w:hAnsi="Calibri" w:cs="Calibri"/>
          <w:b/>
          <w:bCs/>
        </w:rPr>
        <w:t xml:space="preserve"> 4</w:t>
      </w:r>
    </w:p>
    <w:p w:rsidR="0051757F" w:rsidRPr="002A2B51" w:rsidRDefault="00620BC6" w:rsidP="00B5061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Ohlašovací povinnost</w:t>
      </w:r>
    </w:p>
    <w:p w:rsidR="0051757F" w:rsidRPr="002A2B51" w:rsidRDefault="0051757F" w:rsidP="00C63680">
      <w:pPr>
        <w:rPr>
          <w:rFonts w:ascii="Calibri" w:hAnsi="Calibri" w:cs="Calibri"/>
          <w:b/>
        </w:rPr>
      </w:pPr>
    </w:p>
    <w:p w:rsidR="00982CA8" w:rsidRDefault="002E3F49" w:rsidP="00DC4345">
      <w:pPr>
        <w:numPr>
          <w:ilvl w:val="0"/>
          <w:numId w:val="12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Poplatník je povinen podat správci poplatku ohlášení nejpozději do 15 dnů ode dne vzniku své poplatkové povinnosti.</w:t>
      </w:r>
    </w:p>
    <w:p w:rsidR="002E3F49" w:rsidRPr="002E3F49" w:rsidRDefault="002E3F49" w:rsidP="00DC4345">
      <w:pPr>
        <w:numPr>
          <w:ilvl w:val="0"/>
          <w:numId w:val="12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 ohlášení poplatník uvede</w:t>
      </w:r>
      <w:r w:rsidR="002B3118">
        <w:rPr>
          <w:rStyle w:val="Znakapoznpodarou"/>
          <w:rFonts w:ascii="Calibri" w:hAnsi="Calibri" w:cs="Calibri"/>
          <w:bCs/>
        </w:rPr>
        <w:footnoteReference w:id="6"/>
      </w:r>
    </w:p>
    <w:p w:rsidR="002E3F49" w:rsidRDefault="002E3F49" w:rsidP="00DC4345">
      <w:pPr>
        <w:numPr>
          <w:ilvl w:val="0"/>
          <w:numId w:val="1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jméno, případně jména a příjmení nebo název, obecný identifikátor, byl-li přidělen místo pobytu nebo sídlo, sídlo podnikatele, popřípadě další adresu pro doručování; právnická osoba uvede též osoby, které jsou jejím jménem oprávněny jednat v poplatkových věcech,</w:t>
      </w:r>
    </w:p>
    <w:p w:rsidR="002E3F49" w:rsidRDefault="002E3F49" w:rsidP="00DC4345">
      <w:pPr>
        <w:numPr>
          <w:ilvl w:val="0"/>
          <w:numId w:val="1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čísla všech svých účtů u poskytovatelů platebních služeb, včetně poskytovatelů těchto služeb v zahraničí, užívaných v souvislosti s podnikatelskou činností poplatníka, </w:t>
      </w:r>
    </w:p>
    <w:p w:rsidR="002E3F49" w:rsidRDefault="002E3F49" w:rsidP="00DC4345">
      <w:pPr>
        <w:numPr>
          <w:ilvl w:val="0"/>
          <w:numId w:val="1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další údaje rozhodné pro stanovení poplatku, zejména skutečnosti zakládající nárok na osvobození nebo úlevu od poplatku, a jde-li o poplatníka dle čl. 2 odst. 1 písm. </w:t>
      </w:r>
      <w:r w:rsidR="005F1F51">
        <w:rPr>
          <w:rFonts w:ascii="Calibri" w:hAnsi="Calibri" w:cs="Calibri"/>
          <w:bCs/>
        </w:rPr>
        <w:t xml:space="preserve">b) této vyhlášky, též identifikační údaje nemovité věci zahrnující byt, rodinný dům nebo stavbu pro rodinnou rekreaci podle katastru nemovitostí. </w:t>
      </w:r>
    </w:p>
    <w:p w:rsidR="005F1F51" w:rsidRDefault="005F1F51" w:rsidP="00DC4345">
      <w:pPr>
        <w:numPr>
          <w:ilvl w:val="0"/>
          <w:numId w:val="12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="00381BBA">
        <w:rPr>
          <w:rStyle w:val="Znakapoznpodarou"/>
          <w:rFonts w:ascii="Calibri" w:hAnsi="Calibri" w:cs="Calibri"/>
          <w:bCs/>
        </w:rPr>
        <w:footnoteReference w:id="7"/>
      </w:r>
    </w:p>
    <w:p w:rsidR="007F27F3" w:rsidRDefault="007F27F3" w:rsidP="00DC4345">
      <w:pPr>
        <w:numPr>
          <w:ilvl w:val="0"/>
          <w:numId w:val="12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Dojde-li ke změně údajů uvedených v ohlášení, je poplatník povinen tuto změnu oznámit do 30 dnů od dne, kdy nastala.</w:t>
      </w:r>
      <w:r w:rsidR="00030A61">
        <w:rPr>
          <w:rStyle w:val="Znakapoznpodarou"/>
          <w:rFonts w:ascii="Calibri" w:hAnsi="Calibri" w:cs="Calibri"/>
          <w:bCs/>
        </w:rPr>
        <w:footnoteReference w:id="8"/>
      </w:r>
    </w:p>
    <w:p w:rsidR="007F27F3" w:rsidRPr="002E3F49" w:rsidRDefault="007F27F3" w:rsidP="00DC4345">
      <w:pPr>
        <w:numPr>
          <w:ilvl w:val="0"/>
          <w:numId w:val="12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Povinnost ohlásit údaj podle odstavce 2 nebo jeho změnu se nevztahuje na údaj, který může správce poplatku automatizovaným způsobem zjistit z rejstříků nebo evidencí, do nichž má zřízen automatický přístup. Okruh těchto údajů zveřejní správce poplatku</w:t>
      </w:r>
      <w:r w:rsidR="00C03E7F">
        <w:rPr>
          <w:rFonts w:ascii="Calibri" w:hAnsi="Calibri" w:cs="Calibri"/>
          <w:bCs/>
        </w:rPr>
        <w:t xml:space="preserve"> na své úřední desce.</w:t>
      </w:r>
      <w:r w:rsidR="00030A61">
        <w:rPr>
          <w:rStyle w:val="Znakapoznpodarou"/>
          <w:rFonts w:ascii="Calibri" w:hAnsi="Calibri" w:cs="Calibri"/>
          <w:bCs/>
        </w:rPr>
        <w:footnoteReference w:id="9"/>
      </w:r>
    </w:p>
    <w:p w:rsidR="00FD4DF7" w:rsidRDefault="00FD4DF7" w:rsidP="00B50618">
      <w:pPr>
        <w:jc w:val="center"/>
        <w:rPr>
          <w:rFonts w:ascii="Calibri" w:hAnsi="Calibri" w:cs="Calibri"/>
          <w:b/>
          <w:bCs/>
        </w:rPr>
      </w:pPr>
    </w:p>
    <w:p w:rsidR="000125A6" w:rsidRPr="002A2B51" w:rsidRDefault="000125A6" w:rsidP="00B50618">
      <w:pPr>
        <w:jc w:val="center"/>
        <w:rPr>
          <w:rFonts w:ascii="Calibri" w:hAnsi="Calibri" w:cs="Calibri"/>
          <w:b/>
          <w:bCs/>
        </w:rPr>
      </w:pPr>
      <w:r w:rsidRPr="002A2B51">
        <w:rPr>
          <w:rFonts w:ascii="Calibri" w:hAnsi="Calibri" w:cs="Calibri"/>
          <w:b/>
          <w:bCs/>
        </w:rPr>
        <w:t>Čl</w:t>
      </w:r>
      <w:r w:rsidR="00590290" w:rsidRPr="002A2B51">
        <w:rPr>
          <w:rFonts w:ascii="Calibri" w:hAnsi="Calibri" w:cs="Calibri"/>
          <w:b/>
          <w:bCs/>
        </w:rPr>
        <w:t>.</w:t>
      </w:r>
      <w:r w:rsidRPr="002A2B51">
        <w:rPr>
          <w:rFonts w:ascii="Calibri" w:hAnsi="Calibri" w:cs="Calibri"/>
          <w:b/>
          <w:bCs/>
        </w:rPr>
        <w:t xml:space="preserve"> </w:t>
      </w:r>
      <w:r w:rsidR="00A6243A">
        <w:rPr>
          <w:rFonts w:ascii="Calibri" w:hAnsi="Calibri" w:cs="Calibri"/>
          <w:b/>
          <w:bCs/>
        </w:rPr>
        <w:t>5</w:t>
      </w:r>
    </w:p>
    <w:p w:rsidR="000125A6" w:rsidRPr="002A2B51" w:rsidRDefault="00A6243A" w:rsidP="00B5061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Sazba poplatku</w:t>
      </w:r>
    </w:p>
    <w:p w:rsidR="000125A6" w:rsidRPr="002A2B51" w:rsidRDefault="000125A6" w:rsidP="00B50618">
      <w:pPr>
        <w:jc w:val="center"/>
        <w:rPr>
          <w:rFonts w:ascii="Calibri" w:hAnsi="Calibri" w:cs="Calibri"/>
          <w:b/>
          <w:bCs/>
        </w:rPr>
      </w:pPr>
    </w:p>
    <w:p w:rsidR="000125A6" w:rsidRPr="002A2B51" w:rsidRDefault="00A6243A" w:rsidP="00DC4345">
      <w:pPr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Sazba poplatku činí </w:t>
      </w:r>
      <w:r w:rsidR="00AC0FF9">
        <w:rPr>
          <w:rFonts w:ascii="Calibri" w:hAnsi="Calibri" w:cs="Calibri"/>
        </w:rPr>
        <w:t>800,- Kč.</w:t>
      </w:r>
    </w:p>
    <w:p w:rsidR="000125A6" w:rsidRPr="00901078" w:rsidRDefault="00A6243A" w:rsidP="00DC4345">
      <w:pPr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Poplatek se v případě, že poplatková povinnost vznikla z důvodu přihlášení fyzické osoby v</w:t>
      </w:r>
      <w:r w:rsidR="0017629B">
        <w:rPr>
          <w:rFonts w:ascii="Calibri" w:hAnsi="Calibri" w:cs="Calibri"/>
        </w:rPr>
        <w:t>e městě</w:t>
      </w:r>
      <w:r>
        <w:rPr>
          <w:rFonts w:ascii="Calibri" w:hAnsi="Calibri" w:cs="Calibri"/>
        </w:rPr>
        <w:t>, snižuje o jednu dvanáctinu</w:t>
      </w:r>
      <w:r w:rsidR="00901078">
        <w:rPr>
          <w:rFonts w:ascii="Calibri" w:hAnsi="Calibri" w:cs="Calibri"/>
        </w:rPr>
        <w:t xml:space="preserve"> za každý kalendářní měsíc, na jehož konci</w:t>
      </w:r>
      <w:r w:rsidR="00003C61">
        <w:rPr>
          <w:rStyle w:val="Znakapoznpodarou"/>
          <w:rFonts w:ascii="Calibri" w:hAnsi="Calibri" w:cs="Calibri"/>
        </w:rPr>
        <w:footnoteReference w:id="10"/>
      </w:r>
    </w:p>
    <w:p w:rsidR="00901078" w:rsidRDefault="006139DB" w:rsidP="00DC4345">
      <w:pPr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</w:t>
      </w:r>
      <w:r w:rsidR="0017629B">
        <w:rPr>
          <w:rFonts w:ascii="Calibri" w:hAnsi="Calibri" w:cs="Calibri"/>
        </w:rPr>
        <w:t>e městě</w:t>
      </w:r>
      <w:r>
        <w:rPr>
          <w:rFonts w:ascii="Calibri" w:hAnsi="Calibri" w:cs="Calibri"/>
        </w:rPr>
        <w:t>, nebo</w:t>
      </w:r>
    </w:p>
    <w:p w:rsidR="006139DB" w:rsidRDefault="006139DB" w:rsidP="00DC4345">
      <w:pPr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tato fyzická osoba od poplatku osvobozena.</w:t>
      </w:r>
    </w:p>
    <w:p w:rsidR="006139DB" w:rsidRDefault="006139DB" w:rsidP="00DC4345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Poplatek se v případě, že poplatková povinnost vznikla z důvodu vlastnictví jednotlivé nemovité věci zahrnující byt, rodinný dům nebo stavbu pro rodinnou rekreaci umístěné na území </w:t>
      </w:r>
      <w:r w:rsidR="0017629B">
        <w:rPr>
          <w:rFonts w:ascii="Calibri" w:hAnsi="Calibri" w:cs="Calibri"/>
        </w:rPr>
        <w:t>města</w:t>
      </w:r>
      <w:r>
        <w:rPr>
          <w:rFonts w:ascii="Calibri" w:hAnsi="Calibri" w:cs="Calibri"/>
        </w:rPr>
        <w:t>, snižuje o jednu dvanáctinu za každý kalendářní měsíc, na jehož konci</w:t>
      </w:r>
      <w:r w:rsidR="00FD4DF7">
        <w:rPr>
          <w:rStyle w:val="Znakapoznpodarou"/>
          <w:rFonts w:ascii="Calibri" w:hAnsi="Calibri" w:cs="Calibri"/>
        </w:rPr>
        <w:footnoteReference w:id="11"/>
      </w:r>
    </w:p>
    <w:p w:rsidR="006139DB" w:rsidRDefault="006139DB" w:rsidP="00DC4345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v této nemovité věci přihlášena alespoň 1 fyzická osoba,</w:t>
      </w:r>
    </w:p>
    <w:p w:rsidR="006139DB" w:rsidRDefault="006139DB" w:rsidP="00DC4345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 nemovitou věc, nebo</w:t>
      </w:r>
    </w:p>
    <w:p w:rsidR="006139DB" w:rsidRPr="006139DB" w:rsidRDefault="006139DB" w:rsidP="00DC4345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poplatník od poplatku osvobozen.</w:t>
      </w:r>
    </w:p>
    <w:p w:rsidR="00F000B0" w:rsidRPr="002A2B51" w:rsidRDefault="00F000B0" w:rsidP="00B50618">
      <w:pPr>
        <w:jc w:val="center"/>
        <w:rPr>
          <w:rFonts w:ascii="Calibri" w:hAnsi="Calibri" w:cs="Calibri"/>
        </w:rPr>
      </w:pPr>
    </w:p>
    <w:p w:rsidR="000125A6" w:rsidRPr="002A2B51" w:rsidRDefault="00E77336" w:rsidP="00B50618">
      <w:pPr>
        <w:jc w:val="center"/>
        <w:rPr>
          <w:rFonts w:ascii="Calibri" w:hAnsi="Calibri" w:cs="Calibri"/>
          <w:b/>
          <w:bCs/>
        </w:rPr>
      </w:pPr>
      <w:r w:rsidRPr="002A2B51">
        <w:rPr>
          <w:rFonts w:ascii="Calibri" w:hAnsi="Calibri" w:cs="Calibri"/>
          <w:b/>
          <w:bCs/>
        </w:rPr>
        <w:t>Čl</w:t>
      </w:r>
      <w:r w:rsidR="00590290" w:rsidRPr="002A2B51">
        <w:rPr>
          <w:rFonts w:ascii="Calibri" w:hAnsi="Calibri" w:cs="Calibri"/>
          <w:b/>
          <w:bCs/>
        </w:rPr>
        <w:t>.</w:t>
      </w:r>
      <w:r w:rsidRPr="002A2B51">
        <w:rPr>
          <w:rFonts w:ascii="Calibri" w:hAnsi="Calibri" w:cs="Calibri"/>
          <w:b/>
          <w:bCs/>
        </w:rPr>
        <w:t xml:space="preserve"> </w:t>
      </w:r>
      <w:r w:rsidR="006139DB">
        <w:rPr>
          <w:rFonts w:ascii="Calibri" w:hAnsi="Calibri" w:cs="Calibri"/>
          <w:b/>
          <w:bCs/>
        </w:rPr>
        <w:t>6</w:t>
      </w:r>
    </w:p>
    <w:p w:rsidR="00590290" w:rsidRDefault="006139DB" w:rsidP="00890D9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Splatnost poplatku</w:t>
      </w:r>
    </w:p>
    <w:p w:rsidR="006139DB" w:rsidRPr="002A2B51" w:rsidRDefault="006139DB" w:rsidP="00890D9B">
      <w:pPr>
        <w:jc w:val="center"/>
        <w:rPr>
          <w:rFonts w:ascii="Calibri" w:hAnsi="Calibri" w:cs="Calibri"/>
          <w:b/>
          <w:bCs/>
        </w:rPr>
      </w:pPr>
    </w:p>
    <w:p w:rsidR="00164255" w:rsidRDefault="003B2C29" w:rsidP="00DC434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Poplatek je splatný</w:t>
      </w:r>
      <w:r w:rsidR="0017629B">
        <w:rPr>
          <w:rFonts w:ascii="Calibri" w:hAnsi="Calibri" w:cs="Calibri"/>
        </w:rPr>
        <w:t xml:space="preserve"> buď jednorázově v termínu nejpozději do 31. března, nebo </w:t>
      </w:r>
      <w:r>
        <w:rPr>
          <w:rFonts w:ascii="Calibri" w:hAnsi="Calibri" w:cs="Calibri"/>
        </w:rPr>
        <w:t>ve dvou</w:t>
      </w:r>
      <w:r w:rsidR="0017629B">
        <w:rPr>
          <w:rFonts w:ascii="Calibri" w:hAnsi="Calibri" w:cs="Calibri"/>
        </w:rPr>
        <w:t xml:space="preserve"> stejných</w:t>
      </w:r>
      <w:r>
        <w:rPr>
          <w:rFonts w:ascii="Calibri" w:hAnsi="Calibri" w:cs="Calibri"/>
        </w:rPr>
        <w:t xml:space="preserve"> splátkách</w:t>
      </w:r>
      <w:r w:rsidR="0017629B">
        <w:rPr>
          <w:rFonts w:ascii="Calibri" w:hAnsi="Calibri" w:cs="Calibri"/>
        </w:rPr>
        <w:t>, a to</w:t>
      </w:r>
      <w:r>
        <w:rPr>
          <w:rFonts w:ascii="Calibri" w:hAnsi="Calibri" w:cs="Calibri"/>
        </w:rPr>
        <w:t xml:space="preserve"> </w:t>
      </w:r>
      <w:r w:rsidR="0017629B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rvní splátka nejpozději do 31. března </w:t>
      </w:r>
      <w:r w:rsidR="0017629B">
        <w:rPr>
          <w:rFonts w:ascii="Calibri" w:hAnsi="Calibri" w:cs="Calibri"/>
        </w:rPr>
        <w:t>příslušného kalendářního roku</w:t>
      </w:r>
      <w:r>
        <w:rPr>
          <w:rFonts w:ascii="Calibri" w:hAnsi="Calibri" w:cs="Calibri"/>
        </w:rPr>
        <w:t xml:space="preserve">, druhá </w:t>
      </w:r>
      <w:r w:rsidR="0017629B">
        <w:rPr>
          <w:rFonts w:ascii="Calibri" w:hAnsi="Calibri" w:cs="Calibri"/>
        </w:rPr>
        <w:t xml:space="preserve">splátka nejpozději do </w:t>
      </w:r>
      <w:r>
        <w:rPr>
          <w:rFonts w:ascii="Calibri" w:hAnsi="Calibri" w:cs="Calibri"/>
        </w:rPr>
        <w:t xml:space="preserve">30. září </w:t>
      </w:r>
      <w:r w:rsidR="0017629B">
        <w:rPr>
          <w:rFonts w:ascii="Calibri" w:hAnsi="Calibri" w:cs="Calibri"/>
        </w:rPr>
        <w:t>příslušného kalendářního roku</w:t>
      </w:r>
      <w:r>
        <w:rPr>
          <w:rFonts w:ascii="Calibri" w:hAnsi="Calibri" w:cs="Calibri"/>
        </w:rPr>
        <w:t>.</w:t>
      </w:r>
    </w:p>
    <w:p w:rsidR="0006075D" w:rsidRDefault="0006075D" w:rsidP="00DC4345">
      <w:pPr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Vznikne-li poplatková povinnost po </w:t>
      </w:r>
      <w:r w:rsidR="0017629B">
        <w:rPr>
          <w:rFonts w:ascii="Calibri" w:hAnsi="Calibri" w:cs="Calibri"/>
        </w:rPr>
        <w:t>31. březnu</w:t>
      </w:r>
      <w:r>
        <w:rPr>
          <w:rFonts w:ascii="Calibri" w:hAnsi="Calibri" w:cs="Calibri"/>
        </w:rPr>
        <w:t>, je poplatek splatný nejpozději do 15. dne měsíce, který následuje po měsíci, ve kterém poplatková povinnost vznikla, nejpozději však do konce příslušného kalendářního roku.</w:t>
      </w:r>
    </w:p>
    <w:p w:rsidR="00DE0FDD" w:rsidRPr="00C638F1" w:rsidRDefault="00DE0FDD" w:rsidP="00DE0FDD">
      <w:pPr>
        <w:numPr>
          <w:ilvl w:val="0"/>
          <w:numId w:val="16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C638F1">
        <w:rPr>
          <w:rFonts w:ascii="Calibri" w:hAnsi="Calibri" w:cs="Calibri"/>
          <w:sz w:val="22"/>
          <w:szCs w:val="22"/>
        </w:rPr>
        <w:t xml:space="preserve">Lhůta splatnosti neskončí poplatníkovi dříve než lhůta pro podání ohlášení podle čl. 4 odst. </w:t>
      </w:r>
      <w:r w:rsidR="00FD4DF7">
        <w:rPr>
          <w:rFonts w:ascii="Calibri" w:hAnsi="Calibri" w:cs="Calibri"/>
          <w:sz w:val="22"/>
          <w:szCs w:val="22"/>
        </w:rPr>
        <w:t xml:space="preserve">   </w:t>
      </w:r>
      <w:r w:rsidRPr="00C638F1">
        <w:rPr>
          <w:rFonts w:ascii="Calibri" w:hAnsi="Calibri" w:cs="Calibri"/>
          <w:sz w:val="22"/>
          <w:szCs w:val="22"/>
        </w:rPr>
        <w:t xml:space="preserve">1 této vyhlášky. </w:t>
      </w:r>
    </w:p>
    <w:p w:rsidR="00F000B0" w:rsidRPr="002A2B51" w:rsidRDefault="00F000B0" w:rsidP="00B50618">
      <w:pPr>
        <w:jc w:val="center"/>
        <w:rPr>
          <w:rFonts w:ascii="Calibri" w:hAnsi="Calibri" w:cs="Calibri"/>
        </w:rPr>
      </w:pPr>
    </w:p>
    <w:p w:rsidR="00E7590A" w:rsidRPr="002A2B51" w:rsidRDefault="00E7590A" w:rsidP="001B434C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Čl</w:t>
      </w:r>
      <w:r w:rsidR="00590290" w:rsidRPr="002A2B51">
        <w:rPr>
          <w:rFonts w:ascii="Calibri" w:hAnsi="Calibri" w:cs="Calibri"/>
          <w:b/>
        </w:rPr>
        <w:t>.</w:t>
      </w:r>
      <w:r w:rsidRPr="002A2B51">
        <w:rPr>
          <w:rFonts w:ascii="Calibri" w:hAnsi="Calibri" w:cs="Calibri"/>
          <w:b/>
        </w:rPr>
        <w:t xml:space="preserve"> </w:t>
      </w:r>
      <w:r w:rsidR="006C4A9E">
        <w:rPr>
          <w:rFonts w:ascii="Calibri" w:hAnsi="Calibri" w:cs="Calibri"/>
          <w:b/>
        </w:rPr>
        <w:t>7</w:t>
      </w:r>
    </w:p>
    <w:p w:rsidR="009F6C7F" w:rsidRPr="002A2B51" w:rsidRDefault="006C4A9E" w:rsidP="009F6C7F">
      <w:pPr>
        <w:pStyle w:val="Text"/>
        <w:jc w:val="center"/>
        <w:rPr>
          <w:rFonts w:ascii="Calibri" w:hAnsi="Calibri" w:cs="Calibri"/>
          <w:b/>
          <w:color w:val="auto"/>
          <w:sz w:val="24"/>
          <w:szCs w:val="24"/>
        </w:rPr>
      </w:pPr>
      <w:r>
        <w:rPr>
          <w:rFonts w:ascii="Calibri" w:hAnsi="Calibri" w:cs="Calibri"/>
          <w:b/>
          <w:color w:val="auto"/>
          <w:sz w:val="24"/>
          <w:szCs w:val="24"/>
        </w:rPr>
        <w:t>Osvobození a úlevy</w:t>
      </w:r>
    </w:p>
    <w:p w:rsidR="00E7590A" w:rsidRDefault="00E7590A" w:rsidP="006C4A9E">
      <w:pPr>
        <w:jc w:val="both"/>
        <w:rPr>
          <w:rFonts w:ascii="Calibri" w:hAnsi="Calibri" w:cs="Calibri"/>
        </w:rPr>
      </w:pPr>
    </w:p>
    <w:p w:rsidR="006C4A9E" w:rsidRDefault="006C4A9E" w:rsidP="00DC4345">
      <w:pPr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je osvobozena osoba, které poplatková povinnost vznikla z důvodu přihlášení v</w:t>
      </w:r>
      <w:r w:rsidR="00DE0FDD">
        <w:rPr>
          <w:rFonts w:ascii="Calibri" w:hAnsi="Calibri" w:cs="Calibri"/>
        </w:rPr>
        <w:t>e městě</w:t>
      </w:r>
      <w:r>
        <w:rPr>
          <w:rFonts w:ascii="Calibri" w:hAnsi="Calibri" w:cs="Calibri"/>
        </w:rPr>
        <w:t xml:space="preserve"> a která je</w:t>
      </w:r>
      <w:r w:rsidR="00FD4DF7">
        <w:rPr>
          <w:rStyle w:val="Znakapoznpodarou"/>
          <w:rFonts w:ascii="Calibri" w:hAnsi="Calibri" w:cs="Calibri"/>
        </w:rPr>
        <w:footnoteReference w:id="12"/>
      </w:r>
    </w:p>
    <w:p w:rsidR="006C4A9E" w:rsidRDefault="006C4A9E" w:rsidP="00DC4345">
      <w:pPr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za odkládání komunálního odpadu z nemovité věci v jiné obci a má v této jiné obci bydliště,</w:t>
      </w:r>
    </w:p>
    <w:p w:rsidR="006C4A9E" w:rsidRDefault="006C4A9E" w:rsidP="00DC4345">
      <w:pPr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6C4A9E" w:rsidRDefault="00B60344" w:rsidP="00FD4DF7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Umístěna do zařízení pro děti vyžadující okamžitou pomoc na základě rozhodnutí soudu, na žádost obecního úřadu obce s rozšířenou působností, zákonného </w:t>
      </w:r>
      <w:r w:rsidRPr="00FD4DF7">
        <w:rPr>
          <w:rFonts w:ascii="Calibri" w:hAnsi="Calibri" w:cs="Calibri"/>
        </w:rPr>
        <w:t>zástupce dítěte nebo nezletilého,</w:t>
      </w:r>
    </w:p>
    <w:p w:rsidR="00B60344" w:rsidRDefault="00645F69" w:rsidP="00DC4345">
      <w:pPr>
        <w:numPr>
          <w:ilvl w:val="0"/>
          <w:numId w:val="1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Umístěna v domově pro osoby se zdravotním po</w:t>
      </w:r>
      <w:r w:rsidR="00FD4DF7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>tižením, domově pro seniory, domově se zvláštním režimem nebo v chráněném bydlení, nebo</w:t>
      </w:r>
    </w:p>
    <w:p w:rsidR="00645F69" w:rsidRDefault="00645F69" w:rsidP="00DC4345">
      <w:pPr>
        <w:numPr>
          <w:ilvl w:val="0"/>
          <w:numId w:val="18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 základě zákona omezena na osobní svobodě s výjimkou osoby vykonávající trest domácího vězení</w:t>
      </w:r>
    </w:p>
    <w:p w:rsidR="00796D35" w:rsidRDefault="00796D35" w:rsidP="00DC4345">
      <w:pPr>
        <w:numPr>
          <w:ilvl w:val="0"/>
          <w:numId w:val="17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Od poplatku se osvobozuje osoba, které poplatková povinnost vznikla z důvodu přihlášení v</w:t>
      </w:r>
      <w:r w:rsidR="00DE0FDD">
        <w:rPr>
          <w:rFonts w:ascii="Calibri" w:hAnsi="Calibri" w:cs="Calibri"/>
          <w:bCs/>
        </w:rPr>
        <w:t>e městě</w:t>
      </w:r>
      <w:r>
        <w:rPr>
          <w:rFonts w:ascii="Calibri" w:hAnsi="Calibri" w:cs="Calibri"/>
          <w:bCs/>
        </w:rPr>
        <w:t xml:space="preserve"> a která</w:t>
      </w:r>
    </w:p>
    <w:p w:rsidR="00796D35" w:rsidRDefault="00DE0FDD" w:rsidP="00DC4345">
      <w:pPr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796D35">
        <w:rPr>
          <w:rFonts w:ascii="Calibri" w:hAnsi="Calibri" w:cs="Calibri"/>
          <w:bCs/>
        </w:rPr>
        <w:t>e déle než 6 po sobě jdoucích měsíců zdržuje v zahraničí, a to po dobu tohoto pobytu</w:t>
      </w:r>
      <w:r>
        <w:rPr>
          <w:rFonts w:ascii="Calibri" w:hAnsi="Calibri" w:cs="Calibri"/>
          <w:bCs/>
        </w:rPr>
        <w:t xml:space="preserve"> </w:t>
      </w:r>
    </w:p>
    <w:p w:rsidR="00796D35" w:rsidRDefault="00DE0FDD" w:rsidP="00DC4345">
      <w:pPr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</w:t>
      </w:r>
      <w:r w:rsidR="00796D35">
        <w:rPr>
          <w:rFonts w:ascii="Calibri" w:hAnsi="Calibri" w:cs="Calibri"/>
          <w:bCs/>
        </w:rPr>
        <w:t>á místo pobytu v sídle ohlašovny</w:t>
      </w:r>
      <w:r>
        <w:rPr>
          <w:rFonts w:ascii="Calibri" w:hAnsi="Calibri" w:cs="Calibri"/>
          <w:bCs/>
        </w:rPr>
        <w:t>.</w:t>
      </w:r>
    </w:p>
    <w:p w:rsidR="00DE0FDD" w:rsidRPr="00DE0FDD" w:rsidRDefault="00DE0FDD" w:rsidP="00DE0FDD">
      <w:pPr>
        <w:ind w:left="1080"/>
        <w:jc w:val="both"/>
        <w:rPr>
          <w:rFonts w:ascii="Calibri" w:hAnsi="Calibri" w:cs="Calibri"/>
          <w:bCs/>
        </w:rPr>
      </w:pPr>
    </w:p>
    <w:p w:rsidR="00B44D0C" w:rsidRPr="00DE0FDD" w:rsidRDefault="00B44D0C" w:rsidP="00DC4345">
      <w:pPr>
        <w:numPr>
          <w:ilvl w:val="0"/>
          <w:numId w:val="17"/>
        </w:numPr>
        <w:jc w:val="both"/>
        <w:rPr>
          <w:rFonts w:ascii="Calibri" w:hAnsi="Calibri" w:cs="Calibri"/>
          <w:bCs/>
        </w:rPr>
      </w:pPr>
      <w:r w:rsidRPr="00DE0FDD">
        <w:rPr>
          <w:rFonts w:ascii="Calibri" w:hAnsi="Calibri" w:cs="Calibri"/>
          <w:bCs/>
        </w:rPr>
        <w:t>Úleva se poskytuje osobě, které poplatková povinnost vznikla z důvodu přihlášení v</w:t>
      </w:r>
      <w:r w:rsidR="00DE0FDD" w:rsidRPr="00DE0FDD">
        <w:rPr>
          <w:rFonts w:ascii="Calibri" w:hAnsi="Calibri" w:cs="Calibri"/>
          <w:bCs/>
        </w:rPr>
        <w:t>e městě</w:t>
      </w:r>
      <w:r w:rsidRPr="00DE0FDD">
        <w:rPr>
          <w:rFonts w:ascii="Calibri" w:hAnsi="Calibri" w:cs="Calibri"/>
          <w:bCs/>
        </w:rPr>
        <w:t xml:space="preserve"> a která</w:t>
      </w:r>
      <w:r w:rsidR="00DE0FDD">
        <w:rPr>
          <w:rFonts w:ascii="Calibri" w:hAnsi="Calibri" w:cs="Calibri"/>
          <w:bCs/>
        </w:rPr>
        <w:t xml:space="preserve"> v příslušného kalendářním roce dosáhne věku </w:t>
      </w:r>
      <w:r w:rsidR="00AC0FF9">
        <w:rPr>
          <w:rFonts w:ascii="Calibri" w:hAnsi="Calibri" w:cs="Calibri"/>
          <w:bCs/>
        </w:rPr>
        <w:t>65</w:t>
      </w:r>
      <w:r w:rsidR="00DE0FDD">
        <w:rPr>
          <w:rFonts w:ascii="Calibri" w:hAnsi="Calibri" w:cs="Calibri"/>
          <w:bCs/>
        </w:rPr>
        <w:t xml:space="preserve"> a více let</w:t>
      </w:r>
      <w:r w:rsidR="00C7342E">
        <w:rPr>
          <w:rFonts w:ascii="Calibri" w:hAnsi="Calibri" w:cs="Calibri"/>
          <w:bCs/>
        </w:rPr>
        <w:t xml:space="preserve">, a to ve výši </w:t>
      </w:r>
      <w:r w:rsidR="00AC0FF9">
        <w:rPr>
          <w:rFonts w:ascii="Calibri" w:hAnsi="Calibri" w:cs="Calibri"/>
          <w:bCs/>
        </w:rPr>
        <w:t>300,- Kč</w:t>
      </w:r>
      <w:r w:rsidR="00C7342E">
        <w:rPr>
          <w:rFonts w:ascii="Calibri" w:hAnsi="Calibri" w:cs="Calibri"/>
          <w:bCs/>
        </w:rPr>
        <w:t xml:space="preserve"> z celkové sazby poplatku. </w:t>
      </w:r>
    </w:p>
    <w:p w:rsidR="007859C3" w:rsidRPr="007859C3" w:rsidRDefault="007859C3" w:rsidP="00DC4345">
      <w:pPr>
        <w:numPr>
          <w:ilvl w:val="0"/>
          <w:numId w:val="17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="00FD4DF7">
        <w:rPr>
          <w:rStyle w:val="Znakapoznpodarou"/>
          <w:rFonts w:ascii="Calibri" w:hAnsi="Calibri" w:cs="Calibri"/>
          <w:bCs/>
        </w:rPr>
        <w:footnoteReference w:id="13"/>
      </w:r>
    </w:p>
    <w:p w:rsidR="00B60344" w:rsidRDefault="00B60344" w:rsidP="001B434C">
      <w:pPr>
        <w:jc w:val="center"/>
        <w:rPr>
          <w:rFonts w:ascii="Calibri" w:hAnsi="Calibri" w:cs="Calibri"/>
          <w:b/>
        </w:rPr>
      </w:pPr>
    </w:p>
    <w:p w:rsidR="00845148" w:rsidRPr="002A2B51" w:rsidRDefault="00845148" w:rsidP="001B434C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Čl</w:t>
      </w:r>
      <w:r w:rsidR="00590290" w:rsidRPr="002A2B51">
        <w:rPr>
          <w:rFonts w:ascii="Calibri" w:hAnsi="Calibri" w:cs="Calibri"/>
          <w:b/>
        </w:rPr>
        <w:t>.</w:t>
      </w:r>
      <w:r w:rsidRPr="002A2B51">
        <w:rPr>
          <w:rFonts w:ascii="Calibri" w:hAnsi="Calibri" w:cs="Calibri"/>
          <w:b/>
        </w:rPr>
        <w:t xml:space="preserve"> </w:t>
      </w:r>
      <w:r w:rsidR="009C16B6">
        <w:rPr>
          <w:rFonts w:ascii="Calibri" w:hAnsi="Calibri" w:cs="Calibri"/>
          <w:b/>
        </w:rPr>
        <w:t>8</w:t>
      </w:r>
    </w:p>
    <w:p w:rsidR="00845148" w:rsidRPr="002A2B51" w:rsidRDefault="007859C3" w:rsidP="001B434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Navýšení poplatku</w:t>
      </w:r>
    </w:p>
    <w:p w:rsidR="001B434C" w:rsidRPr="002A2B51" w:rsidRDefault="001B434C" w:rsidP="00845148">
      <w:pPr>
        <w:jc w:val="both"/>
        <w:rPr>
          <w:rFonts w:ascii="Calibri" w:hAnsi="Calibri" w:cs="Calibri"/>
        </w:rPr>
      </w:pPr>
    </w:p>
    <w:p w:rsidR="003D7472" w:rsidRPr="00C7342E" w:rsidRDefault="007859C3" w:rsidP="00DC4345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Nebudou-li poplatky zaplaceny poplatníkem včas nebo ve správné výši, vyměří mu správce poplatku poplatek platebním výměrem nebo hromadným předpisným seznamem.</w:t>
      </w:r>
      <w:r w:rsidR="00FD4DF7">
        <w:rPr>
          <w:rStyle w:val="Znakapoznpodarou"/>
          <w:rFonts w:ascii="Calibri" w:hAnsi="Calibri" w:cs="Calibri"/>
        </w:rPr>
        <w:footnoteReference w:id="14"/>
      </w:r>
    </w:p>
    <w:p w:rsidR="00C7342E" w:rsidRPr="002E0EAD" w:rsidRDefault="00C7342E" w:rsidP="00C7342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="00FD4DF7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E77336" w:rsidRPr="002A2B51" w:rsidRDefault="00E77336" w:rsidP="00191E9C">
      <w:pPr>
        <w:rPr>
          <w:rFonts w:ascii="Calibri" w:hAnsi="Calibri" w:cs="Calibri"/>
          <w:b/>
        </w:rPr>
      </w:pPr>
    </w:p>
    <w:p w:rsidR="00845148" w:rsidRPr="002A2B51" w:rsidRDefault="00845148" w:rsidP="00A50554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Čl</w:t>
      </w:r>
      <w:r w:rsidR="00590290" w:rsidRPr="002A2B51">
        <w:rPr>
          <w:rFonts w:ascii="Calibri" w:hAnsi="Calibri" w:cs="Calibri"/>
          <w:b/>
        </w:rPr>
        <w:t>.</w:t>
      </w:r>
      <w:r w:rsidRPr="002A2B51">
        <w:rPr>
          <w:rFonts w:ascii="Calibri" w:hAnsi="Calibri" w:cs="Calibri"/>
          <w:b/>
        </w:rPr>
        <w:t xml:space="preserve"> </w:t>
      </w:r>
      <w:r w:rsidR="007859C3">
        <w:rPr>
          <w:rFonts w:ascii="Calibri" w:hAnsi="Calibri" w:cs="Calibri"/>
          <w:b/>
        </w:rPr>
        <w:t>9</w:t>
      </w:r>
    </w:p>
    <w:p w:rsidR="00845148" w:rsidRPr="007859C3" w:rsidRDefault="007859C3" w:rsidP="001B434C">
      <w:pPr>
        <w:jc w:val="center"/>
        <w:rPr>
          <w:rFonts w:ascii="Calibri" w:hAnsi="Calibri" w:cs="Calibri"/>
          <w:b/>
          <w:vertAlign w:val="superscript"/>
        </w:rPr>
      </w:pPr>
      <w:r>
        <w:rPr>
          <w:rFonts w:ascii="Calibri" w:hAnsi="Calibri" w:cs="Calibri"/>
          <w:b/>
        </w:rPr>
        <w:t>Odpovědnost za zaplacení poplatku</w:t>
      </w:r>
      <w:r w:rsidR="00FD4DF7">
        <w:rPr>
          <w:rStyle w:val="Znakapoznpodarou"/>
          <w:rFonts w:ascii="Calibri" w:hAnsi="Calibri" w:cs="Calibri"/>
          <w:b/>
        </w:rPr>
        <w:footnoteReference w:id="16"/>
      </w:r>
    </w:p>
    <w:p w:rsidR="001B434C" w:rsidRPr="002A2B51" w:rsidRDefault="001B434C" w:rsidP="00845148">
      <w:pPr>
        <w:jc w:val="both"/>
        <w:rPr>
          <w:rFonts w:ascii="Calibri" w:hAnsi="Calibri" w:cs="Calibri"/>
        </w:rPr>
      </w:pPr>
    </w:p>
    <w:p w:rsidR="001B434C" w:rsidRDefault="007859C3" w:rsidP="00DC4345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</w:t>
      </w:r>
      <w:r w:rsidR="002B1765">
        <w:rPr>
          <w:rFonts w:ascii="Calibri" w:hAnsi="Calibri" w:cs="Calibri"/>
        </w:rPr>
        <w:t xml:space="preserve"> nebo tohoto opatrovníka; zákonný zástupce nebo opatrovník má stejné procesní postavení jako poplatník.</w:t>
      </w:r>
    </w:p>
    <w:p w:rsidR="002B1765" w:rsidRDefault="002B1765" w:rsidP="00DC4345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případě podle odstavce 1 vyměří správce poplatku poplatek zákonnému zástupci nebo opatrovníkovi poplatníka.</w:t>
      </w:r>
    </w:p>
    <w:p w:rsidR="002B1765" w:rsidRPr="002A2B51" w:rsidRDefault="002B1765" w:rsidP="00DC4345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Je-li zákonných zástupců nebo opatrovníků více, jsou povinni plnit poplatkovou povinnost společně a nerozdílně. </w:t>
      </w:r>
    </w:p>
    <w:p w:rsidR="002B1765" w:rsidRDefault="002B1765" w:rsidP="00845148">
      <w:pPr>
        <w:jc w:val="both"/>
        <w:rPr>
          <w:rFonts w:ascii="Calibri" w:hAnsi="Calibri" w:cs="Calibri"/>
        </w:rPr>
      </w:pPr>
    </w:p>
    <w:p w:rsidR="009B56F4" w:rsidRPr="002A2B51" w:rsidRDefault="009B56F4" w:rsidP="009B56F4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Čl</w:t>
      </w:r>
      <w:r w:rsidR="00590290" w:rsidRPr="002A2B51">
        <w:rPr>
          <w:rFonts w:ascii="Calibri" w:hAnsi="Calibri" w:cs="Calibri"/>
          <w:b/>
        </w:rPr>
        <w:t>.</w:t>
      </w:r>
      <w:r w:rsidRPr="002A2B51">
        <w:rPr>
          <w:rFonts w:ascii="Calibri" w:hAnsi="Calibri" w:cs="Calibri"/>
          <w:b/>
        </w:rPr>
        <w:t xml:space="preserve"> </w:t>
      </w:r>
      <w:r w:rsidR="00E77336" w:rsidRPr="002A2B51">
        <w:rPr>
          <w:rFonts w:ascii="Calibri" w:hAnsi="Calibri" w:cs="Calibri"/>
          <w:b/>
        </w:rPr>
        <w:t>1</w:t>
      </w:r>
      <w:r w:rsidR="002B1765">
        <w:rPr>
          <w:rFonts w:ascii="Calibri" w:hAnsi="Calibri" w:cs="Calibri"/>
          <w:b/>
        </w:rPr>
        <w:t>0</w:t>
      </w:r>
    </w:p>
    <w:p w:rsidR="0099768E" w:rsidRPr="002A2B51" w:rsidRDefault="002B1765" w:rsidP="0099768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Společná ustanovení</w:t>
      </w:r>
    </w:p>
    <w:p w:rsidR="0099768E" w:rsidRPr="002A2B51" w:rsidRDefault="0099768E" w:rsidP="0099768E">
      <w:pPr>
        <w:jc w:val="center"/>
        <w:rPr>
          <w:rFonts w:ascii="Calibri" w:hAnsi="Calibri" w:cs="Calibri"/>
          <w:b/>
        </w:rPr>
      </w:pPr>
    </w:p>
    <w:p w:rsidR="009B56F4" w:rsidRDefault="002B1765" w:rsidP="00DC4345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Ustanovení o nemovité věci se použijí obdobně i na jednotku, která je vymezena podle zákona o vlastnictví bytů, spolu s touto jednotkou spojeným podílem na společných částech domu, a pokud je s ní spojeno vlastnictví k pozemku, tak </w:t>
      </w:r>
      <w:r w:rsidR="000F1985">
        <w:rPr>
          <w:rFonts w:ascii="Calibri" w:hAnsi="Calibri" w:cs="Calibri"/>
        </w:rPr>
        <w:t>i spolu s podílem na tomto pozemku.</w:t>
      </w:r>
      <w:r w:rsidR="00FD4DF7">
        <w:rPr>
          <w:rStyle w:val="Znakapoznpodarou"/>
          <w:rFonts w:ascii="Calibri" w:hAnsi="Calibri" w:cs="Calibri"/>
        </w:rPr>
        <w:footnoteReference w:id="17"/>
      </w:r>
    </w:p>
    <w:p w:rsidR="000F1985" w:rsidRDefault="000F1985" w:rsidP="00DC4345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="001C665A">
        <w:rPr>
          <w:rStyle w:val="Znakapoznpodarou"/>
          <w:rFonts w:ascii="Calibri" w:hAnsi="Calibri" w:cs="Calibri"/>
        </w:rPr>
        <w:footnoteReference w:id="18"/>
      </w:r>
    </w:p>
    <w:p w:rsidR="000F1985" w:rsidRDefault="000F1985" w:rsidP="000F1985">
      <w:pPr>
        <w:ind w:left="360"/>
        <w:jc w:val="both"/>
        <w:rPr>
          <w:rFonts w:ascii="Calibri" w:hAnsi="Calibri" w:cs="Calibri"/>
        </w:rPr>
      </w:pPr>
    </w:p>
    <w:p w:rsidR="000F1985" w:rsidRPr="002A2B51" w:rsidRDefault="000F1985" w:rsidP="000F1985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Čl. 1</w:t>
      </w:r>
      <w:r>
        <w:rPr>
          <w:rFonts w:ascii="Calibri" w:hAnsi="Calibri" w:cs="Calibri"/>
          <w:b/>
        </w:rPr>
        <w:t>1</w:t>
      </w:r>
    </w:p>
    <w:p w:rsidR="000F1985" w:rsidRDefault="000F1985" w:rsidP="000F198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Přechodn</w:t>
      </w:r>
      <w:r w:rsidR="00C7342E">
        <w:rPr>
          <w:rFonts w:ascii="Calibri" w:hAnsi="Calibri" w:cs="Calibri"/>
          <w:b/>
        </w:rPr>
        <w:t>é</w:t>
      </w:r>
      <w:r>
        <w:rPr>
          <w:rFonts w:ascii="Calibri" w:hAnsi="Calibri" w:cs="Calibri"/>
          <w:b/>
        </w:rPr>
        <w:t xml:space="preserve"> ustanovení</w:t>
      </w:r>
    </w:p>
    <w:p w:rsidR="000F1985" w:rsidRDefault="000F1985" w:rsidP="00551E2C">
      <w:pPr>
        <w:jc w:val="both"/>
        <w:rPr>
          <w:rFonts w:ascii="Calibri" w:hAnsi="Calibri" w:cs="Calibri"/>
          <w:b/>
        </w:rPr>
      </w:pPr>
    </w:p>
    <w:p w:rsidR="00BE0FC8" w:rsidRDefault="00BE0FC8" w:rsidP="00C734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:rsidR="00BE0FC8" w:rsidRDefault="00BE0FC8" w:rsidP="00551E2C">
      <w:pPr>
        <w:ind w:left="720"/>
        <w:jc w:val="both"/>
        <w:rPr>
          <w:rFonts w:ascii="Calibri" w:hAnsi="Calibri" w:cs="Calibri"/>
        </w:rPr>
      </w:pPr>
    </w:p>
    <w:p w:rsidR="00770C4F" w:rsidRDefault="00770C4F" w:rsidP="00C7342E">
      <w:pPr>
        <w:jc w:val="center"/>
        <w:rPr>
          <w:rFonts w:ascii="Calibri" w:hAnsi="Calibri" w:cs="Calibri"/>
          <w:b/>
        </w:rPr>
      </w:pPr>
    </w:p>
    <w:p w:rsidR="00770C4F" w:rsidRDefault="00770C4F" w:rsidP="00C7342E">
      <w:pPr>
        <w:jc w:val="center"/>
        <w:rPr>
          <w:rFonts w:ascii="Calibri" w:hAnsi="Calibri" w:cs="Calibri"/>
          <w:b/>
        </w:rPr>
      </w:pPr>
    </w:p>
    <w:p w:rsidR="00C7342E" w:rsidRPr="002A2B51" w:rsidRDefault="00C7342E" w:rsidP="00C7342E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lastRenderedPageBreak/>
        <w:t>Čl. 1</w:t>
      </w:r>
      <w:r>
        <w:rPr>
          <w:rFonts w:ascii="Calibri" w:hAnsi="Calibri" w:cs="Calibri"/>
          <w:b/>
        </w:rPr>
        <w:t>2</w:t>
      </w:r>
    </w:p>
    <w:p w:rsidR="00C7342E" w:rsidRDefault="00C7342E" w:rsidP="00C7342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C7342E" w:rsidRDefault="00C7342E" w:rsidP="00C7342E">
      <w:pPr>
        <w:jc w:val="center"/>
        <w:rPr>
          <w:rFonts w:ascii="Calibri" w:hAnsi="Calibri" w:cs="Calibri"/>
          <w:bCs/>
        </w:rPr>
      </w:pPr>
    </w:p>
    <w:p w:rsidR="00C7342E" w:rsidRPr="00C7342E" w:rsidRDefault="00C7342E" w:rsidP="00C7342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Ruší se obecně závazná vyhláška č. 18/2021 o místním poplatku za obecní systém odpadového hospodářství ze dne 15. 12. 2021.</w:t>
      </w:r>
    </w:p>
    <w:p w:rsidR="00770C4F" w:rsidRDefault="00770C4F" w:rsidP="00BE0FC8">
      <w:pPr>
        <w:jc w:val="center"/>
        <w:rPr>
          <w:rFonts w:ascii="Calibri" w:hAnsi="Calibri" w:cs="Calibri"/>
          <w:b/>
        </w:rPr>
      </w:pPr>
    </w:p>
    <w:p w:rsidR="00BE0FC8" w:rsidRPr="002A2B51" w:rsidRDefault="00BE0FC8" w:rsidP="00BE0FC8">
      <w:pPr>
        <w:jc w:val="center"/>
        <w:rPr>
          <w:rFonts w:ascii="Calibri" w:hAnsi="Calibri" w:cs="Calibri"/>
          <w:b/>
        </w:rPr>
      </w:pPr>
      <w:r w:rsidRPr="002A2B51">
        <w:rPr>
          <w:rFonts w:ascii="Calibri" w:hAnsi="Calibri" w:cs="Calibri"/>
          <w:b/>
        </w:rPr>
        <w:t>Čl. 1</w:t>
      </w:r>
      <w:r w:rsidR="00C7342E">
        <w:rPr>
          <w:rFonts w:ascii="Calibri" w:hAnsi="Calibri" w:cs="Calibri"/>
          <w:b/>
        </w:rPr>
        <w:t>3</w:t>
      </w:r>
    </w:p>
    <w:p w:rsidR="00BE0FC8" w:rsidRPr="002A2B51" w:rsidRDefault="00551E2C" w:rsidP="00BE0FC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BE0FC8" w:rsidRPr="002A2B51" w:rsidRDefault="00BE0FC8" w:rsidP="00BE0FC8">
      <w:pPr>
        <w:jc w:val="center"/>
        <w:rPr>
          <w:rFonts w:ascii="Calibri" w:hAnsi="Calibri" w:cs="Calibri"/>
          <w:b/>
        </w:rPr>
      </w:pPr>
    </w:p>
    <w:p w:rsidR="00BE0FC8" w:rsidRDefault="00551E2C" w:rsidP="001C665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nabývá účinnosti dnem 1. ledna 2023. </w:t>
      </w:r>
    </w:p>
    <w:p w:rsidR="00A50554" w:rsidRPr="002A2B51" w:rsidRDefault="00A50554" w:rsidP="00E7590A">
      <w:pPr>
        <w:jc w:val="both"/>
        <w:rPr>
          <w:rFonts w:ascii="Calibri" w:hAnsi="Calibri" w:cs="Calibri"/>
        </w:rPr>
      </w:pPr>
    </w:p>
    <w:p w:rsidR="00A50554" w:rsidRPr="002A2B51" w:rsidRDefault="00A50554" w:rsidP="00E7590A">
      <w:pPr>
        <w:jc w:val="both"/>
        <w:rPr>
          <w:rFonts w:ascii="Calibri" w:hAnsi="Calibri" w:cs="Calibri"/>
        </w:rPr>
      </w:pPr>
    </w:p>
    <w:p w:rsidR="00A50554" w:rsidRPr="002A2B51" w:rsidRDefault="00A50554" w:rsidP="00E7590A">
      <w:pPr>
        <w:jc w:val="both"/>
        <w:rPr>
          <w:rFonts w:ascii="Calibri" w:hAnsi="Calibri" w:cs="Calibri"/>
        </w:rPr>
      </w:pPr>
    </w:p>
    <w:p w:rsidR="00A50554" w:rsidRPr="002A2B51" w:rsidRDefault="00A50554" w:rsidP="00E7590A">
      <w:pPr>
        <w:jc w:val="both"/>
        <w:rPr>
          <w:rFonts w:ascii="Calibri" w:hAnsi="Calibri" w:cs="Calibri"/>
        </w:rPr>
      </w:pPr>
    </w:p>
    <w:p w:rsidR="0099768E" w:rsidRPr="002A2B51" w:rsidRDefault="0099768E" w:rsidP="00E7590A">
      <w:pPr>
        <w:jc w:val="both"/>
        <w:rPr>
          <w:rFonts w:ascii="Calibri" w:hAnsi="Calibri" w:cs="Calibri"/>
        </w:rPr>
      </w:pPr>
    </w:p>
    <w:p w:rsidR="003609ED" w:rsidRPr="002A2B51" w:rsidRDefault="003609ED" w:rsidP="00E7590A">
      <w:pPr>
        <w:jc w:val="both"/>
        <w:rPr>
          <w:rFonts w:ascii="Calibri" w:hAnsi="Calibri" w:cs="Calibri"/>
        </w:rPr>
      </w:pPr>
    </w:p>
    <w:p w:rsidR="003609ED" w:rsidRPr="002A2B51" w:rsidRDefault="008B2EC2" w:rsidP="00E7590A">
      <w:pPr>
        <w:jc w:val="both"/>
        <w:rPr>
          <w:rFonts w:ascii="Calibri" w:hAnsi="Calibri" w:cs="Calibri"/>
        </w:rPr>
      </w:pPr>
      <w:r w:rsidRPr="002A2B51">
        <w:rPr>
          <w:rFonts w:ascii="Calibri" w:hAnsi="Calibri" w:cs="Calibri"/>
        </w:rPr>
        <w:tab/>
      </w:r>
    </w:p>
    <w:p w:rsidR="00A50554" w:rsidRPr="002A2B51" w:rsidRDefault="008B2EC2" w:rsidP="00E77336">
      <w:pPr>
        <w:jc w:val="both"/>
        <w:rPr>
          <w:rFonts w:ascii="Calibri" w:hAnsi="Calibri" w:cs="Calibri"/>
        </w:rPr>
      </w:pPr>
      <w:r w:rsidRPr="002A2B51">
        <w:rPr>
          <w:rFonts w:ascii="Calibri" w:hAnsi="Calibri" w:cs="Calibri"/>
        </w:rPr>
        <w:t xml:space="preserve">  …………………………………………</w:t>
      </w:r>
      <w:r w:rsidRPr="002A2B51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  <w:t xml:space="preserve">      ………………………………………….</w:t>
      </w:r>
    </w:p>
    <w:p w:rsidR="00A50554" w:rsidRPr="002A2B51" w:rsidRDefault="00AB50E8" w:rsidP="00E77336">
      <w:pPr>
        <w:jc w:val="both"/>
        <w:rPr>
          <w:rFonts w:ascii="Calibri" w:hAnsi="Calibri" w:cs="Calibri"/>
        </w:rPr>
      </w:pPr>
      <w:r w:rsidRPr="002A2B51">
        <w:rPr>
          <w:rFonts w:ascii="Calibri" w:hAnsi="Calibri" w:cs="Calibri"/>
        </w:rPr>
        <w:t xml:space="preserve">       </w:t>
      </w:r>
      <w:r w:rsidR="00982CA8" w:rsidRPr="002A2B51">
        <w:rPr>
          <w:rFonts w:ascii="Calibri" w:hAnsi="Calibri" w:cs="Calibri"/>
        </w:rPr>
        <w:t>Mgr. Marek Šedivý</w:t>
      </w:r>
      <w:r w:rsidR="006D43AD" w:rsidRPr="002A2B51">
        <w:rPr>
          <w:rFonts w:ascii="Calibri" w:hAnsi="Calibri" w:cs="Calibri"/>
        </w:rPr>
        <w:t xml:space="preserve"> </w:t>
      </w:r>
      <w:r w:rsidR="00C7342E">
        <w:rPr>
          <w:rFonts w:ascii="Calibri" w:hAnsi="Calibri" w:cs="Calibri"/>
        </w:rPr>
        <w:t xml:space="preserve">v.r. </w:t>
      </w:r>
      <w:r w:rsidR="00C7342E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</w:r>
      <w:r w:rsidRPr="002A2B51">
        <w:rPr>
          <w:rFonts w:ascii="Calibri" w:hAnsi="Calibri" w:cs="Calibri"/>
        </w:rPr>
        <w:tab/>
        <w:t xml:space="preserve">  </w:t>
      </w:r>
      <w:r w:rsidR="00E77336" w:rsidRPr="002A2B51">
        <w:rPr>
          <w:rFonts w:ascii="Calibri" w:hAnsi="Calibri" w:cs="Calibri"/>
        </w:rPr>
        <w:tab/>
      </w:r>
      <w:r w:rsidR="000D09C9" w:rsidRPr="002A2B51">
        <w:rPr>
          <w:rFonts w:ascii="Calibri" w:hAnsi="Calibri" w:cs="Calibri"/>
        </w:rPr>
        <w:t>Petr Urban</w:t>
      </w:r>
      <w:r w:rsidR="006D43AD" w:rsidRPr="002A2B51">
        <w:rPr>
          <w:rFonts w:ascii="Calibri" w:hAnsi="Calibri" w:cs="Calibri"/>
        </w:rPr>
        <w:t xml:space="preserve"> </w:t>
      </w:r>
      <w:r w:rsidR="00C7342E">
        <w:rPr>
          <w:rFonts w:ascii="Calibri" w:hAnsi="Calibri" w:cs="Calibri"/>
        </w:rPr>
        <w:t>v.r.</w:t>
      </w:r>
      <w:r w:rsidR="00191E9C" w:rsidRPr="002A2B51">
        <w:rPr>
          <w:rFonts w:ascii="Calibri" w:hAnsi="Calibri" w:cs="Calibri"/>
        </w:rPr>
        <w:tab/>
      </w:r>
    </w:p>
    <w:p w:rsidR="00A50554" w:rsidRPr="002A2B51" w:rsidRDefault="00A50554" w:rsidP="00E77336">
      <w:pPr>
        <w:jc w:val="both"/>
        <w:rPr>
          <w:rFonts w:ascii="Calibri" w:hAnsi="Calibri" w:cs="Calibri"/>
        </w:rPr>
      </w:pPr>
      <w:r w:rsidRPr="002A2B51">
        <w:rPr>
          <w:rFonts w:ascii="Calibri" w:hAnsi="Calibri" w:cs="Calibri"/>
        </w:rPr>
        <w:t xml:space="preserve">   </w:t>
      </w:r>
      <w:r w:rsidR="002D3E27" w:rsidRPr="002A2B51">
        <w:rPr>
          <w:rFonts w:ascii="Calibri" w:hAnsi="Calibri" w:cs="Calibri"/>
        </w:rPr>
        <w:t xml:space="preserve">    místo</w:t>
      </w:r>
      <w:r w:rsidRPr="002A2B51">
        <w:rPr>
          <w:rFonts w:ascii="Calibri" w:hAnsi="Calibri" w:cs="Calibri"/>
        </w:rPr>
        <w:t>starosta</w:t>
      </w:r>
      <w:r w:rsidR="00E53772" w:rsidRPr="002A2B51">
        <w:rPr>
          <w:rFonts w:ascii="Calibri" w:hAnsi="Calibri" w:cs="Calibri"/>
        </w:rPr>
        <w:tab/>
      </w:r>
      <w:r w:rsidR="00E53772" w:rsidRPr="002A2B51">
        <w:rPr>
          <w:rFonts w:ascii="Calibri" w:hAnsi="Calibri" w:cs="Calibri"/>
        </w:rPr>
        <w:tab/>
      </w:r>
      <w:r w:rsidR="00E53772" w:rsidRPr="002A2B51">
        <w:rPr>
          <w:rFonts w:ascii="Calibri" w:hAnsi="Calibri" w:cs="Calibri"/>
        </w:rPr>
        <w:tab/>
      </w:r>
      <w:r w:rsidR="00E53772" w:rsidRPr="002A2B51">
        <w:rPr>
          <w:rFonts w:ascii="Calibri" w:hAnsi="Calibri" w:cs="Calibri"/>
        </w:rPr>
        <w:tab/>
      </w:r>
      <w:r w:rsidR="00C7342E">
        <w:rPr>
          <w:rFonts w:ascii="Calibri" w:hAnsi="Calibri" w:cs="Calibri"/>
        </w:rPr>
        <w:tab/>
      </w:r>
      <w:r w:rsidR="00E53772" w:rsidRPr="002A2B51">
        <w:rPr>
          <w:rFonts w:ascii="Calibri" w:hAnsi="Calibri" w:cs="Calibri"/>
        </w:rPr>
        <w:tab/>
      </w:r>
      <w:r w:rsidR="00E77336" w:rsidRPr="002A2B51">
        <w:rPr>
          <w:rFonts w:ascii="Calibri" w:hAnsi="Calibri" w:cs="Calibri"/>
        </w:rPr>
        <w:tab/>
      </w:r>
      <w:r w:rsidR="00E53772" w:rsidRPr="002A2B51">
        <w:rPr>
          <w:rFonts w:ascii="Calibri" w:hAnsi="Calibri" w:cs="Calibri"/>
        </w:rPr>
        <w:t>starosta</w:t>
      </w:r>
      <w:r w:rsidR="00E53772" w:rsidRPr="002A2B51">
        <w:rPr>
          <w:rFonts w:ascii="Calibri" w:hAnsi="Calibri" w:cs="Calibri"/>
        </w:rPr>
        <w:tab/>
      </w:r>
    </w:p>
    <w:p w:rsidR="00112BC8" w:rsidRPr="002A2B51" w:rsidRDefault="00112BC8" w:rsidP="00A50554">
      <w:pPr>
        <w:jc w:val="both"/>
        <w:rPr>
          <w:rFonts w:ascii="Calibri" w:hAnsi="Calibri" w:cs="Calibri"/>
        </w:rPr>
      </w:pPr>
    </w:p>
    <w:p w:rsidR="00112BC8" w:rsidRPr="002A2B51" w:rsidRDefault="00112BC8" w:rsidP="00A50554">
      <w:pPr>
        <w:jc w:val="both"/>
        <w:rPr>
          <w:rFonts w:ascii="Calibri" w:hAnsi="Calibri" w:cs="Calibri"/>
        </w:rPr>
      </w:pPr>
    </w:p>
    <w:p w:rsidR="00112BC8" w:rsidRPr="002A2B51" w:rsidRDefault="00112BC8" w:rsidP="00A50554">
      <w:pPr>
        <w:jc w:val="both"/>
        <w:rPr>
          <w:rFonts w:ascii="Calibri" w:hAnsi="Calibri" w:cs="Calibri"/>
        </w:rPr>
      </w:pPr>
    </w:p>
    <w:p w:rsidR="00AB50E8" w:rsidRPr="002A2B51" w:rsidRDefault="00AB50E8" w:rsidP="001D6D9E">
      <w:pPr>
        <w:jc w:val="both"/>
        <w:rPr>
          <w:rFonts w:ascii="Calibri" w:hAnsi="Calibri" w:cs="Calibri"/>
        </w:rPr>
      </w:pPr>
    </w:p>
    <w:p w:rsidR="00AB50E8" w:rsidRPr="002A2B51" w:rsidRDefault="00AB50E8" w:rsidP="001D6D9E">
      <w:pPr>
        <w:jc w:val="both"/>
        <w:rPr>
          <w:rFonts w:ascii="Calibri" w:hAnsi="Calibri" w:cs="Calibri"/>
        </w:rPr>
      </w:pPr>
    </w:p>
    <w:p w:rsidR="00AB50E8" w:rsidRPr="002A2B51" w:rsidRDefault="00AB50E8" w:rsidP="001D6D9E">
      <w:pPr>
        <w:jc w:val="both"/>
        <w:rPr>
          <w:rFonts w:ascii="Calibri" w:hAnsi="Calibri" w:cs="Calibri"/>
        </w:rPr>
      </w:pPr>
    </w:p>
    <w:p w:rsidR="00AB50E8" w:rsidRPr="002A2B51" w:rsidRDefault="00AB50E8" w:rsidP="001D6D9E">
      <w:pPr>
        <w:jc w:val="both"/>
        <w:rPr>
          <w:rFonts w:ascii="Calibri" w:hAnsi="Calibri" w:cs="Calibri"/>
        </w:rPr>
      </w:pPr>
    </w:p>
    <w:p w:rsidR="00AB50E8" w:rsidRPr="002A2B51" w:rsidRDefault="00AB50E8" w:rsidP="001D6D9E">
      <w:pPr>
        <w:jc w:val="both"/>
        <w:rPr>
          <w:rFonts w:ascii="Calibri" w:hAnsi="Calibri" w:cs="Calibri"/>
        </w:rPr>
      </w:pPr>
    </w:p>
    <w:sectPr w:rsidR="00AB50E8" w:rsidRPr="002A2B51" w:rsidSect="00AB50E8">
      <w:footerReference w:type="default" r:id="rId9"/>
      <w:endnotePr>
        <w:numFmt w:val="decimal"/>
      </w:end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96" w:rsidRDefault="00F40796" w:rsidP="00011081">
      <w:r>
        <w:separator/>
      </w:r>
    </w:p>
  </w:endnote>
  <w:endnote w:type="continuationSeparator" w:id="0">
    <w:p w:rsidR="00F40796" w:rsidRDefault="00F40796" w:rsidP="0001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81" w:rsidRDefault="00011081" w:rsidP="00011081">
    <w:pPr>
      <w:pStyle w:val="Zpat"/>
      <w:ind w:left="72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96" w:rsidRDefault="00F40796" w:rsidP="00011081">
      <w:r>
        <w:separator/>
      </w:r>
    </w:p>
  </w:footnote>
  <w:footnote w:type="continuationSeparator" w:id="0">
    <w:p w:rsidR="00F40796" w:rsidRDefault="00F40796" w:rsidP="00011081">
      <w:r>
        <w:continuationSeparator/>
      </w:r>
    </w:p>
  </w:footnote>
  <w:footnote w:id="1">
    <w:p w:rsidR="00385844" w:rsidRPr="005D43B7" w:rsidRDefault="00385844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15 odst. 1 zákona, o místních poplatcích</w:t>
      </w:r>
    </w:p>
  </w:footnote>
  <w:footnote w:id="2">
    <w:p w:rsidR="00385844" w:rsidRPr="005D43B7" w:rsidRDefault="00385844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10e zákona o místních poplatcích</w:t>
      </w:r>
    </w:p>
  </w:footnote>
  <w:footnote w:id="3">
    <w:p w:rsidR="008D0FBE" w:rsidRPr="005D43B7" w:rsidRDefault="008D0FBE" w:rsidP="008D0FBE">
      <w:pPr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Za přihlášení fyzické osoby se podle § 16c zákona o místních poplatcích považuje </w:t>
      </w:r>
    </w:p>
    <w:p w:rsidR="008D0FBE" w:rsidRPr="005D43B7" w:rsidRDefault="008D0FBE" w:rsidP="008D0FBE">
      <w:pPr>
        <w:numPr>
          <w:ilvl w:val="0"/>
          <w:numId w:val="9"/>
        </w:numPr>
        <w:rPr>
          <w:rFonts w:ascii="Calibri" w:hAnsi="Calibri" w:cs="Calibri"/>
          <w:sz w:val="18"/>
          <w:szCs w:val="18"/>
        </w:rPr>
      </w:pPr>
      <w:r w:rsidRPr="005D43B7">
        <w:rPr>
          <w:rFonts w:ascii="Calibri" w:hAnsi="Calibri" w:cs="Calibri"/>
          <w:sz w:val="18"/>
          <w:szCs w:val="18"/>
        </w:rPr>
        <w:t>přihlášení k trvalému pobytu podle zákona o evidenci obyvatel, nebo</w:t>
      </w:r>
    </w:p>
    <w:p w:rsidR="008D0FBE" w:rsidRPr="005D43B7" w:rsidRDefault="008D0FBE" w:rsidP="008D0FBE">
      <w:pPr>
        <w:numPr>
          <w:ilvl w:val="0"/>
          <w:numId w:val="9"/>
        </w:numPr>
        <w:rPr>
          <w:rFonts w:ascii="Calibri" w:hAnsi="Calibri" w:cs="Calibri"/>
          <w:sz w:val="18"/>
          <w:szCs w:val="18"/>
        </w:rPr>
      </w:pPr>
      <w:r w:rsidRPr="005D43B7">
        <w:rPr>
          <w:rFonts w:ascii="Calibri" w:hAnsi="Calibri" w:cs="Calibri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:rsidR="008D0FBE" w:rsidRPr="005D43B7" w:rsidRDefault="008D0FBE" w:rsidP="008D0FBE">
      <w:pPr>
        <w:numPr>
          <w:ilvl w:val="0"/>
          <w:numId w:val="10"/>
        </w:numPr>
        <w:rPr>
          <w:rFonts w:ascii="Calibri" w:hAnsi="Calibri" w:cs="Calibri"/>
          <w:sz w:val="18"/>
          <w:szCs w:val="18"/>
        </w:rPr>
      </w:pPr>
      <w:r w:rsidRPr="005D43B7">
        <w:rPr>
          <w:rFonts w:ascii="Calibri" w:hAnsi="Calibri" w:cs="Calibri"/>
          <w:sz w:val="18"/>
          <w:szCs w:val="18"/>
        </w:rPr>
        <w:t>kterému byl povolen trvalý pobyt</w:t>
      </w:r>
    </w:p>
    <w:p w:rsidR="008D0FBE" w:rsidRPr="005D43B7" w:rsidRDefault="008D0FBE" w:rsidP="008D0FBE">
      <w:pPr>
        <w:numPr>
          <w:ilvl w:val="0"/>
          <w:numId w:val="10"/>
        </w:numPr>
        <w:rPr>
          <w:rFonts w:ascii="Calibri" w:hAnsi="Calibri" w:cs="Calibri"/>
          <w:sz w:val="18"/>
          <w:szCs w:val="18"/>
        </w:rPr>
      </w:pPr>
      <w:r w:rsidRPr="005D43B7">
        <w:rPr>
          <w:rFonts w:ascii="Calibri" w:hAnsi="Calibri" w:cs="Calibri"/>
          <w:sz w:val="18"/>
          <w:szCs w:val="18"/>
        </w:rPr>
        <w:t>který na území České republiky pobývá přechodně po dobu delší než 3 měsíce,</w:t>
      </w:r>
    </w:p>
    <w:p w:rsidR="008D0FBE" w:rsidRPr="005D43B7" w:rsidRDefault="008D0FBE" w:rsidP="008D0FBE">
      <w:pPr>
        <w:numPr>
          <w:ilvl w:val="0"/>
          <w:numId w:val="10"/>
        </w:numPr>
        <w:rPr>
          <w:rFonts w:ascii="Calibri" w:hAnsi="Calibri" w:cs="Calibri"/>
          <w:sz w:val="18"/>
          <w:szCs w:val="18"/>
        </w:rPr>
      </w:pPr>
      <w:r w:rsidRPr="005D43B7">
        <w:rPr>
          <w:rFonts w:ascii="Calibri" w:hAnsi="Calibri" w:cs="Calibri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8D0FBE" w:rsidRPr="005D43B7" w:rsidRDefault="008D0FBE" w:rsidP="008D0FBE">
      <w:pPr>
        <w:numPr>
          <w:ilvl w:val="0"/>
          <w:numId w:val="10"/>
        </w:numPr>
        <w:rPr>
          <w:rFonts w:ascii="Calibri" w:hAnsi="Calibri" w:cs="Calibri"/>
          <w:sz w:val="18"/>
          <w:szCs w:val="18"/>
        </w:rPr>
      </w:pPr>
      <w:r w:rsidRPr="005D43B7">
        <w:rPr>
          <w:rFonts w:ascii="Calibri" w:hAnsi="Calibri" w:cs="Calibri"/>
          <w:sz w:val="18"/>
          <w:szCs w:val="18"/>
        </w:rPr>
        <w:t>kterému byla udělena mezinárodní ochrana nebo jde o cizince požívajícího dočasné ochrany cizinců.</w:t>
      </w:r>
    </w:p>
    <w:p w:rsidR="008D0FBE" w:rsidRPr="005D43B7" w:rsidRDefault="008D0FBE">
      <w:pPr>
        <w:pStyle w:val="Textpoznpodarou"/>
        <w:rPr>
          <w:rFonts w:ascii="Calibri" w:hAnsi="Calibri" w:cs="Calibri"/>
          <w:sz w:val="18"/>
          <w:szCs w:val="18"/>
        </w:rPr>
      </w:pPr>
    </w:p>
  </w:footnote>
  <w:footnote w:id="4">
    <w:p w:rsidR="002B3118" w:rsidRPr="005D43B7" w:rsidRDefault="002B3118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10p zákona o místních poplatcích</w:t>
      </w:r>
    </w:p>
  </w:footnote>
  <w:footnote w:id="5">
    <w:p w:rsidR="002B3118" w:rsidRPr="005D43B7" w:rsidRDefault="002B3118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10o odst. 1 zákona o místních poplatcích</w:t>
      </w:r>
    </w:p>
  </w:footnote>
  <w:footnote w:id="6">
    <w:p w:rsidR="002B3118" w:rsidRPr="005D43B7" w:rsidRDefault="002B3118" w:rsidP="00684D09">
      <w:pPr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Pr="005D43B7">
        <w:rPr>
          <w:rFonts w:ascii="Calibri" w:hAnsi="Calibri" w:cs="Calibri"/>
          <w:sz w:val="18"/>
          <w:szCs w:val="18"/>
        </w:rPr>
        <w:t>§ 14a odst. 2 zákona o místních poplatcích</w:t>
      </w:r>
    </w:p>
  </w:footnote>
  <w:footnote w:id="7">
    <w:p w:rsidR="00381BBA" w:rsidRPr="005D43B7" w:rsidRDefault="00381BBA" w:rsidP="00030A61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14a odst. 3 zákona o místních poplatcích</w:t>
      </w:r>
    </w:p>
  </w:footnote>
  <w:footnote w:id="8">
    <w:p w:rsidR="00030A61" w:rsidRPr="005D43B7" w:rsidRDefault="00030A61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14a odst. 4 zákona o místních poplatcích</w:t>
      </w:r>
    </w:p>
  </w:footnote>
  <w:footnote w:id="9">
    <w:p w:rsidR="00030A61" w:rsidRPr="005D43B7" w:rsidRDefault="00030A61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14a odst. 5 zákona o místních poplatcích</w:t>
      </w:r>
    </w:p>
  </w:footnote>
  <w:footnote w:id="10">
    <w:p w:rsidR="00003C61" w:rsidRPr="005D43B7" w:rsidRDefault="00003C61" w:rsidP="00003C61">
      <w:pPr>
        <w:jc w:val="both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10h odst.2 ve spojení s § 10o odst.2 zákona o místních poplatcích</w:t>
      </w:r>
    </w:p>
    <w:p w:rsidR="00003C61" w:rsidRPr="005D43B7" w:rsidRDefault="00003C61">
      <w:pPr>
        <w:pStyle w:val="Textpoznpodarou"/>
        <w:rPr>
          <w:rFonts w:ascii="Calibri" w:hAnsi="Calibri" w:cs="Calibri"/>
          <w:sz w:val="18"/>
          <w:szCs w:val="18"/>
        </w:rPr>
      </w:pPr>
    </w:p>
  </w:footnote>
  <w:footnote w:id="11">
    <w:p w:rsidR="00FD4DF7" w:rsidRPr="005D43B7" w:rsidRDefault="00FD4DF7" w:rsidP="00151B03">
      <w:pPr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10h odst. 3 ve spojení s § 10o odst. 2 zákona o místních poplatcích</w:t>
      </w:r>
    </w:p>
  </w:footnote>
  <w:footnote w:id="12">
    <w:p w:rsidR="00FD4DF7" w:rsidRPr="005D43B7" w:rsidRDefault="00FD4DF7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10g zákona o místních poplatcích</w:t>
      </w:r>
    </w:p>
  </w:footnote>
  <w:footnote w:id="13">
    <w:p w:rsidR="00FD4DF7" w:rsidRPr="005D43B7" w:rsidRDefault="00FD4DF7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14a odst.6 zákona o místních poplatcích</w:t>
      </w:r>
    </w:p>
  </w:footnote>
  <w:footnote w:id="14">
    <w:p w:rsidR="00FD4DF7" w:rsidRPr="005D43B7" w:rsidRDefault="00FD4DF7" w:rsidP="00151B03">
      <w:pPr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11 odst. 1 zákona o místních poplatcích</w:t>
      </w:r>
    </w:p>
  </w:footnote>
  <w:footnote w:id="15">
    <w:p w:rsidR="00FD4DF7" w:rsidRPr="005D43B7" w:rsidRDefault="00FD4DF7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11 odst. 3 zákona o místních poplatcích</w:t>
      </w:r>
    </w:p>
  </w:footnote>
  <w:footnote w:id="16">
    <w:p w:rsidR="00FD4DF7" w:rsidRPr="005D43B7" w:rsidRDefault="00FD4DF7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§ 12 zákona o místních poplatcích</w:t>
      </w:r>
    </w:p>
  </w:footnote>
  <w:footnote w:id="17">
    <w:p w:rsidR="00FD4DF7" w:rsidRPr="005D43B7" w:rsidRDefault="00FD4DF7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</w:t>
      </w:r>
      <w:r w:rsidR="005431FA" w:rsidRPr="005D43B7">
        <w:rPr>
          <w:rFonts w:ascii="Calibri" w:hAnsi="Calibri" w:cs="Calibri"/>
          <w:sz w:val="18"/>
          <w:szCs w:val="18"/>
        </w:rPr>
        <w:t>§ 10q zákona o místních poplatcích</w:t>
      </w:r>
    </w:p>
  </w:footnote>
  <w:footnote w:id="18">
    <w:p w:rsidR="001C665A" w:rsidRPr="005D43B7" w:rsidRDefault="001C665A">
      <w:pPr>
        <w:pStyle w:val="Textpoznpodarou"/>
        <w:rPr>
          <w:rFonts w:ascii="Calibri" w:hAnsi="Calibri" w:cs="Calibri"/>
          <w:sz w:val="18"/>
          <w:szCs w:val="18"/>
        </w:rPr>
      </w:pPr>
      <w:r w:rsidRPr="005D43B7">
        <w:rPr>
          <w:rStyle w:val="Znakapoznpodarou"/>
          <w:rFonts w:ascii="Calibri" w:hAnsi="Calibri" w:cs="Calibri"/>
          <w:sz w:val="18"/>
          <w:szCs w:val="18"/>
        </w:rPr>
        <w:footnoteRef/>
      </w:r>
      <w:r w:rsidRPr="005D43B7">
        <w:rPr>
          <w:rFonts w:ascii="Calibri" w:hAnsi="Calibri" w:cs="Calibri"/>
          <w:sz w:val="18"/>
          <w:szCs w:val="18"/>
        </w:rPr>
        <w:t xml:space="preserve"> </w:t>
      </w:r>
      <w:r w:rsidR="005431FA" w:rsidRPr="005D43B7">
        <w:rPr>
          <w:rFonts w:ascii="Calibri" w:hAnsi="Calibri" w:cs="Calibri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654"/>
    <w:multiLevelType w:val="hybridMultilevel"/>
    <w:tmpl w:val="BA78FFDA"/>
    <w:lvl w:ilvl="0" w:tplc="6F2C7A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F6327"/>
    <w:multiLevelType w:val="hybridMultilevel"/>
    <w:tmpl w:val="496E6646"/>
    <w:lvl w:ilvl="0" w:tplc="1AC08D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34340B2"/>
    <w:multiLevelType w:val="hybridMultilevel"/>
    <w:tmpl w:val="C50AB412"/>
    <w:lvl w:ilvl="0" w:tplc="49CC8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41A"/>
    <w:multiLevelType w:val="hybridMultilevel"/>
    <w:tmpl w:val="068EAE88"/>
    <w:lvl w:ilvl="0" w:tplc="6F2C7A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7BE6"/>
    <w:multiLevelType w:val="hybridMultilevel"/>
    <w:tmpl w:val="FC1EBD52"/>
    <w:lvl w:ilvl="0" w:tplc="73449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74ED2"/>
    <w:multiLevelType w:val="hybridMultilevel"/>
    <w:tmpl w:val="99F0FB7A"/>
    <w:lvl w:ilvl="0" w:tplc="0C02F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1A4A9F"/>
    <w:multiLevelType w:val="hybridMultilevel"/>
    <w:tmpl w:val="941EBE8C"/>
    <w:lvl w:ilvl="0" w:tplc="6F2C7A8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8727A"/>
    <w:multiLevelType w:val="hybridMultilevel"/>
    <w:tmpl w:val="348AE610"/>
    <w:lvl w:ilvl="0" w:tplc="D2B4E8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3F1E0F"/>
    <w:multiLevelType w:val="hybridMultilevel"/>
    <w:tmpl w:val="F5C418A0"/>
    <w:lvl w:ilvl="0" w:tplc="ECF40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C1A4D"/>
    <w:multiLevelType w:val="hybridMultilevel"/>
    <w:tmpl w:val="80A81E4C"/>
    <w:lvl w:ilvl="0" w:tplc="6F2C7A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45AB8"/>
    <w:multiLevelType w:val="hybridMultilevel"/>
    <w:tmpl w:val="529A4304"/>
    <w:lvl w:ilvl="0" w:tplc="63F2B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DD615E"/>
    <w:multiLevelType w:val="hybridMultilevel"/>
    <w:tmpl w:val="D2F81A7A"/>
    <w:lvl w:ilvl="0" w:tplc="22323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94222"/>
    <w:multiLevelType w:val="hybridMultilevel"/>
    <w:tmpl w:val="22242BC4"/>
    <w:lvl w:ilvl="0" w:tplc="8D461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7FB6"/>
    <w:multiLevelType w:val="hybridMultilevel"/>
    <w:tmpl w:val="CDBC5F9E"/>
    <w:lvl w:ilvl="0" w:tplc="771022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B0B"/>
    <w:multiLevelType w:val="hybridMultilevel"/>
    <w:tmpl w:val="7284B4F6"/>
    <w:lvl w:ilvl="0" w:tplc="8D36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0B5284"/>
    <w:multiLevelType w:val="hybridMultilevel"/>
    <w:tmpl w:val="04A8F0F4"/>
    <w:lvl w:ilvl="0" w:tplc="2C0C4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6F0C1E"/>
    <w:multiLevelType w:val="hybridMultilevel"/>
    <w:tmpl w:val="F75AE56A"/>
    <w:lvl w:ilvl="0" w:tplc="6F2C7A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BBC613A"/>
    <w:multiLevelType w:val="hybridMultilevel"/>
    <w:tmpl w:val="D3ECC568"/>
    <w:lvl w:ilvl="0" w:tplc="6F2C7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09FC"/>
    <w:multiLevelType w:val="hybridMultilevel"/>
    <w:tmpl w:val="B78603D8"/>
    <w:lvl w:ilvl="0" w:tplc="DAF81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7186A"/>
    <w:multiLevelType w:val="hybridMultilevel"/>
    <w:tmpl w:val="AD44847A"/>
    <w:lvl w:ilvl="0" w:tplc="A0DCC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844642"/>
    <w:multiLevelType w:val="hybridMultilevel"/>
    <w:tmpl w:val="C5F6E6BA"/>
    <w:lvl w:ilvl="0" w:tplc="4BA2F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4"/>
  </w:num>
  <w:num w:numId="5">
    <w:abstractNumId w:val="18"/>
  </w:num>
  <w:num w:numId="6">
    <w:abstractNumId w:val="10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1"/>
  </w:num>
  <w:num w:numId="12">
    <w:abstractNumId w:val="9"/>
  </w:num>
  <w:num w:numId="13">
    <w:abstractNumId w:val="15"/>
  </w:num>
  <w:num w:numId="14">
    <w:abstractNumId w:val="8"/>
  </w:num>
  <w:num w:numId="15">
    <w:abstractNumId w:val="6"/>
  </w:num>
  <w:num w:numId="16">
    <w:abstractNumId w:val="14"/>
  </w:num>
  <w:num w:numId="17">
    <w:abstractNumId w:val="21"/>
  </w:num>
  <w:num w:numId="18">
    <w:abstractNumId w:val="22"/>
  </w:num>
  <w:num w:numId="19">
    <w:abstractNumId w:val="11"/>
  </w:num>
  <w:num w:numId="20">
    <w:abstractNumId w:val="23"/>
  </w:num>
  <w:num w:numId="21">
    <w:abstractNumId w:val="7"/>
  </w:num>
  <w:num w:numId="22">
    <w:abstractNumId w:val="3"/>
  </w:num>
  <w:num w:numId="23">
    <w:abstractNumId w:val="19"/>
  </w:num>
  <w:num w:numId="24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02"/>
    <w:rsid w:val="00003C61"/>
    <w:rsid w:val="00011081"/>
    <w:rsid w:val="000125A6"/>
    <w:rsid w:val="000132A2"/>
    <w:rsid w:val="00030A61"/>
    <w:rsid w:val="0006075D"/>
    <w:rsid w:val="00084DC0"/>
    <w:rsid w:val="000A7BAC"/>
    <w:rsid w:val="000C4C37"/>
    <w:rsid w:val="000D09C9"/>
    <w:rsid w:val="000D7BA2"/>
    <w:rsid w:val="000F1985"/>
    <w:rsid w:val="000F547C"/>
    <w:rsid w:val="00112BC8"/>
    <w:rsid w:val="00122378"/>
    <w:rsid w:val="00125478"/>
    <w:rsid w:val="00134E02"/>
    <w:rsid w:val="00134E85"/>
    <w:rsid w:val="00143C2E"/>
    <w:rsid w:val="00151B03"/>
    <w:rsid w:val="00164255"/>
    <w:rsid w:val="0017472C"/>
    <w:rsid w:val="00175E65"/>
    <w:rsid w:val="00175ED3"/>
    <w:rsid w:val="0017629B"/>
    <w:rsid w:val="00176DCF"/>
    <w:rsid w:val="0018135F"/>
    <w:rsid w:val="00191E9C"/>
    <w:rsid w:val="001B434C"/>
    <w:rsid w:val="001C665A"/>
    <w:rsid w:val="001C6DB7"/>
    <w:rsid w:val="001D6D9E"/>
    <w:rsid w:val="001E1614"/>
    <w:rsid w:val="002030E8"/>
    <w:rsid w:val="00207246"/>
    <w:rsid w:val="002519FA"/>
    <w:rsid w:val="002704D4"/>
    <w:rsid w:val="002746B0"/>
    <w:rsid w:val="00276538"/>
    <w:rsid w:val="002A2B51"/>
    <w:rsid w:val="002B1765"/>
    <w:rsid w:val="002B3118"/>
    <w:rsid w:val="002C2FC8"/>
    <w:rsid w:val="002D3E27"/>
    <w:rsid w:val="002E3F49"/>
    <w:rsid w:val="00330DC4"/>
    <w:rsid w:val="00333502"/>
    <w:rsid w:val="003609ED"/>
    <w:rsid w:val="0036171D"/>
    <w:rsid w:val="003747A2"/>
    <w:rsid w:val="00381460"/>
    <w:rsid w:val="00381BBA"/>
    <w:rsid w:val="00383020"/>
    <w:rsid w:val="00385844"/>
    <w:rsid w:val="003B2C29"/>
    <w:rsid w:val="003B7A1D"/>
    <w:rsid w:val="003C15F7"/>
    <w:rsid w:val="003D1792"/>
    <w:rsid w:val="003D287C"/>
    <w:rsid w:val="003D7472"/>
    <w:rsid w:val="003F7CB6"/>
    <w:rsid w:val="00411D87"/>
    <w:rsid w:val="00413FE9"/>
    <w:rsid w:val="00446515"/>
    <w:rsid w:val="004816DE"/>
    <w:rsid w:val="004A21E3"/>
    <w:rsid w:val="004A7FBB"/>
    <w:rsid w:val="004C3A6C"/>
    <w:rsid w:val="004C6CF2"/>
    <w:rsid w:val="004D071D"/>
    <w:rsid w:val="004D63D5"/>
    <w:rsid w:val="00505FDB"/>
    <w:rsid w:val="005102DE"/>
    <w:rsid w:val="0051757F"/>
    <w:rsid w:val="00533951"/>
    <w:rsid w:val="005431FA"/>
    <w:rsid w:val="00551E2C"/>
    <w:rsid w:val="00580DD4"/>
    <w:rsid w:val="00590290"/>
    <w:rsid w:val="005A1FC5"/>
    <w:rsid w:val="005C29C6"/>
    <w:rsid w:val="005D43B7"/>
    <w:rsid w:val="005E1F16"/>
    <w:rsid w:val="005F1F51"/>
    <w:rsid w:val="00610AF2"/>
    <w:rsid w:val="006139DB"/>
    <w:rsid w:val="00615087"/>
    <w:rsid w:val="00620B77"/>
    <w:rsid w:val="00620BC6"/>
    <w:rsid w:val="00645F69"/>
    <w:rsid w:val="006526C2"/>
    <w:rsid w:val="00655ADB"/>
    <w:rsid w:val="00657330"/>
    <w:rsid w:val="00673FB5"/>
    <w:rsid w:val="00676C94"/>
    <w:rsid w:val="00684D09"/>
    <w:rsid w:val="0069695D"/>
    <w:rsid w:val="006C4A9E"/>
    <w:rsid w:val="006D43AD"/>
    <w:rsid w:val="006D76F0"/>
    <w:rsid w:val="006E7ACD"/>
    <w:rsid w:val="006F43F9"/>
    <w:rsid w:val="00714A85"/>
    <w:rsid w:val="00721E32"/>
    <w:rsid w:val="00726722"/>
    <w:rsid w:val="00770C4F"/>
    <w:rsid w:val="007859C3"/>
    <w:rsid w:val="007873FF"/>
    <w:rsid w:val="00796D35"/>
    <w:rsid w:val="007A1459"/>
    <w:rsid w:val="007B2403"/>
    <w:rsid w:val="007C598C"/>
    <w:rsid w:val="007D5B8C"/>
    <w:rsid w:val="007E3451"/>
    <w:rsid w:val="007E6A94"/>
    <w:rsid w:val="007F27F3"/>
    <w:rsid w:val="00837FC4"/>
    <w:rsid w:val="00845148"/>
    <w:rsid w:val="0085410F"/>
    <w:rsid w:val="0085662C"/>
    <w:rsid w:val="00870AF5"/>
    <w:rsid w:val="008712FA"/>
    <w:rsid w:val="00881DD3"/>
    <w:rsid w:val="00884B5A"/>
    <w:rsid w:val="00890D9B"/>
    <w:rsid w:val="008B2EC2"/>
    <w:rsid w:val="008D0FBE"/>
    <w:rsid w:val="008D6F78"/>
    <w:rsid w:val="008E6E1F"/>
    <w:rsid w:val="00901078"/>
    <w:rsid w:val="00901F8D"/>
    <w:rsid w:val="009404D2"/>
    <w:rsid w:val="009452B4"/>
    <w:rsid w:val="00982CA8"/>
    <w:rsid w:val="00983F3F"/>
    <w:rsid w:val="00985129"/>
    <w:rsid w:val="0099768E"/>
    <w:rsid w:val="009B56F4"/>
    <w:rsid w:val="009C16B6"/>
    <w:rsid w:val="009C64C8"/>
    <w:rsid w:val="009F6C7F"/>
    <w:rsid w:val="00A32DCE"/>
    <w:rsid w:val="00A50554"/>
    <w:rsid w:val="00A51116"/>
    <w:rsid w:val="00A51C65"/>
    <w:rsid w:val="00A53B6E"/>
    <w:rsid w:val="00A609DF"/>
    <w:rsid w:val="00A6243A"/>
    <w:rsid w:val="00A70476"/>
    <w:rsid w:val="00A92911"/>
    <w:rsid w:val="00AA7C63"/>
    <w:rsid w:val="00AB09EC"/>
    <w:rsid w:val="00AB50E8"/>
    <w:rsid w:val="00AC0FF9"/>
    <w:rsid w:val="00AD3D8A"/>
    <w:rsid w:val="00AE6B6B"/>
    <w:rsid w:val="00B06C02"/>
    <w:rsid w:val="00B123D5"/>
    <w:rsid w:val="00B32411"/>
    <w:rsid w:val="00B44D0C"/>
    <w:rsid w:val="00B50618"/>
    <w:rsid w:val="00B60344"/>
    <w:rsid w:val="00B641D5"/>
    <w:rsid w:val="00B65B3D"/>
    <w:rsid w:val="00B87B6A"/>
    <w:rsid w:val="00BA405D"/>
    <w:rsid w:val="00BB1C64"/>
    <w:rsid w:val="00BC239D"/>
    <w:rsid w:val="00BD3EF7"/>
    <w:rsid w:val="00BD6E70"/>
    <w:rsid w:val="00BE0FC8"/>
    <w:rsid w:val="00BE3BE8"/>
    <w:rsid w:val="00C03E7F"/>
    <w:rsid w:val="00C244F7"/>
    <w:rsid w:val="00C2474A"/>
    <w:rsid w:val="00C635A9"/>
    <w:rsid w:val="00C63680"/>
    <w:rsid w:val="00C638F1"/>
    <w:rsid w:val="00C67008"/>
    <w:rsid w:val="00C678BA"/>
    <w:rsid w:val="00C7342E"/>
    <w:rsid w:val="00C744FB"/>
    <w:rsid w:val="00C74D97"/>
    <w:rsid w:val="00CD035E"/>
    <w:rsid w:val="00D42A8D"/>
    <w:rsid w:val="00D73A5B"/>
    <w:rsid w:val="00D84F4E"/>
    <w:rsid w:val="00DC4345"/>
    <w:rsid w:val="00DE0FDD"/>
    <w:rsid w:val="00DE2EF3"/>
    <w:rsid w:val="00DF67C8"/>
    <w:rsid w:val="00E1630E"/>
    <w:rsid w:val="00E379D3"/>
    <w:rsid w:val="00E456C5"/>
    <w:rsid w:val="00E53772"/>
    <w:rsid w:val="00E7590A"/>
    <w:rsid w:val="00E771F1"/>
    <w:rsid w:val="00E77336"/>
    <w:rsid w:val="00E83D8F"/>
    <w:rsid w:val="00E95905"/>
    <w:rsid w:val="00EA1544"/>
    <w:rsid w:val="00EC3079"/>
    <w:rsid w:val="00EC5681"/>
    <w:rsid w:val="00EC7EA1"/>
    <w:rsid w:val="00ED2356"/>
    <w:rsid w:val="00EE00AD"/>
    <w:rsid w:val="00EF672E"/>
    <w:rsid w:val="00EF6D79"/>
    <w:rsid w:val="00F000B0"/>
    <w:rsid w:val="00F05814"/>
    <w:rsid w:val="00F10BA5"/>
    <w:rsid w:val="00F30F9C"/>
    <w:rsid w:val="00F3158D"/>
    <w:rsid w:val="00F40796"/>
    <w:rsid w:val="00F64171"/>
    <w:rsid w:val="00F91D80"/>
    <w:rsid w:val="00FC03C7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F827E-4055-4572-8D92-B533B0EB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numbering" w:customStyle="1" w:styleId="StylSodrkami">
    <w:name w:val="Styl S odrážkami"/>
    <w:rsid w:val="00446515"/>
    <w:pPr>
      <w:numPr>
        <w:numId w:val="1"/>
      </w:numPr>
    </w:pPr>
  </w:style>
  <w:style w:type="paragraph" w:customStyle="1" w:styleId="Normln1">
    <w:name w:val="Normální1"/>
    <w:rsid w:val="00E456C5"/>
    <w:pPr>
      <w:widowControl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A1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rsid w:val="009F6C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Zkladntextodsazen2">
    <w:name w:val="Body Text Indent 2"/>
    <w:basedOn w:val="Normln"/>
    <w:link w:val="Zkladntextodsazen2Char"/>
    <w:rsid w:val="0001108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011081"/>
    <w:rPr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011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108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10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1081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0110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1081"/>
  </w:style>
  <w:style w:type="character" w:styleId="Znakapoznpodarou">
    <w:name w:val="footnote reference"/>
    <w:semiHidden/>
    <w:unhideWhenUsed/>
    <w:rsid w:val="00011081"/>
    <w:rPr>
      <w:vertAlign w:val="superscript"/>
    </w:rPr>
  </w:style>
  <w:style w:type="character" w:customStyle="1" w:styleId="h1a5">
    <w:name w:val="h1a5"/>
    <w:rsid w:val="00580D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9452B4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9452B4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584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5844"/>
  </w:style>
  <w:style w:type="character" w:styleId="Odkaznavysvtlivky">
    <w:name w:val="endnote reference"/>
    <w:uiPriority w:val="99"/>
    <w:semiHidden/>
    <w:unhideWhenUsed/>
    <w:rsid w:val="003858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84409-F698-409A-A87A-AAA4B594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Jaroměř</vt:lpstr>
    </vt:vector>
  </TitlesOfParts>
  <Company>Město Jaroměř</Company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Jaroměř</dc:title>
  <dc:subject/>
  <dc:creator>turkova</dc:creator>
  <cp:keywords/>
  <cp:lastModifiedBy>Marek Šedivý</cp:lastModifiedBy>
  <cp:revision>2</cp:revision>
  <cp:lastPrinted>2022-11-24T08:33:00Z</cp:lastPrinted>
  <dcterms:created xsi:type="dcterms:W3CDTF">2022-11-24T10:09:00Z</dcterms:created>
  <dcterms:modified xsi:type="dcterms:W3CDTF">2022-11-24T10:09:00Z</dcterms:modified>
</cp:coreProperties>
</file>