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73DF" w14:textId="1EC0B642" w:rsidR="005872BA" w:rsidRDefault="005872BA" w:rsidP="005872BA">
      <w:pPr>
        <w:autoSpaceDE w:val="0"/>
        <w:adjustRightInd w:val="0"/>
        <w:jc w:val="center"/>
        <w:rPr>
          <w:rFonts w:ascii="Arial" w:hAnsi="Arial" w:cs="Arial-BoldMT"/>
          <w:b/>
          <w:bCs/>
          <w:color w:val="000000"/>
          <w:sz w:val="32"/>
          <w:szCs w:val="32"/>
        </w:rPr>
      </w:pPr>
    </w:p>
    <w:p w14:paraId="5A942852" w14:textId="77777777" w:rsidR="005872BA" w:rsidRPr="00882D49" w:rsidRDefault="005872BA" w:rsidP="005872BA">
      <w:pPr>
        <w:autoSpaceDE w:val="0"/>
        <w:adjustRightInd w:val="0"/>
        <w:jc w:val="center"/>
        <w:rPr>
          <w:rFonts w:ascii="Arial" w:hAnsi="Arial" w:cs="Arial-BoldMT"/>
          <w:b/>
          <w:bCs/>
          <w:color w:val="000000"/>
          <w:sz w:val="32"/>
          <w:szCs w:val="32"/>
        </w:rPr>
      </w:pPr>
      <w:r w:rsidRPr="00882D49">
        <w:rPr>
          <w:rFonts w:ascii="Arial" w:hAnsi="Arial" w:cs="Arial-BoldMT"/>
          <w:b/>
          <w:bCs/>
          <w:color w:val="000000"/>
          <w:sz w:val="32"/>
          <w:szCs w:val="32"/>
        </w:rPr>
        <w:t>OBEC LIPOVEC</w:t>
      </w:r>
    </w:p>
    <w:p w14:paraId="00DBCACD" w14:textId="77777777" w:rsidR="005872BA" w:rsidRPr="00C2006E" w:rsidRDefault="005872BA" w:rsidP="005872BA">
      <w:pPr>
        <w:autoSpaceDE w:val="0"/>
        <w:adjustRightInd w:val="0"/>
        <w:jc w:val="center"/>
        <w:rPr>
          <w:rFonts w:ascii="Arial" w:hAnsi="Arial" w:cs="Arial-BoldMT"/>
          <w:b/>
          <w:bCs/>
          <w:color w:val="000000"/>
          <w:sz w:val="32"/>
          <w:szCs w:val="32"/>
        </w:rPr>
      </w:pPr>
      <w:r w:rsidRPr="00C2006E">
        <w:rPr>
          <w:rFonts w:ascii="Arial" w:hAnsi="Arial" w:cs="Arial-BoldMT"/>
          <w:b/>
          <w:bCs/>
          <w:color w:val="000000"/>
          <w:sz w:val="32"/>
          <w:szCs w:val="32"/>
        </w:rPr>
        <w:t>Zastupitelstvo obce Lipovec</w:t>
      </w:r>
    </w:p>
    <w:p w14:paraId="0AFFDB5D" w14:textId="77777777" w:rsidR="005872BA" w:rsidRPr="003E2EE5" w:rsidRDefault="005872BA" w:rsidP="005872BA">
      <w:pPr>
        <w:autoSpaceDE w:val="0"/>
        <w:adjustRightInd w:val="0"/>
        <w:jc w:val="center"/>
        <w:rPr>
          <w:rFonts w:ascii="Arial" w:hAnsi="Arial" w:cs="Arial-BoldMT"/>
          <w:b/>
          <w:bCs/>
          <w:color w:val="000000"/>
        </w:rPr>
      </w:pPr>
    </w:p>
    <w:p w14:paraId="148F3DCE" w14:textId="77777777" w:rsidR="005872BA" w:rsidRPr="00882D49" w:rsidRDefault="005872BA" w:rsidP="005872BA">
      <w:pPr>
        <w:autoSpaceDE w:val="0"/>
        <w:adjustRightInd w:val="0"/>
        <w:jc w:val="center"/>
        <w:rPr>
          <w:rFonts w:ascii="Arial" w:hAnsi="Arial" w:cs="Arial-BoldMT"/>
          <w:b/>
          <w:bCs/>
          <w:color w:val="000000"/>
          <w:sz w:val="32"/>
          <w:szCs w:val="32"/>
        </w:rPr>
      </w:pPr>
      <w:r w:rsidRPr="00882D49">
        <w:rPr>
          <w:rFonts w:ascii="Arial" w:hAnsi="Arial" w:cs="Arial-BoldMT"/>
          <w:b/>
          <w:bCs/>
          <w:color w:val="000000"/>
          <w:sz w:val="32"/>
          <w:szCs w:val="32"/>
        </w:rPr>
        <w:t xml:space="preserve">Obecně závazná vyhláška </w:t>
      </w:r>
      <w:r>
        <w:rPr>
          <w:rFonts w:ascii="Arial" w:hAnsi="Arial" w:cs="Arial-BoldMT"/>
          <w:b/>
          <w:bCs/>
          <w:color w:val="000000"/>
          <w:sz w:val="32"/>
          <w:szCs w:val="32"/>
        </w:rPr>
        <w:t>obce Lipovec</w:t>
      </w:r>
    </w:p>
    <w:p w14:paraId="5642BD99" w14:textId="77777777" w:rsidR="00261037" w:rsidRDefault="00261037" w:rsidP="002610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7069CA" w14:textId="77777777" w:rsidR="00261037" w:rsidRDefault="00261037" w:rsidP="0026103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8974C64" w14:textId="77777777" w:rsidR="00261037" w:rsidRDefault="00261037" w:rsidP="00261037">
      <w:pPr>
        <w:rPr>
          <w:rFonts w:ascii="Arial" w:hAnsi="Arial" w:cs="Arial"/>
          <w:b/>
          <w:sz w:val="22"/>
          <w:szCs w:val="22"/>
          <w:u w:val="single"/>
        </w:rPr>
      </w:pPr>
    </w:p>
    <w:p w14:paraId="6F5A6248" w14:textId="0E2595FD" w:rsidR="00261037" w:rsidRDefault="00261037" w:rsidP="0026103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Lipovec se na svém zasedání dne </w:t>
      </w:r>
      <w:r w:rsidR="00991210">
        <w:rPr>
          <w:rFonts w:ascii="Arial" w:hAnsi="Arial" w:cs="Arial"/>
          <w:sz w:val="22"/>
          <w:szCs w:val="22"/>
        </w:rPr>
        <w:t>24.10.2023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</w:t>
      </w:r>
      <w:r w:rsidR="005872BA">
        <w:rPr>
          <w:rFonts w:ascii="Arial" w:hAnsi="Arial" w:cs="Arial"/>
          <w:sz w:val="22"/>
          <w:szCs w:val="22"/>
        </w:rPr>
        <w:t xml:space="preserve">ustanovení § 5 odst. </w:t>
      </w:r>
      <w:r w:rsidR="0030689A">
        <w:rPr>
          <w:rFonts w:ascii="Arial" w:hAnsi="Arial" w:cs="Arial"/>
          <w:sz w:val="22"/>
          <w:szCs w:val="22"/>
        </w:rPr>
        <w:t>7</w:t>
      </w:r>
      <w:r w:rsidR="005872BA">
        <w:rPr>
          <w:rFonts w:ascii="Arial" w:hAnsi="Arial" w:cs="Arial"/>
          <w:sz w:val="22"/>
          <w:szCs w:val="22"/>
        </w:rPr>
        <w:t xml:space="preserve"> zákona č. 251/2016 Sb., </w:t>
      </w:r>
      <w:r>
        <w:rPr>
          <w:rFonts w:ascii="Arial" w:hAnsi="Arial" w:cs="Arial"/>
          <w:sz w:val="22"/>
          <w:szCs w:val="22"/>
        </w:rPr>
        <w:t xml:space="preserve">o </w:t>
      </w:r>
      <w:r w:rsidR="005872BA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přestupcích,</w:t>
      </w:r>
      <w:r w:rsidR="00CB7A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znění pozdějších předpisů, tuto obecně závaznou vyhlášku:</w:t>
      </w:r>
    </w:p>
    <w:p w14:paraId="797948B5" w14:textId="77777777" w:rsidR="00261037" w:rsidRDefault="00261037" w:rsidP="002610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CE73EF7" w14:textId="77777777" w:rsidR="00261037" w:rsidRDefault="00261037" w:rsidP="002610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E676346" w14:textId="77777777" w:rsidR="00261037" w:rsidRDefault="00261037" w:rsidP="00261037">
      <w:pPr>
        <w:jc w:val="both"/>
        <w:rPr>
          <w:rFonts w:ascii="Arial" w:hAnsi="Arial" w:cs="Arial"/>
          <w:b/>
          <w:sz w:val="22"/>
          <w:szCs w:val="22"/>
        </w:rPr>
      </w:pPr>
    </w:p>
    <w:p w14:paraId="2F582A3B" w14:textId="77777777" w:rsidR="00E2406E" w:rsidRDefault="00261037" w:rsidP="00E2406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D4AEE">
        <w:rPr>
          <w:rFonts w:ascii="Arial" w:hAnsi="Arial" w:cs="Arial"/>
          <w:sz w:val="22"/>
          <w:szCs w:val="22"/>
        </w:rPr>
        <w:t xml:space="preserve">Předmětem této obecně závazné vyhlášky je stanovení </w:t>
      </w:r>
      <w:r w:rsidR="00FA566D" w:rsidRPr="00DD4AEE">
        <w:rPr>
          <w:rFonts w:ascii="Arial" w:hAnsi="Arial" w:cs="Arial"/>
          <w:sz w:val="22"/>
          <w:szCs w:val="22"/>
        </w:rPr>
        <w:t>výjimečných případů</w:t>
      </w:r>
      <w:r w:rsidR="00F42214" w:rsidRPr="00DD4AEE">
        <w:rPr>
          <w:rFonts w:ascii="Arial" w:hAnsi="Arial" w:cs="Arial"/>
          <w:sz w:val="22"/>
          <w:szCs w:val="22"/>
        </w:rPr>
        <w:t>,</w:t>
      </w:r>
      <w:r w:rsidR="00FA566D" w:rsidRPr="00DD4AEE">
        <w:rPr>
          <w:rFonts w:ascii="Arial" w:hAnsi="Arial" w:cs="Arial"/>
          <w:sz w:val="22"/>
          <w:szCs w:val="22"/>
        </w:rPr>
        <w:t xml:space="preserve"> </w:t>
      </w:r>
      <w:r w:rsidR="00E2406E" w:rsidRPr="009D5828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458DCF1" w14:textId="77777777" w:rsidR="00261037" w:rsidRPr="00503484" w:rsidRDefault="00261037" w:rsidP="00261037">
      <w:p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4020FCA4" w14:textId="77777777" w:rsidR="00261037" w:rsidRDefault="00261037" w:rsidP="002610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C88F96B" w14:textId="77777777" w:rsidR="00261037" w:rsidRDefault="00261037" w:rsidP="002610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DD54F8B" w14:textId="77777777" w:rsidR="00261037" w:rsidRDefault="00261037" w:rsidP="00261037">
      <w:pPr>
        <w:jc w:val="center"/>
        <w:rPr>
          <w:rFonts w:ascii="Arial" w:hAnsi="Arial" w:cs="Arial"/>
          <w:b/>
          <w:sz w:val="22"/>
          <w:szCs w:val="22"/>
        </w:rPr>
      </w:pPr>
    </w:p>
    <w:p w14:paraId="3B5960E3" w14:textId="77777777" w:rsidR="00261037" w:rsidRDefault="00261037" w:rsidP="0026103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234AEE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EE6B2B0" w14:textId="77777777" w:rsidR="00261037" w:rsidRDefault="00261037" w:rsidP="00261037">
      <w:pPr>
        <w:spacing w:after="120"/>
        <w:rPr>
          <w:rFonts w:ascii="Arial" w:hAnsi="Arial" w:cs="Arial"/>
          <w:sz w:val="22"/>
          <w:szCs w:val="22"/>
        </w:rPr>
      </w:pPr>
    </w:p>
    <w:p w14:paraId="2361FC0E" w14:textId="77777777" w:rsidR="00261037" w:rsidRDefault="00D60600" w:rsidP="002610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61037">
        <w:rPr>
          <w:rFonts w:ascii="Arial" w:hAnsi="Arial" w:cs="Arial"/>
          <w:b/>
          <w:sz w:val="22"/>
          <w:szCs w:val="22"/>
        </w:rPr>
        <w:t>l. 3</w:t>
      </w:r>
    </w:p>
    <w:p w14:paraId="010F7124" w14:textId="77777777" w:rsidR="006D5811" w:rsidRDefault="00261037" w:rsidP="006D58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6D5811" w:rsidRPr="009D5828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48743391" w14:textId="77777777" w:rsidR="00261037" w:rsidRDefault="00261037" w:rsidP="00261037">
      <w:pPr>
        <w:jc w:val="center"/>
        <w:rPr>
          <w:rFonts w:ascii="Arial" w:hAnsi="Arial" w:cs="Arial"/>
          <w:b/>
          <w:sz w:val="22"/>
          <w:szCs w:val="22"/>
        </w:rPr>
      </w:pPr>
    </w:p>
    <w:p w14:paraId="2CEB1214" w14:textId="77777777" w:rsidR="00261037" w:rsidRDefault="00261037" w:rsidP="0026103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1214462" w14:textId="77777777" w:rsidR="00261037" w:rsidRDefault="00261037" w:rsidP="000F3622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</w:t>
      </w:r>
      <w:r w:rsidR="006D5811" w:rsidRPr="009D5828">
        <w:rPr>
          <w:rFonts w:ascii="Arial" w:hAnsi="Arial" w:cs="Arial"/>
          <w:sz w:val="22"/>
          <w:szCs w:val="22"/>
        </w:rPr>
        <w:t>nemusí být dodržována</w:t>
      </w:r>
      <w:r>
        <w:rPr>
          <w:rFonts w:ascii="Arial" w:hAnsi="Arial" w:cs="Arial"/>
          <w:sz w:val="22"/>
          <w:szCs w:val="22"/>
        </w:rPr>
        <w:t>:</w:t>
      </w:r>
    </w:p>
    <w:p w14:paraId="04494982" w14:textId="77777777" w:rsidR="00261037" w:rsidRDefault="00261037" w:rsidP="000F3622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7C47A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725B43">
        <w:rPr>
          <w:rFonts w:ascii="Arial" w:hAnsi="Arial" w:cs="Arial"/>
          <w:sz w:val="22"/>
          <w:szCs w:val="22"/>
        </w:rPr>
        <w:t xml:space="preserve"> z důvodu konání oslav příchodu nového roku,</w:t>
      </w:r>
    </w:p>
    <w:p w14:paraId="0A95B4E8" w14:textId="77777777" w:rsidR="00261037" w:rsidRPr="009268E2" w:rsidRDefault="009268E2" w:rsidP="000F3622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268E2">
        <w:rPr>
          <w:rFonts w:ascii="Arial" w:hAnsi="Arial" w:cs="Arial"/>
          <w:sz w:val="22"/>
          <w:szCs w:val="22"/>
        </w:rPr>
        <w:t xml:space="preserve">v noci ze dne konání tradičních Pouťových zábav na den následující, konané </w:t>
      </w:r>
      <w:r w:rsidRPr="009D5828">
        <w:rPr>
          <w:rFonts w:ascii="Arial" w:hAnsi="Arial" w:cs="Arial"/>
          <w:bCs/>
          <w:sz w:val="22"/>
          <w:szCs w:val="22"/>
        </w:rPr>
        <w:t xml:space="preserve">dvě </w:t>
      </w:r>
      <w:proofErr w:type="gramStart"/>
      <w:r w:rsidRPr="009D5828">
        <w:rPr>
          <w:rFonts w:ascii="Arial" w:hAnsi="Arial" w:cs="Arial"/>
          <w:bCs/>
          <w:sz w:val="22"/>
          <w:szCs w:val="22"/>
        </w:rPr>
        <w:t>noc</w:t>
      </w:r>
      <w:r w:rsidRPr="005E3CF0">
        <w:rPr>
          <w:rFonts w:ascii="Arial" w:hAnsi="Arial" w:cs="Arial"/>
          <w:sz w:val="22"/>
          <w:szCs w:val="22"/>
        </w:rPr>
        <w:t>i</w:t>
      </w:r>
      <w:proofErr w:type="gramEnd"/>
      <w:r w:rsidRPr="009D5828">
        <w:rPr>
          <w:rFonts w:ascii="Arial" w:hAnsi="Arial" w:cs="Arial"/>
          <w:sz w:val="22"/>
          <w:szCs w:val="22"/>
        </w:rPr>
        <w:t xml:space="preserve"> </w:t>
      </w:r>
      <w:r w:rsidR="009D5828" w:rsidRPr="009D5828">
        <w:rPr>
          <w:rFonts w:ascii="Arial" w:hAnsi="Arial" w:cs="Arial"/>
          <w:sz w:val="22"/>
          <w:szCs w:val="22"/>
        </w:rPr>
        <w:t xml:space="preserve">a to </w:t>
      </w:r>
      <w:r w:rsidRPr="009D5828">
        <w:rPr>
          <w:rFonts w:ascii="Arial" w:hAnsi="Arial" w:cs="Arial"/>
          <w:sz w:val="22"/>
          <w:szCs w:val="22"/>
        </w:rPr>
        <w:t>z pátku na sobotu a ze soboty na neděli</w:t>
      </w:r>
      <w:r w:rsidRPr="009268E2">
        <w:rPr>
          <w:rFonts w:ascii="Arial" w:hAnsi="Arial" w:cs="Arial"/>
          <w:sz w:val="22"/>
          <w:szCs w:val="22"/>
        </w:rPr>
        <w:t xml:space="preserve"> v první polovině měsíce září</w:t>
      </w:r>
      <w:r w:rsidR="00311B7E" w:rsidRPr="009268E2">
        <w:rPr>
          <w:rFonts w:ascii="Arial" w:hAnsi="Arial" w:cs="Arial"/>
          <w:sz w:val="22"/>
          <w:szCs w:val="22"/>
        </w:rPr>
        <w:t>,</w:t>
      </w:r>
    </w:p>
    <w:p w14:paraId="2C49CFFF" w14:textId="2B4911D8" w:rsidR="0004463C" w:rsidRDefault="00725B43" w:rsidP="000F3622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Hlk139273847"/>
      <w:r w:rsidRPr="000F3622">
        <w:rPr>
          <w:rFonts w:ascii="Arial" w:hAnsi="Arial" w:cs="Arial"/>
          <w:sz w:val="22"/>
          <w:szCs w:val="22"/>
        </w:rPr>
        <w:t xml:space="preserve">v noci ze dne konání </w:t>
      </w:r>
      <w:r w:rsidR="00261037" w:rsidRPr="000F3622">
        <w:rPr>
          <w:rFonts w:ascii="Arial" w:hAnsi="Arial" w:cs="Arial"/>
          <w:sz w:val="22"/>
          <w:szCs w:val="22"/>
        </w:rPr>
        <w:t>tradiční</w:t>
      </w:r>
      <w:r w:rsidR="00DF61C1">
        <w:rPr>
          <w:rFonts w:ascii="Arial" w:hAnsi="Arial" w:cs="Arial"/>
          <w:sz w:val="22"/>
          <w:szCs w:val="22"/>
        </w:rPr>
        <w:t>ho Hasičského plesu</w:t>
      </w:r>
      <w:r w:rsidR="006D5811" w:rsidRPr="000F3622">
        <w:rPr>
          <w:rFonts w:ascii="Arial" w:hAnsi="Arial" w:cs="Arial"/>
          <w:sz w:val="22"/>
          <w:szCs w:val="22"/>
        </w:rPr>
        <w:t xml:space="preserve"> na den následující, </w:t>
      </w:r>
      <w:r w:rsidR="006D5811" w:rsidRPr="009D5828">
        <w:rPr>
          <w:rFonts w:ascii="Arial" w:hAnsi="Arial" w:cs="Arial"/>
          <w:sz w:val="22"/>
          <w:szCs w:val="22"/>
        </w:rPr>
        <w:t>z pátku na sobotu v měsíci</w:t>
      </w:r>
      <w:r w:rsidR="006D5811" w:rsidRPr="000F3622">
        <w:rPr>
          <w:rFonts w:ascii="Arial" w:hAnsi="Arial" w:cs="Arial"/>
          <w:sz w:val="22"/>
          <w:szCs w:val="22"/>
        </w:rPr>
        <w:t xml:space="preserve"> </w:t>
      </w:r>
      <w:r w:rsidR="00176774" w:rsidRPr="000F3622">
        <w:rPr>
          <w:rFonts w:ascii="Arial" w:hAnsi="Arial" w:cs="Arial"/>
          <w:sz w:val="22"/>
          <w:szCs w:val="22"/>
        </w:rPr>
        <w:t xml:space="preserve">lednu, </w:t>
      </w:r>
    </w:p>
    <w:bookmarkEnd w:id="0"/>
    <w:p w14:paraId="26BD2774" w14:textId="6CB433B5" w:rsidR="00261037" w:rsidRDefault="0004463C" w:rsidP="00AC6B28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C6B28">
        <w:rPr>
          <w:rFonts w:ascii="Arial" w:hAnsi="Arial" w:cs="Arial"/>
          <w:sz w:val="22"/>
          <w:szCs w:val="22"/>
        </w:rPr>
        <w:t>v noci ze dne konání tradiční</w:t>
      </w:r>
      <w:r w:rsidR="00FE60FA" w:rsidRPr="00AC6B28">
        <w:rPr>
          <w:rFonts w:ascii="Arial" w:hAnsi="Arial" w:cs="Arial"/>
          <w:sz w:val="22"/>
          <w:szCs w:val="22"/>
        </w:rPr>
        <w:t>ho</w:t>
      </w:r>
      <w:r w:rsidRPr="00AC6B28">
        <w:rPr>
          <w:rFonts w:ascii="Arial" w:hAnsi="Arial" w:cs="Arial"/>
          <w:sz w:val="22"/>
          <w:szCs w:val="22"/>
        </w:rPr>
        <w:t xml:space="preserve"> </w:t>
      </w:r>
      <w:r w:rsidR="00FE60FA" w:rsidRPr="00AC6B28">
        <w:rPr>
          <w:rFonts w:ascii="Arial" w:hAnsi="Arial" w:cs="Arial"/>
          <w:sz w:val="22"/>
          <w:szCs w:val="22"/>
        </w:rPr>
        <w:t>Plesu sportovců</w:t>
      </w:r>
      <w:r w:rsidRPr="00AC6B28">
        <w:rPr>
          <w:rFonts w:ascii="Arial" w:hAnsi="Arial" w:cs="Arial"/>
          <w:sz w:val="22"/>
          <w:szCs w:val="22"/>
        </w:rPr>
        <w:t xml:space="preserve"> na den následující, z</w:t>
      </w:r>
      <w:r w:rsidR="00AC6B28" w:rsidRPr="00AC6B28">
        <w:rPr>
          <w:rFonts w:ascii="Arial" w:hAnsi="Arial" w:cs="Arial"/>
          <w:sz w:val="22"/>
          <w:szCs w:val="22"/>
        </w:rPr>
        <w:t>e</w:t>
      </w:r>
      <w:r w:rsidRPr="00AC6B28">
        <w:rPr>
          <w:rFonts w:ascii="Arial" w:hAnsi="Arial" w:cs="Arial"/>
          <w:sz w:val="22"/>
          <w:szCs w:val="22"/>
        </w:rPr>
        <w:t> </w:t>
      </w:r>
      <w:r w:rsidR="00AC6B28" w:rsidRPr="00AC6B28">
        <w:rPr>
          <w:rFonts w:ascii="Arial" w:hAnsi="Arial" w:cs="Arial"/>
          <w:sz w:val="22"/>
          <w:szCs w:val="22"/>
        </w:rPr>
        <w:t>soboty</w:t>
      </w:r>
      <w:r w:rsidRPr="00AC6B28">
        <w:rPr>
          <w:rFonts w:ascii="Arial" w:hAnsi="Arial" w:cs="Arial"/>
          <w:sz w:val="22"/>
          <w:szCs w:val="22"/>
        </w:rPr>
        <w:t xml:space="preserve"> na </w:t>
      </w:r>
      <w:r w:rsidR="00AC6B28" w:rsidRPr="00AC6B28">
        <w:rPr>
          <w:rFonts w:ascii="Arial" w:hAnsi="Arial" w:cs="Arial"/>
          <w:sz w:val="22"/>
          <w:szCs w:val="22"/>
        </w:rPr>
        <w:t>neděli</w:t>
      </w:r>
      <w:r w:rsidRPr="00AC6B28">
        <w:rPr>
          <w:rFonts w:ascii="Arial" w:hAnsi="Arial" w:cs="Arial"/>
          <w:sz w:val="22"/>
          <w:szCs w:val="22"/>
        </w:rPr>
        <w:t xml:space="preserve"> v měsíci únoru</w:t>
      </w:r>
      <w:r w:rsidR="00311B7E" w:rsidRPr="00AC6B28">
        <w:rPr>
          <w:rFonts w:ascii="Arial" w:hAnsi="Arial" w:cs="Arial"/>
          <w:sz w:val="22"/>
          <w:szCs w:val="22"/>
        </w:rPr>
        <w:t>,</w:t>
      </w:r>
    </w:p>
    <w:p w14:paraId="6B489F7D" w14:textId="77777777" w:rsidR="00AC6B28" w:rsidRDefault="00AC6B28" w:rsidP="00AC6B28">
      <w:pPr>
        <w:pStyle w:val="Odstavecseseznamem"/>
        <w:tabs>
          <w:tab w:val="left" w:pos="284"/>
        </w:tabs>
        <w:spacing w:after="120"/>
        <w:ind w:left="1080"/>
        <w:jc w:val="both"/>
        <w:rPr>
          <w:rFonts w:ascii="Arial" w:hAnsi="Arial" w:cs="Arial"/>
          <w:sz w:val="22"/>
          <w:szCs w:val="22"/>
        </w:rPr>
      </w:pPr>
    </w:p>
    <w:p w14:paraId="05C08402" w14:textId="26DD3FBC" w:rsidR="00AC6B28" w:rsidRPr="00AC6B28" w:rsidRDefault="00AC6B28" w:rsidP="00AC6B28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tradičního Škol</w:t>
      </w:r>
      <w:r w:rsidR="00F34049">
        <w:rPr>
          <w:rFonts w:ascii="Arial" w:hAnsi="Arial" w:cs="Arial"/>
          <w:sz w:val="22"/>
          <w:szCs w:val="22"/>
        </w:rPr>
        <w:t>ní</w:t>
      </w:r>
      <w:r>
        <w:rPr>
          <w:rFonts w:ascii="Arial" w:hAnsi="Arial" w:cs="Arial"/>
          <w:sz w:val="22"/>
          <w:szCs w:val="22"/>
        </w:rPr>
        <w:t>ho plesu na den následující, ze soboty na neděli v měsíci březnu,</w:t>
      </w:r>
    </w:p>
    <w:p w14:paraId="419F615C" w14:textId="203E24BF" w:rsidR="0004463C" w:rsidRDefault="00B3653F" w:rsidP="00AC6B28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bookmarkStart w:id="1" w:name="_Hlk139273950"/>
      <w:r w:rsidRPr="000F3622">
        <w:rPr>
          <w:rFonts w:ascii="Arial" w:hAnsi="Arial" w:cs="Arial"/>
          <w:sz w:val="22"/>
          <w:szCs w:val="22"/>
        </w:rPr>
        <w:t xml:space="preserve">v noci ze dne konání </w:t>
      </w:r>
      <w:r w:rsidR="0042471F">
        <w:rPr>
          <w:rFonts w:ascii="Arial" w:hAnsi="Arial" w:cs="Arial"/>
          <w:sz w:val="22"/>
          <w:szCs w:val="22"/>
        </w:rPr>
        <w:t>tradiční akce Hasiči na grilu</w:t>
      </w:r>
      <w:r w:rsidRPr="000F3622">
        <w:rPr>
          <w:rFonts w:ascii="Arial" w:hAnsi="Arial" w:cs="Arial"/>
          <w:sz w:val="22"/>
          <w:szCs w:val="22"/>
        </w:rPr>
        <w:t xml:space="preserve"> na den následující</w:t>
      </w:r>
      <w:r w:rsidR="00460183" w:rsidRPr="000F3622">
        <w:rPr>
          <w:rFonts w:ascii="Arial" w:hAnsi="Arial" w:cs="Arial"/>
          <w:sz w:val="22"/>
          <w:szCs w:val="22"/>
        </w:rPr>
        <w:t>,</w:t>
      </w:r>
      <w:r w:rsidR="006D5811" w:rsidRPr="000F3622">
        <w:rPr>
          <w:rFonts w:ascii="Arial" w:hAnsi="Arial" w:cs="Arial"/>
          <w:sz w:val="22"/>
          <w:szCs w:val="22"/>
        </w:rPr>
        <w:t xml:space="preserve"> konané </w:t>
      </w:r>
      <w:r w:rsidR="006D5811" w:rsidRPr="009D5828">
        <w:rPr>
          <w:rFonts w:ascii="Arial" w:hAnsi="Arial" w:cs="Arial"/>
          <w:sz w:val="22"/>
          <w:szCs w:val="22"/>
        </w:rPr>
        <w:t xml:space="preserve">ze </w:t>
      </w:r>
      <w:r w:rsidR="006D5811" w:rsidRPr="009D5828">
        <w:rPr>
          <w:rFonts w:ascii="Arial" w:hAnsi="Arial" w:cs="Arial"/>
          <w:sz w:val="22"/>
          <w:szCs w:val="22"/>
        </w:rPr>
        <w:lastRenderedPageBreak/>
        <w:t xml:space="preserve">soboty na neděli v měsíci </w:t>
      </w:r>
      <w:r w:rsidR="0004463C" w:rsidRPr="00A5507A">
        <w:rPr>
          <w:rFonts w:ascii="Arial" w:hAnsi="Arial" w:cs="Arial"/>
          <w:sz w:val="22"/>
          <w:szCs w:val="22"/>
        </w:rPr>
        <w:t>červ</w:t>
      </w:r>
      <w:bookmarkEnd w:id="1"/>
      <w:r w:rsidR="0004463C" w:rsidRPr="00A5507A">
        <w:rPr>
          <w:rFonts w:ascii="Arial" w:hAnsi="Arial" w:cs="Arial"/>
          <w:sz w:val="22"/>
          <w:szCs w:val="22"/>
        </w:rPr>
        <w:t>nu,</w:t>
      </w:r>
    </w:p>
    <w:p w14:paraId="1A66E68F" w14:textId="0B14679E" w:rsidR="00B62BE6" w:rsidRDefault="0004463C" w:rsidP="00AC6B28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F3622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>tradiční akce Hasiči na grilu</w:t>
      </w:r>
      <w:r w:rsidRPr="000F3622">
        <w:rPr>
          <w:rFonts w:ascii="Arial" w:hAnsi="Arial" w:cs="Arial"/>
          <w:sz w:val="22"/>
          <w:szCs w:val="22"/>
        </w:rPr>
        <w:t xml:space="preserve"> na den následující, konané </w:t>
      </w:r>
      <w:r w:rsidRPr="009D5828">
        <w:rPr>
          <w:rFonts w:ascii="Arial" w:hAnsi="Arial" w:cs="Arial"/>
          <w:sz w:val="22"/>
          <w:szCs w:val="22"/>
        </w:rPr>
        <w:t xml:space="preserve">ze soboty na neděli v měsíci </w:t>
      </w:r>
      <w:r w:rsidRPr="00A5507A">
        <w:rPr>
          <w:rFonts w:ascii="Arial" w:hAnsi="Arial" w:cs="Arial"/>
          <w:sz w:val="22"/>
          <w:szCs w:val="22"/>
        </w:rPr>
        <w:t>srpnu</w:t>
      </w:r>
      <w:r w:rsidR="006D5811" w:rsidRPr="00A5507A">
        <w:rPr>
          <w:rFonts w:ascii="Arial" w:hAnsi="Arial" w:cs="Arial"/>
          <w:sz w:val="22"/>
          <w:szCs w:val="22"/>
        </w:rPr>
        <w:t>,</w:t>
      </w:r>
      <w:r w:rsidR="006D5811" w:rsidRPr="000F3622">
        <w:rPr>
          <w:rFonts w:ascii="Arial" w:hAnsi="Arial" w:cs="Arial"/>
          <w:sz w:val="22"/>
          <w:szCs w:val="22"/>
        </w:rPr>
        <w:t xml:space="preserve"> </w:t>
      </w:r>
    </w:p>
    <w:p w14:paraId="78A7B125" w14:textId="102073FB" w:rsidR="00B3653F" w:rsidRDefault="00B3653F" w:rsidP="00AC6B28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F3622">
        <w:rPr>
          <w:rFonts w:ascii="Arial" w:hAnsi="Arial" w:cs="Arial"/>
          <w:sz w:val="22"/>
          <w:szCs w:val="22"/>
        </w:rPr>
        <w:t xml:space="preserve">v noci ze dne </w:t>
      </w:r>
      <w:r w:rsidR="00B62BE6" w:rsidRPr="000F3622">
        <w:rPr>
          <w:rFonts w:ascii="Arial" w:hAnsi="Arial" w:cs="Arial"/>
          <w:sz w:val="22"/>
          <w:szCs w:val="22"/>
        </w:rPr>
        <w:t>konání</w:t>
      </w:r>
      <w:r w:rsidR="006D5811" w:rsidRPr="000F3622">
        <w:rPr>
          <w:rFonts w:ascii="Arial" w:hAnsi="Arial" w:cs="Arial"/>
          <w:sz w:val="22"/>
          <w:szCs w:val="22"/>
        </w:rPr>
        <w:t xml:space="preserve"> </w:t>
      </w:r>
      <w:r w:rsidR="00AC6B28">
        <w:rPr>
          <w:rFonts w:ascii="Arial" w:hAnsi="Arial" w:cs="Arial"/>
          <w:sz w:val="22"/>
          <w:szCs w:val="22"/>
        </w:rPr>
        <w:t>tradičního</w:t>
      </w:r>
      <w:r w:rsidR="006D5811" w:rsidRPr="000F3622">
        <w:rPr>
          <w:rFonts w:ascii="Arial" w:hAnsi="Arial" w:cs="Arial"/>
          <w:sz w:val="22"/>
          <w:szCs w:val="22"/>
        </w:rPr>
        <w:t xml:space="preserve"> Skautsk</w:t>
      </w:r>
      <w:r w:rsidR="00AC6B28">
        <w:rPr>
          <w:rFonts w:ascii="Arial" w:hAnsi="Arial" w:cs="Arial"/>
          <w:sz w:val="22"/>
          <w:szCs w:val="22"/>
        </w:rPr>
        <w:t>ého</w:t>
      </w:r>
      <w:r w:rsidR="006D5811" w:rsidRPr="000F3622">
        <w:rPr>
          <w:rFonts w:ascii="Arial" w:hAnsi="Arial" w:cs="Arial"/>
          <w:sz w:val="22"/>
          <w:szCs w:val="22"/>
        </w:rPr>
        <w:t xml:space="preserve"> ples</w:t>
      </w:r>
      <w:r w:rsidR="00AC6B28">
        <w:rPr>
          <w:rFonts w:ascii="Arial" w:hAnsi="Arial" w:cs="Arial"/>
          <w:sz w:val="22"/>
          <w:szCs w:val="22"/>
        </w:rPr>
        <w:t>u</w:t>
      </w:r>
      <w:r w:rsidRPr="000F3622">
        <w:rPr>
          <w:rFonts w:ascii="Arial" w:hAnsi="Arial" w:cs="Arial"/>
          <w:sz w:val="22"/>
          <w:szCs w:val="22"/>
        </w:rPr>
        <w:t xml:space="preserve"> na den následující</w:t>
      </w:r>
      <w:r w:rsidR="00460183" w:rsidRPr="000F3622">
        <w:rPr>
          <w:rFonts w:ascii="Arial" w:hAnsi="Arial" w:cs="Arial"/>
          <w:sz w:val="22"/>
          <w:szCs w:val="22"/>
        </w:rPr>
        <w:t>,</w:t>
      </w:r>
      <w:r w:rsidR="006D5811" w:rsidRPr="000F3622">
        <w:rPr>
          <w:rFonts w:ascii="Arial" w:hAnsi="Arial" w:cs="Arial"/>
          <w:sz w:val="22"/>
          <w:szCs w:val="22"/>
        </w:rPr>
        <w:t xml:space="preserve"> konané </w:t>
      </w:r>
      <w:r w:rsidR="000F3622" w:rsidRPr="009D5828">
        <w:rPr>
          <w:rFonts w:ascii="Arial" w:hAnsi="Arial" w:cs="Arial"/>
          <w:sz w:val="22"/>
          <w:szCs w:val="22"/>
        </w:rPr>
        <w:t>z pátku na sobotu v měsíci listopadu</w:t>
      </w:r>
      <w:r w:rsidR="000F3622" w:rsidRPr="000F3622">
        <w:rPr>
          <w:rFonts w:ascii="Arial" w:hAnsi="Arial" w:cs="Arial"/>
          <w:sz w:val="22"/>
          <w:szCs w:val="22"/>
        </w:rPr>
        <w:t>,</w:t>
      </w:r>
    </w:p>
    <w:p w14:paraId="5443D74B" w14:textId="115DDA1E" w:rsidR="000D0918" w:rsidRDefault="006F453C" w:rsidP="00AC6B28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F3622">
        <w:rPr>
          <w:rFonts w:ascii="Arial" w:hAnsi="Arial" w:cs="Arial"/>
          <w:sz w:val="22"/>
          <w:szCs w:val="22"/>
        </w:rPr>
        <w:t xml:space="preserve">v noci ze dne </w:t>
      </w:r>
      <w:r w:rsidR="000D0918" w:rsidRPr="000F3622">
        <w:rPr>
          <w:rFonts w:ascii="Arial" w:hAnsi="Arial" w:cs="Arial"/>
          <w:sz w:val="22"/>
          <w:szCs w:val="22"/>
        </w:rPr>
        <w:t xml:space="preserve">konání </w:t>
      </w:r>
      <w:r w:rsidR="00D9348E">
        <w:rPr>
          <w:rFonts w:ascii="Arial" w:hAnsi="Arial" w:cs="Arial"/>
          <w:sz w:val="22"/>
          <w:szCs w:val="22"/>
        </w:rPr>
        <w:t>tradiční Sokolské</w:t>
      </w:r>
      <w:r w:rsidR="00FE60FA">
        <w:rPr>
          <w:rFonts w:ascii="Arial" w:hAnsi="Arial" w:cs="Arial"/>
          <w:sz w:val="22"/>
          <w:szCs w:val="22"/>
        </w:rPr>
        <w:t xml:space="preserve"> l</w:t>
      </w:r>
      <w:r w:rsidR="000D0918" w:rsidRPr="000F3622">
        <w:rPr>
          <w:rFonts w:ascii="Arial" w:hAnsi="Arial" w:cs="Arial"/>
          <w:sz w:val="22"/>
          <w:szCs w:val="22"/>
        </w:rPr>
        <w:t>etní</w:t>
      </w:r>
      <w:r w:rsidR="00FA566D" w:rsidRPr="000F3622">
        <w:rPr>
          <w:rFonts w:ascii="Arial" w:hAnsi="Arial" w:cs="Arial"/>
          <w:sz w:val="22"/>
          <w:szCs w:val="22"/>
        </w:rPr>
        <w:t xml:space="preserve"> taneční zábav</w:t>
      </w:r>
      <w:r w:rsidR="0004463C">
        <w:rPr>
          <w:rFonts w:ascii="Arial" w:hAnsi="Arial" w:cs="Arial"/>
          <w:sz w:val="22"/>
          <w:szCs w:val="22"/>
        </w:rPr>
        <w:t>y</w:t>
      </w:r>
      <w:r w:rsidR="00FA566D" w:rsidRPr="000F3622">
        <w:rPr>
          <w:rFonts w:ascii="Arial" w:hAnsi="Arial" w:cs="Arial"/>
          <w:sz w:val="22"/>
          <w:szCs w:val="22"/>
        </w:rPr>
        <w:t xml:space="preserve"> </w:t>
      </w:r>
      <w:r w:rsidRPr="000F3622">
        <w:rPr>
          <w:rFonts w:ascii="Arial" w:hAnsi="Arial" w:cs="Arial"/>
          <w:sz w:val="22"/>
          <w:szCs w:val="22"/>
        </w:rPr>
        <w:t>na den následující</w:t>
      </w:r>
      <w:r w:rsidR="000F3622" w:rsidRPr="000F3622">
        <w:rPr>
          <w:rFonts w:ascii="Arial" w:hAnsi="Arial" w:cs="Arial"/>
          <w:sz w:val="22"/>
          <w:szCs w:val="22"/>
        </w:rPr>
        <w:t xml:space="preserve">, </w:t>
      </w:r>
      <w:r w:rsidR="0004463C">
        <w:rPr>
          <w:rFonts w:ascii="Arial" w:hAnsi="Arial" w:cs="Arial"/>
          <w:sz w:val="22"/>
          <w:szCs w:val="22"/>
        </w:rPr>
        <w:t>konané</w:t>
      </w:r>
      <w:r w:rsidR="00460183" w:rsidRPr="000F3622">
        <w:rPr>
          <w:rFonts w:ascii="Arial" w:hAnsi="Arial" w:cs="Arial"/>
          <w:sz w:val="22"/>
          <w:szCs w:val="22"/>
        </w:rPr>
        <w:t xml:space="preserve"> z pátku na sobotu v měsíci </w:t>
      </w:r>
      <w:r w:rsidR="0004463C">
        <w:rPr>
          <w:rFonts w:ascii="Arial" w:hAnsi="Arial" w:cs="Arial"/>
          <w:sz w:val="22"/>
          <w:szCs w:val="22"/>
        </w:rPr>
        <w:t>červenci</w:t>
      </w:r>
      <w:r w:rsidR="00460183" w:rsidRPr="000F3622">
        <w:rPr>
          <w:rFonts w:ascii="Arial" w:hAnsi="Arial" w:cs="Arial"/>
          <w:sz w:val="22"/>
          <w:szCs w:val="22"/>
        </w:rPr>
        <w:t>,</w:t>
      </w:r>
    </w:p>
    <w:p w14:paraId="49A74604" w14:textId="03F4052C" w:rsidR="0004463C" w:rsidRPr="0004463C" w:rsidRDefault="0004463C" w:rsidP="00AC6B28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F3622">
        <w:rPr>
          <w:rFonts w:ascii="Arial" w:hAnsi="Arial" w:cs="Arial"/>
          <w:sz w:val="22"/>
          <w:szCs w:val="22"/>
        </w:rPr>
        <w:t>v noci ze dne konání</w:t>
      </w:r>
      <w:r w:rsidR="00FE60FA">
        <w:rPr>
          <w:rFonts w:ascii="Arial" w:hAnsi="Arial" w:cs="Arial"/>
          <w:sz w:val="22"/>
          <w:szCs w:val="22"/>
        </w:rPr>
        <w:t xml:space="preserve"> </w:t>
      </w:r>
      <w:r w:rsidR="00D9348E">
        <w:rPr>
          <w:rFonts w:ascii="Arial" w:hAnsi="Arial" w:cs="Arial"/>
          <w:sz w:val="22"/>
          <w:szCs w:val="22"/>
        </w:rPr>
        <w:t>tradiční Sokolské l</w:t>
      </w:r>
      <w:r w:rsidRPr="000F3622">
        <w:rPr>
          <w:rFonts w:ascii="Arial" w:hAnsi="Arial" w:cs="Arial"/>
          <w:sz w:val="22"/>
          <w:szCs w:val="22"/>
        </w:rPr>
        <w:t>etní taneční zábav</w:t>
      </w:r>
      <w:r>
        <w:rPr>
          <w:rFonts w:ascii="Arial" w:hAnsi="Arial" w:cs="Arial"/>
          <w:sz w:val="22"/>
          <w:szCs w:val="22"/>
        </w:rPr>
        <w:t>y</w:t>
      </w:r>
      <w:r w:rsidRPr="000F3622">
        <w:rPr>
          <w:rFonts w:ascii="Arial" w:hAnsi="Arial" w:cs="Arial"/>
          <w:sz w:val="22"/>
          <w:szCs w:val="22"/>
        </w:rPr>
        <w:t xml:space="preserve"> na den následující, </w:t>
      </w:r>
      <w:r>
        <w:rPr>
          <w:rFonts w:ascii="Arial" w:hAnsi="Arial" w:cs="Arial"/>
          <w:sz w:val="22"/>
          <w:szCs w:val="22"/>
        </w:rPr>
        <w:t>konané</w:t>
      </w:r>
      <w:r w:rsidRPr="000F3622">
        <w:rPr>
          <w:rFonts w:ascii="Arial" w:hAnsi="Arial" w:cs="Arial"/>
          <w:sz w:val="22"/>
          <w:szCs w:val="22"/>
        </w:rPr>
        <w:t xml:space="preserve"> ze soboty na neděli v měsíci </w:t>
      </w:r>
      <w:r>
        <w:rPr>
          <w:rFonts w:ascii="Arial" w:hAnsi="Arial" w:cs="Arial"/>
          <w:sz w:val="22"/>
          <w:szCs w:val="22"/>
        </w:rPr>
        <w:t>srpnu</w:t>
      </w:r>
      <w:r w:rsidRPr="000F3622">
        <w:rPr>
          <w:rFonts w:ascii="Arial" w:hAnsi="Arial" w:cs="Arial"/>
          <w:sz w:val="22"/>
          <w:szCs w:val="22"/>
        </w:rPr>
        <w:t>,</w:t>
      </w:r>
    </w:p>
    <w:p w14:paraId="3135E544" w14:textId="45D68767" w:rsidR="000D0918" w:rsidRDefault="00460183" w:rsidP="00AC6B28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F3622">
        <w:rPr>
          <w:rFonts w:ascii="Arial" w:hAnsi="Arial" w:cs="Arial"/>
          <w:sz w:val="22"/>
          <w:szCs w:val="22"/>
        </w:rPr>
        <w:t>v noci ze dne</w:t>
      </w:r>
      <w:r w:rsidR="000D0918" w:rsidRPr="000F3622">
        <w:rPr>
          <w:rFonts w:ascii="Arial" w:hAnsi="Arial" w:cs="Arial"/>
          <w:sz w:val="22"/>
          <w:szCs w:val="22"/>
        </w:rPr>
        <w:t xml:space="preserve"> konání</w:t>
      </w:r>
      <w:r w:rsidR="00FE60FA">
        <w:rPr>
          <w:rFonts w:ascii="Arial" w:hAnsi="Arial" w:cs="Arial"/>
          <w:sz w:val="22"/>
          <w:szCs w:val="22"/>
        </w:rPr>
        <w:t xml:space="preserve"> </w:t>
      </w:r>
      <w:r w:rsidR="00FE60FA" w:rsidRPr="00D9348E">
        <w:rPr>
          <w:rFonts w:ascii="Arial" w:hAnsi="Arial" w:cs="Arial"/>
          <w:sz w:val="22"/>
          <w:szCs w:val="22"/>
        </w:rPr>
        <w:t>tra</w:t>
      </w:r>
      <w:r w:rsidR="00D9348E">
        <w:rPr>
          <w:rFonts w:ascii="Arial" w:hAnsi="Arial" w:cs="Arial"/>
          <w:sz w:val="22"/>
          <w:szCs w:val="22"/>
        </w:rPr>
        <w:t xml:space="preserve">diční </w:t>
      </w:r>
      <w:r w:rsidR="000D0918" w:rsidRPr="000F3622">
        <w:rPr>
          <w:rFonts w:ascii="Arial" w:hAnsi="Arial" w:cs="Arial"/>
          <w:sz w:val="22"/>
          <w:szCs w:val="22"/>
        </w:rPr>
        <w:t>akce</w:t>
      </w:r>
      <w:r w:rsidR="001920CB" w:rsidRPr="000F3622">
        <w:rPr>
          <w:rFonts w:ascii="Arial" w:hAnsi="Arial" w:cs="Arial"/>
          <w:sz w:val="22"/>
          <w:szCs w:val="22"/>
        </w:rPr>
        <w:t xml:space="preserve"> Posezení u burčáku</w:t>
      </w:r>
      <w:r w:rsidR="000D0918" w:rsidRPr="000F3622">
        <w:rPr>
          <w:rFonts w:ascii="Arial" w:hAnsi="Arial" w:cs="Arial"/>
          <w:sz w:val="22"/>
          <w:szCs w:val="22"/>
        </w:rPr>
        <w:t xml:space="preserve"> </w:t>
      </w:r>
      <w:r w:rsidRPr="000F3622">
        <w:rPr>
          <w:rFonts w:ascii="Arial" w:hAnsi="Arial" w:cs="Arial"/>
          <w:sz w:val="22"/>
          <w:szCs w:val="22"/>
        </w:rPr>
        <w:t>na den následující, konané ze soboty na neděli</w:t>
      </w:r>
      <w:r w:rsidR="00FA566D" w:rsidRPr="000F3622">
        <w:rPr>
          <w:rFonts w:ascii="Arial" w:hAnsi="Arial" w:cs="Arial"/>
          <w:sz w:val="22"/>
          <w:szCs w:val="22"/>
        </w:rPr>
        <w:t xml:space="preserve"> </w:t>
      </w:r>
      <w:r w:rsidR="000F3622" w:rsidRPr="000F3622">
        <w:rPr>
          <w:rFonts w:ascii="Arial" w:hAnsi="Arial" w:cs="Arial"/>
          <w:sz w:val="22"/>
          <w:szCs w:val="22"/>
        </w:rPr>
        <w:t xml:space="preserve">v měsíci </w:t>
      </w:r>
      <w:r w:rsidRPr="000F3622">
        <w:rPr>
          <w:rFonts w:ascii="Arial" w:hAnsi="Arial" w:cs="Arial"/>
          <w:sz w:val="22"/>
          <w:szCs w:val="22"/>
        </w:rPr>
        <w:t>říjnu.</w:t>
      </w:r>
    </w:p>
    <w:p w14:paraId="171AA667" w14:textId="77777777" w:rsidR="005E3CF0" w:rsidRDefault="005E3CF0" w:rsidP="005E3CF0">
      <w:pPr>
        <w:tabs>
          <w:tab w:val="left" w:pos="284"/>
        </w:tabs>
        <w:spacing w:after="120"/>
        <w:ind w:left="1080"/>
        <w:jc w:val="both"/>
        <w:rPr>
          <w:rFonts w:ascii="Arial" w:hAnsi="Arial" w:cs="Arial"/>
          <w:sz w:val="22"/>
          <w:szCs w:val="22"/>
        </w:rPr>
      </w:pPr>
    </w:p>
    <w:p w14:paraId="4B5299D9" w14:textId="77777777" w:rsidR="005E3CF0" w:rsidRDefault="005E3CF0" w:rsidP="005E3CF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BA9250F" w14:textId="5DBBAB0A" w:rsidR="00261037" w:rsidRPr="000F3622" w:rsidRDefault="00261037" w:rsidP="000F3622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F3622">
        <w:rPr>
          <w:rFonts w:ascii="Arial" w:hAnsi="Arial" w:cs="Arial"/>
          <w:sz w:val="22"/>
          <w:szCs w:val="22"/>
        </w:rPr>
        <w:t xml:space="preserve">Informace o konkrétním termínu </w:t>
      </w:r>
      <w:r w:rsidR="00FA566D" w:rsidRPr="000F3622">
        <w:rPr>
          <w:rFonts w:ascii="Arial" w:hAnsi="Arial" w:cs="Arial"/>
          <w:sz w:val="22"/>
          <w:szCs w:val="22"/>
        </w:rPr>
        <w:t xml:space="preserve">konání akcí uvedených </w:t>
      </w:r>
      <w:r w:rsidR="00FA566D" w:rsidRPr="000F3622">
        <w:rPr>
          <w:rFonts w:ascii="Arial" w:hAnsi="Arial" w:cs="Arial"/>
          <w:color w:val="262626"/>
          <w:sz w:val="22"/>
          <w:szCs w:val="22"/>
        </w:rPr>
        <w:t>v odst. 1</w:t>
      </w:r>
      <w:r w:rsidR="00FA566D" w:rsidRPr="000F3622">
        <w:rPr>
          <w:rFonts w:ascii="Arial" w:hAnsi="Arial" w:cs="Arial"/>
          <w:sz w:val="22"/>
          <w:szCs w:val="22"/>
        </w:rPr>
        <w:t>,</w:t>
      </w:r>
      <w:r w:rsidR="00415B6F" w:rsidRPr="000F3622">
        <w:rPr>
          <w:rFonts w:ascii="Arial" w:hAnsi="Arial" w:cs="Arial"/>
          <w:sz w:val="22"/>
          <w:szCs w:val="22"/>
        </w:rPr>
        <w:t xml:space="preserve"> písm. b)</w:t>
      </w:r>
      <w:r w:rsidR="00FA566D" w:rsidRPr="000F3622">
        <w:rPr>
          <w:rFonts w:ascii="Arial" w:hAnsi="Arial" w:cs="Arial"/>
          <w:sz w:val="22"/>
          <w:szCs w:val="22"/>
        </w:rPr>
        <w:t xml:space="preserve"> až </w:t>
      </w:r>
      <w:r w:rsidR="001B0619">
        <w:rPr>
          <w:rFonts w:ascii="Arial" w:hAnsi="Arial" w:cs="Arial"/>
          <w:sz w:val="22"/>
          <w:szCs w:val="22"/>
        </w:rPr>
        <w:t>k</w:t>
      </w:r>
      <w:r w:rsidR="00415B6F" w:rsidRPr="000F3622">
        <w:rPr>
          <w:rFonts w:ascii="Arial" w:hAnsi="Arial" w:cs="Arial"/>
          <w:sz w:val="22"/>
          <w:szCs w:val="22"/>
        </w:rPr>
        <w:t>)</w:t>
      </w:r>
      <w:r w:rsidR="00FA566D" w:rsidRPr="000F3622">
        <w:rPr>
          <w:rFonts w:ascii="Arial" w:hAnsi="Arial" w:cs="Arial"/>
          <w:sz w:val="22"/>
          <w:szCs w:val="22"/>
        </w:rPr>
        <w:t>,</w:t>
      </w:r>
      <w:r w:rsidR="000F3622">
        <w:rPr>
          <w:rFonts w:ascii="Arial" w:hAnsi="Arial" w:cs="Arial"/>
          <w:sz w:val="22"/>
          <w:szCs w:val="22"/>
        </w:rPr>
        <w:t xml:space="preserve"> </w:t>
      </w:r>
      <w:r w:rsidRPr="000F3622">
        <w:rPr>
          <w:rFonts w:ascii="Arial" w:hAnsi="Arial" w:cs="Arial"/>
          <w:sz w:val="22"/>
          <w:szCs w:val="22"/>
        </w:rPr>
        <w:t xml:space="preserve">této obecně závazné vyhlášky bude zveřejněna obecním úřadem na úřední desce minimálně 5 dnů před datem konání. </w:t>
      </w:r>
    </w:p>
    <w:p w14:paraId="22FFBBF8" w14:textId="77777777" w:rsidR="00261037" w:rsidRPr="00612462" w:rsidRDefault="00261037" w:rsidP="0026103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7DAD4F6" w14:textId="77777777" w:rsidR="00261037" w:rsidRDefault="00261037" w:rsidP="002610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3128C03A" w14:textId="77777777" w:rsidR="00261037" w:rsidRDefault="00261037" w:rsidP="002610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3634944" w14:textId="77777777" w:rsidR="00261037" w:rsidRDefault="00261037" w:rsidP="00261037">
      <w:pPr>
        <w:jc w:val="center"/>
        <w:rPr>
          <w:rFonts w:ascii="Arial" w:hAnsi="Arial" w:cs="Arial"/>
          <w:b/>
          <w:sz w:val="22"/>
          <w:szCs w:val="22"/>
        </w:rPr>
      </w:pPr>
    </w:p>
    <w:p w14:paraId="12FE612A" w14:textId="77777777" w:rsidR="00072B1C" w:rsidRPr="00072B1C" w:rsidRDefault="00072B1C" w:rsidP="00072B1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72B1C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43E24939" w14:textId="77777777" w:rsidR="000D0918" w:rsidRDefault="000D0918" w:rsidP="0026103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1FD5B0" w14:textId="77777777" w:rsidR="000D0918" w:rsidRPr="000D0918" w:rsidRDefault="000D0918" w:rsidP="000D091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D0918">
        <w:rPr>
          <w:rFonts w:ascii="Arial" w:hAnsi="Arial" w:cs="Arial"/>
          <w:b/>
          <w:sz w:val="22"/>
          <w:szCs w:val="22"/>
        </w:rPr>
        <w:t>Čl. 5</w:t>
      </w:r>
    </w:p>
    <w:p w14:paraId="6F55B3CD" w14:textId="77777777" w:rsidR="00261037" w:rsidRPr="00311B7E" w:rsidRDefault="000D0918" w:rsidP="00261037">
      <w:pPr>
        <w:spacing w:after="120"/>
        <w:rPr>
          <w:rFonts w:ascii="Arial" w:hAnsi="Arial" w:cs="Arial"/>
          <w:sz w:val="22"/>
          <w:szCs w:val="22"/>
        </w:rPr>
      </w:pPr>
      <w:r w:rsidRPr="00311B7E">
        <w:rPr>
          <w:rFonts w:ascii="Arial" w:hAnsi="Arial" w:cs="ArialMT"/>
          <w:color w:val="000000"/>
          <w:sz w:val="22"/>
          <w:szCs w:val="22"/>
        </w:rPr>
        <w:t xml:space="preserve">Zrušuje se obecně závazná vyhláška č. </w:t>
      </w:r>
      <w:r w:rsidR="0004463C">
        <w:rPr>
          <w:rFonts w:ascii="Arial" w:hAnsi="Arial" w:cs="ArialMT"/>
          <w:color w:val="000000"/>
          <w:sz w:val="22"/>
          <w:szCs w:val="22"/>
        </w:rPr>
        <w:t>2/2018</w:t>
      </w:r>
      <w:r w:rsidRPr="00311B7E">
        <w:rPr>
          <w:rFonts w:ascii="Arial" w:hAnsi="Arial" w:cs="ArialMT"/>
          <w:color w:val="000000"/>
          <w:sz w:val="22"/>
          <w:szCs w:val="22"/>
        </w:rPr>
        <w:t xml:space="preserve">, </w:t>
      </w:r>
      <w:r w:rsidRPr="00311B7E">
        <w:rPr>
          <w:rFonts w:ascii="Arial" w:hAnsi="Arial"/>
          <w:color w:val="000000"/>
          <w:sz w:val="22"/>
          <w:szCs w:val="22"/>
        </w:rPr>
        <w:t>o nočním klidu</w:t>
      </w:r>
      <w:r w:rsidRPr="00311B7E">
        <w:rPr>
          <w:rFonts w:ascii="Arial" w:hAnsi="Arial" w:cs="ArialMT"/>
          <w:color w:val="000000"/>
          <w:sz w:val="22"/>
          <w:szCs w:val="22"/>
        </w:rPr>
        <w:t xml:space="preserve">, ze dne </w:t>
      </w:r>
      <w:r w:rsidR="0004463C">
        <w:rPr>
          <w:rFonts w:ascii="Arial" w:hAnsi="Arial" w:cs="ArialMT"/>
          <w:color w:val="000000"/>
          <w:sz w:val="22"/>
          <w:szCs w:val="22"/>
        </w:rPr>
        <w:t>26.3.2018</w:t>
      </w:r>
      <w:r w:rsidR="00134B73">
        <w:rPr>
          <w:rFonts w:ascii="Arial" w:hAnsi="Arial" w:cs="ArialMT"/>
          <w:color w:val="000000"/>
          <w:sz w:val="22"/>
          <w:szCs w:val="22"/>
        </w:rPr>
        <w:t>.</w:t>
      </w:r>
    </w:p>
    <w:p w14:paraId="45DFAAC5" w14:textId="77777777" w:rsidR="00261037" w:rsidRDefault="00261037" w:rsidP="0026103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43442" w14:paraId="530D3D75" w14:textId="77777777" w:rsidTr="0064344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935FE49" w14:textId="77777777" w:rsidR="00643442" w:rsidRDefault="00643442">
            <w:pPr>
              <w:pStyle w:val="PodpisovePole"/>
            </w:pPr>
            <w:r>
              <w:t>Ing. Ondřej Zouhar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76905B8" w14:textId="77777777" w:rsidR="00643442" w:rsidRDefault="00643442">
            <w:pPr>
              <w:pStyle w:val="PodpisovePole"/>
            </w:pPr>
            <w:r>
              <w:t>Zbyněk Kopřiva v. r.</w:t>
            </w:r>
            <w:r>
              <w:br/>
              <w:t xml:space="preserve"> místostarosta</w:t>
            </w:r>
          </w:p>
        </w:tc>
      </w:tr>
    </w:tbl>
    <w:p w14:paraId="7CF3ADFC" w14:textId="376AC57F" w:rsidR="006B37F5" w:rsidRDefault="006B37F5" w:rsidP="00CE57DF">
      <w:pPr>
        <w:spacing w:after="120"/>
      </w:pPr>
    </w:p>
    <w:p w14:paraId="2B668945" w14:textId="77777777" w:rsidR="00CE57DF" w:rsidRPr="00CE57DF" w:rsidRDefault="00CE57DF" w:rsidP="00CE57DF"/>
    <w:p w14:paraId="17ACF0AA" w14:textId="77777777" w:rsidR="00CE57DF" w:rsidRPr="00CE57DF" w:rsidRDefault="00CE57DF" w:rsidP="00CE57DF"/>
    <w:p w14:paraId="60996001" w14:textId="77777777" w:rsidR="00CE57DF" w:rsidRDefault="00CE57DF" w:rsidP="00CE57DF"/>
    <w:p w14:paraId="7704F3AE" w14:textId="77777777" w:rsidR="00CE57DF" w:rsidRPr="00CE57DF" w:rsidRDefault="00CE57DF" w:rsidP="00CE57DF">
      <w:pPr>
        <w:tabs>
          <w:tab w:val="left" w:pos="1846"/>
        </w:tabs>
      </w:pPr>
      <w:r>
        <w:tab/>
      </w:r>
    </w:p>
    <w:sectPr w:rsidR="00CE57DF" w:rsidRPr="00CE57DF" w:rsidSect="006B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CA09" w14:textId="77777777" w:rsidR="00641511" w:rsidRDefault="00641511" w:rsidP="00261037">
      <w:r>
        <w:separator/>
      </w:r>
    </w:p>
  </w:endnote>
  <w:endnote w:type="continuationSeparator" w:id="0">
    <w:p w14:paraId="3F01CACC" w14:textId="77777777" w:rsidR="00641511" w:rsidRDefault="00641511" w:rsidP="0026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8D354" w14:textId="77777777" w:rsidR="00641511" w:rsidRDefault="00641511" w:rsidP="00261037">
      <w:r>
        <w:separator/>
      </w:r>
    </w:p>
  </w:footnote>
  <w:footnote w:type="continuationSeparator" w:id="0">
    <w:p w14:paraId="5FA9FA43" w14:textId="77777777" w:rsidR="00641511" w:rsidRDefault="00641511" w:rsidP="00261037">
      <w:r>
        <w:continuationSeparator/>
      </w:r>
    </w:p>
  </w:footnote>
  <w:footnote w:id="1">
    <w:p w14:paraId="5EB9355E" w14:textId="77777777" w:rsidR="00261037" w:rsidRDefault="00261037" w:rsidP="0026103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 xml:space="preserve">dle ustanovení </w:t>
      </w:r>
      <w:r w:rsidR="00B3653F">
        <w:rPr>
          <w:rFonts w:ascii="Arial" w:hAnsi="Arial" w:cs="Arial"/>
        </w:rPr>
        <w:t>§ 5</w:t>
      </w:r>
      <w:r w:rsidRPr="00877265">
        <w:rPr>
          <w:rFonts w:ascii="Arial" w:hAnsi="Arial" w:cs="Arial"/>
        </w:rPr>
        <w:t xml:space="preserve"> odst. 6 zákona č. </w:t>
      </w:r>
      <w:r w:rsidR="00B3653F">
        <w:rPr>
          <w:rFonts w:ascii="Arial" w:hAnsi="Arial" w:cs="Arial"/>
        </w:rPr>
        <w:t>251/2016</w:t>
      </w:r>
      <w:r w:rsidRPr="00877265">
        <w:rPr>
          <w:rFonts w:ascii="Arial" w:hAnsi="Arial" w:cs="Arial"/>
        </w:rPr>
        <w:t xml:space="preserve"> Sb., o</w:t>
      </w:r>
      <w:r w:rsidR="00B3653F">
        <w:rPr>
          <w:rFonts w:ascii="Arial" w:hAnsi="Arial" w:cs="Arial"/>
        </w:rPr>
        <w:t xml:space="preserve"> některých</w:t>
      </w:r>
      <w:r w:rsidRPr="00877265">
        <w:rPr>
          <w:rFonts w:ascii="Arial" w:hAnsi="Arial" w:cs="Arial"/>
        </w:rPr>
        <w:t xml:space="preserve">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</w:t>
      </w:r>
      <w:r w:rsidR="00B3653F">
        <w:rPr>
          <w:rFonts w:ascii="Arial" w:hAnsi="Arial" w:cs="Arial"/>
          <w:i/>
        </w:rPr>
        <w:t>dvacáté druhé do šesté</w:t>
      </w:r>
      <w:r w:rsidRPr="0087726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B3653F">
        <w:rPr>
          <w:rFonts w:ascii="Arial" w:hAnsi="Arial" w:cs="Arial"/>
          <w:i/>
        </w:rPr>
        <w:t>při nichž nemusí být doba nočního klidu dodržována</w:t>
      </w:r>
      <w:r w:rsidRPr="00877265">
        <w:rPr>
          <w:rFonts w:ascii="Arial" w:hAnsi="Arial" w:cs="Arial"/>
          <w:i/>
        </w:rPr>
        <w:t>“</w:t>
      </w:r>
    </w:p>
    <w:p w14:paraId="0241412D" w14:textId="77777777" w:rsidR="00261037" w:rsidRPr="006B0B8B" w:rsidRDefault="00261037" w:rsidP="00176774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21AB0"/>
    <w:multiLevelType w:val="hybridMultilevel"/>
    <w:tmpl w:val="8CE0FB1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071915"/>
    <w:multiLevelType w:val="hybridMultilevel"/>
    <w:tmpl w:val="8CE0FB1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2148D4"/>
    <w:multiLevelType w:val="hybridMultilevel"/>
    <w:tmpl w:val="8CE0FB12"/>
    <w:lvl w:ilvl="0" w:tplc="ECAAB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EC528A"/>
    <w:multiLevelType w:val="hybridMultilevel"/>
    <w:tmpl w:val="98D2225A"/>
    <w:lvl w:ilvl="0" w:tplc="F80EEE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035068">
    <w:abstractNumId w:val="3"/>
  </w:num>
  <w:num w:numId="2" w16cid:durableId="795872329">
    <w:abstractNumId w:val="2"/>
  </w:num>
  <w:num w:numId="3" w16cid:durableId="119498557">
    <w:abstractNumId w:val="0"/>
  </w:num>
  <w:num w:numId="4" w16cid:durableId="182932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37"/>
    <w:rsid w:val="00024560"/>
    <w:rsid w:val="0004463C"/>
    <w:rsid w:val="000567B0"/>
    <w:rsid w:val="00072B1C"/>
    <w:rsid w:val="00074F9D"/>
    <w:rsid w:val="000B0247"/>
    <w:rsid w:val="000D0918"/>
    <w:rsid w:val="000F3622"/>
    <w:rsid w:val="001041B3"/>
    <w:rsid w:val="00134B73"/>
    <w:rsid w:val="00176774"/>
    <w:rsid w:val="001920CB"/>
    <w:rsid w:val="001B0619"/>
    <w:rsid w:val="001D455C"/>
    <w:rsid w:val="001F5A35"/>
    <w:rsid w:val="002339E9"/>
    <w:rsid w:val="00234AEE"/>
    <w:rsid w:val="00244564"/>
    <w:rsid w:val="00261037"/>
    <w:rsid w:val="0030689A"/>
    <w:rsid w:val="00311B7E"/>
    <w:rsid w:val="00322EF2"/>
    <w:rsid w:val="00344127"/>
    <w:rsid w:val="00366219"/>
    <w:rsid w:val="0036778C"/>
    <w:rsid w:val="003810D6"/>
    <w:rsid w:val="00391E4E"/>
    <w:rsid w:val="003D4C90"/>
    <w:rsid w:val="00415B6F"/>
    <w:rsid w:val="00421123"/>
    <w:rsid w:val="0042471F"/>
    <w:rsid w:val="00460183"/>
    <w:rsid w:val="00480ED6"/>
    <w:rsid w:val="004A487B"/>
    <w:rsid w:val="00501BE9"/>
    <w:rsid w:val="00503484"/>
    <w:rsid w:val="00510B11"/>
    <w:rsid w:val="00535472"/>
    <w:rsid w:val="00536E2D"/>
    <w:rsid w:val="005872BA"/>
    <w:rsid w:val="005C0FCF"/>
    <w:rsid w:val="005D6F11"/>
    <w:rsid w:val="005E3CF0"/>
    <w:rsid w:val="005F16AB"/>
    <w:rsid w:val="00640D64"/>
    <w:rsid w:val="00641511"/>
    <w:rsid w:val="00643442"/>
    <w:rsid w:val="006575E4"/>
    <w:rsid w:val="00665172"/>
    <w:rsid w:val="00670BAD"/>
    <w:rsid w:val="006B37F5"/>
    <w:rsid w:val="006D5811"/>
    <w:rsid w:val="006F453C"/>
    <w:rsid w:val="00725B43"/>
    <w:rsid w:val="007C47A6"/>
    <w:rsid w:val="007E4C6A"/>
    <w:rsid w:val="007E635E"/>
    <w:rsid w:val="008077F4"/>
    <w:rsid w:val="0081217A"/>
    <w:rsid w:val="00824CF7"/>
    <w:rsid w:val="008316C1"/>
    <w:rsid w:val="00832635"/>
    <w:rsid w:val="008A337E"/>
    <w:rsid w:val="008A4E79"/>
    <w:rsid w:val="008E70A9"/>
    <w:rsid w:val="008F53DC"/>
    <w:rsid w:val="00922B51"/>
    <w:rsid w:val="009268E2"/>
    <w:rsid w:val="00956F32"/>
    <w:rsid w:val="0096299F"/>
    <w:rsid w:val="00991210"/>
    <w:rsid w:val="009D5828"/>
    <w:rsid w:val="009E0880"/>
    <w:rsid w:val="009E708D"/>
    <w:rsid w:val="009F34D0"/>
    <w:rsid w:val="00A03E27"/>
    <w:rsid w:val="00A11D7F"/>
    <w:rsid w:val="00A5507A"/>
    <w:rsid w:val="00A96860"/>
    <w:rsid w:val="00AA25FF"/>
    <w:rsid w:val="00AC6B28"/>
    <w:rsid w:val="00AD091A"/>
    <w:rsid w:val="00AF11FB"/>
    <w:rsid w:val="00AF6482"/>
    <w:rsid w:val="00B2457F"/>
    <w:rsid w:val="00B3653F"/>
    <w:rsid w:val="00B5457D"/>
    <w:rsid w:val="00B62BE6"/>
    <w:rsid w:val="00B8576B"/>
    <w:rsid w:val="00BD27EE"/>
    <w:rsid w:val="00BF38C3"/>
    <w:rsid w:val="00C13083"/>
    <w:rsid w:val="00C17818"/>
    <w:rsid w:val="00C66DF7"/>
    <w:rsid w:val="00C72A12"/>
    <w:rsid w:val="00C7396B"/>
    <w:rsid w:val="00CB6E49"/>
    <w:rsid w:val="00CB7A97"/>
    <w:rsid w:val="00CD741E"/>
    <w:rsid w:val="00CE57DF"/>
    <w:rsid w:val="00CE5F5D"/>
    <w:rsid w:val="00D12A28"/>
    <w:rsid w:val="00D43096"/>
    <w:rsid w:val="00D60600"/>
    <w:rsid w:val="00D92EDB"/>
    <w:rsid w:val="00D9348E"/>
    <w:rsid w:val="00DB63B4"/>
    <w:rsid w:val="00DD4AEE"/>
    <w:rsid w:val="00DF61C1"/>
    <w:rsid w:val="00E04431"/>
    <w:rsid w:val="00E07AAB"/>
    <w:rsid w:val="00E2406E"/>
    <w:rsid w:val="00E470AA"/>
    <w:rsid w:val="00E52DDF"/>
    <w:rsid w:val="00E60402"/>
    <w:rsid w:val="00ED1AD5"/>
    <w:rsid w:val="00EE2D5C"/>
    <w:rsid w:val="00F1731F"/>
    <w:rsid w:val="00F30D6D"/>
    <w:rsid w:val="00F30F2F"/>
    <w:rsid w:val="00F34049"/>
    <w:rsid w:val="00F42214"/>
    <w:rsid w:val="00F545E8"/>
    <w:rsid w:val="00FA566D"/>
    <w:rsid w:val="00FD1102"/>
    <w:rsid w:val="00FD558F"/>
    <w:rsid w:val="00F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9B57"/>
  <w15:chartTrackingRefBased/>
  <w15:docId w15:val="{A1B310DD-5395-488F-818D-AAF6A2E9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037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261037"/>
    <w:pPr>
      <w:spacing w:after="120"/>
    </w:pPr>
    <w:rPr>
      <w:szCs w:val="21"/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26103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NormlnIMP">
    <w:name w:val="Normální_IMP"/>
    <w:basedOn w:val="Normln"/>
    <w:rsid w:val="00261037"/>
    <w:pPr>
      <w:widowControl/>
      <w:overflowPunct w:val="0"/>
      <w:autoSpaceDE w:val="0"/>
      <w:adjustRightInd w:val="0"/>
      <w:spacing w:line="230" w:lineRule="auto"/>
      <w:jc w:val="both"/>
      <w:textAlignment w:val="baseline"/>
    </w:pPr>
    <w:rPr>
      <w:rFonts w:eastAsia="Times New Roman" w:cs="Times New Roman"/>
      <w:kern w:val="0"/>
      <w:szCs w:val="20"/>
      <w:lang w:eastAsia="cs-CZ" w:bidi="ar-SA"/>
    </w:rPr>
  </w:style>
  <w:style w:type="character" w:styleId="Znakapoznpodarou">
    <w:name w:val="footnote reference"/>
    <w:uiPriority w:val="99"/>
    <w:semiHidden/>
    <w:unhideWhenUsed/>
    <w:rsid w:val="0026103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261037"/>
    <w:pPr>
      <w:widowControl/>
      <w:suppressAutoHyphens w:val="0"/>
      <w:autoSpaceDE w:val="0"/>
    </w:pPr>
    <w:rPr>
      <w:rFonts w:eastAsia="Times New Roman" w:cs="Times New Roman"/>
      <w:kern w:val="0"/>
      <w:sz w:val="20"/>
      <w:szCs w:val="20"/>
      <w:lang w:val="x-none"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2610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C6B28"/>
    <w:pPr>
      <w:ind w:left="720"/>
      <w:contextualSpacing/>
    </w:pPr>
    <w:rPr>
      <w:szCs w:val="21"/>
    </w:rPr>
  </w:style>
  <w:style w:type="paragraph" w:customStyle="1" w:styleId="PodpisovePole">
    <w:name w:val="PodpisovePole"/>
    <w:basedOn w:val="Normln"/>
    <w:rsid w:val="00643442"/>
    <w:pPr>
      <w:suppressLineNumbers/>
      <w:jc w:val="center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PC</cp:lastModifiedBy>
  <cp:revision>20</cp:revision>
  <cp:lastPrinted>2017-03-08T10:54:00Z</cp:lastPrinted>
  <dcterms:created xsi:type="dcterms:W3CDTF">2023-09-14T05:43:00Z</dcterms:created>
  <dcterms:modified xsi:type="dcterms:W3CDTF">2023-11-02T06:22:00Z</dcterms:modified>
</cp:coreProperties>
</file>