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BB92C6" w14:textId="77777777" w:rsidR="009D0D16" w:rsidRPr="009D0D16" w:rsidRDefault="009D0D16" w:rsidP="009D0D16">
      <w:pPr>
        <w:pStyle w:val="Nzev"/>
        <w:spacing w:after="240"/>
        <w:jc w:val="center"/>
        <w:rPr>
          <w:rFonts w:ascii="Arial" w:hAnsi="Arial" w:cs="Arial"/>
          <w:b/>
          <w:sz w:val="24"/>
          <w:szCs w:val="24"/>
        </w:rPr>
      </w:pPr>
      <w:r w:rsidRPr="009D0D16">
        <w:rPr>
          <w:rFonts w:ascii="Arial" w:hAnsi="Arial" w:cs="Arial"/>
          <w:b/>
          <w:sz w:val="24"/>
          <w:szCs w:val="24"/>
        </w:rPr>
        <w:t>Obec Klobuky</w:t>
      </w:r>
      <w:r w:rsidRPr="009D0D16">
        <w:rPr>
          <w:rFonts w:ascii="Arial" w:hAnsi="Arial" w:cs="Arial"/>
          <w:b/>
          <w:sz w:val="24"/>
          <w:szCs w:val="24"/>
        </w:rPr>
        <w:br/>
        <w:t>Zastupitelstvo obce Klobuky</w:t>
      </w:r>
    </w:p>
    <w:p w14:paraId="5BFA9876" w14:textId="2EDB3467" w:rsidR="009D0D16" w:rsidRPr="00BB0E00" w:rsidRDefault="009D0D16" w:rsidP="009D0D16">
      <w:pPr>
        <w:pStyle w:val="Textbody"/>
        <w:jc w:val="center"/>
      </w:pPr>
      <w:r w:rsidRPr="005630F2">
        <w:rPr>
          <w:noProof/>
          <w:lang w:eastAsia="cs-CZ" w:bidi="ar-SA"/>
        </w:rPr>
        <w:drawing>
          <wp:inline distT="0" distB="0" distL="0" distR="0" wp14:anchorId="6E9F20D6" wp14:editId="11240B89">
            <wp:extent cx="922020" cy="914400"/>
            <wp:effectExtent l="0" t="0" r="0" b="0"/>
            <wp:docPr id="1" name="Obrázek 1" descr="Obsah obrázku emblém, symbol, logo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Obsah obrázku emblém, symbol, logo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02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ACBB1F" w14:textId="7AA8FC2C" w:rsidR="00AB156B" w:rsidRPr="00C47733" w:rsidRDefault="009D0D16" w:rsidP="009D0D16">
      <w:pPr>
        <w:spacing w:line="276" w:lineRule="auto"/>
        <w:jc w:val="center"/>
        <w:rPr>
          <w:rFonts w:ascii="Arial" w:hAnsi="Arial" w:cs="Arial"/>
        </w:rPr>
      </w:pPr>
      <w:r w:rsidRPr="00AB6B6A">
        <w:rPr>
          <w:rFonts w:ascii="Arial" w:hAnsi="Arial" w:cs="Arial"/>
          <w:b/>
        </w:rPr>
        <w:t>Obecně závazná vyhláška obce Klobuky</w:t>
      </w:r>
      <w:r>
        <w:rPr>
          <w:rFonts w:ascii="Arial" w:hAnsi="Arial" w:cs="Arial"/>
          <w:b/>
        </w:rPr>
        <w:t xml:space="preserve">. </w:t>
      </w:r>
      <w:r w:rsidR="007B36FC">
        <w:rPr>
          <w:rFonts w:ascii="Arial" w:hAnsi="Arial" w:cs="Arial"/>
          <w:b/>
          <w:bCs/>
        </w:rPr>
        <w:t>kterou se vydává P</w:t>
      </w:r>
      <w:r w:rsidR="00AB156B" w:rsidRPr="00C47733">
        <w:rPr>
          <w:rFonts w:ascii="Arial" w:hAnsi="Arial" w:cs="Arial"/>
          <w:b/>
          <w:bCs/>
        </w:rPr>
        <w:t>ožární řád obce</w:t>
      </w:r>
    </w:p>
    <w:p w14:paraId="1320B2BB" w14:textId="77777777" w:rsidR="009D0D16" w:rsidRDefault="009D0D16" w:rsidP="00AB156B">
      <w:pPr>
        <w:rPr>
          <w:rFonts w:ascii="Arial" w:hAnsi="Arial" w:cs="Arial"/>
        </w:rPr>
      </w:pPr>
    </w:p>
    <w:p w14:paraId="48937FC9" w14:textId="3EC89CDD" w:rsidR="00AB156B" w:rsidRDefault="009D0D16" w:rsidP="009D0D16">
      <w:pPr>
        <w:jc w:val="both"/>
        <w:rPr>
          <w:rFonts w:ascii="Arial" w:hAnsi="Arial" w:cs="Arial"/>
          <w:sz w:val="22"/>
          <w:szCs w:val="22"/>
        </w:rPr>
      </w:pPr>
      <w:r w:rsidRPr="009D0D16">
        <w:rPr>
          <w:rFonts w:ascii="Arial" w:hAnsi="Arial" w:cs="Arial"/>
          <w:sz w:val="22"/>
          <w:szCs w:val="22"/>
        </w:rPr>
        <w:t xml:space="preserve">Zastupitelstvo obce </w:t>
      </w:r>
      <w:r w:rsidR="007473C1">
        <w:rPr>
          <w:rFonts w:ascii="Arial" w:hAnsi="Arial" w:cs="Arial"/>
          <w:sz w:val="22"/>
          <w:szCs w:val="22"/>
        </w:rPr>
        <w:t>Klobuky se na svém zasedání dne 20. srpna 2025</w:t>
      </w:r>
      <w:r w:rsidRPr="009D0D16">
        <w:rPr>
          <w:rFonts w:ascii="Arial" w:hAnsi="Arial" w:cs="Arial"/>
          <w:color w:val="000000"/>
          <w:sz w:val="22"/>
          <w:szCs w:val="22"/>
        </w:rPr>
        <w:t xml:space="preserve"> usnesením</w:t>
      </w:r>
      <w:r w:rsidR="007473C1">
        <w:rPr>
          <w:rFonts w:ascii="Arial" w:hAnsi="Arial" w:cs="Arial"/>
          <w:sz w:val="22"/>
          <w:szCs w:val="22"/>
        </w:rPr>
        <w:t xml:space="preserve"> č. 32/05</w:t>
      </w:r>
      <w:r w:rsidRPr="009D0D16">
        <w:rPr>
          <w:rFonts w:ascii="Arial" w:hAnsi="Arial" w:cs="Arial"/>
          <w:sz w:val="22"/>
          <w:szCs w:val="22"/>
        </w:rPr>
        <w:t xml:space="preserve"> </w:t>
      </w:r>
      <w:r w:rsidR="00AB156B" w:rsidRPr="009D0D16">
        <w:rPr>
          <w:rFonts w:ascii="Arial" w:hAnsi="Arial" w:cs="Arial"/>
          <w:sz w:val="22"/>
          <w:szCs w:val="22"/>
        </w:rPr>
        <w:t xml:space="preserve"> usneslo vydat na základě § 29 odst. 1 písm. o) bod 1 zákona č. 133/1985 Sb., o požární ochraně, ve znění pozdějších předpisů (dále jen „zákon o požární ochraně“), a v souladu s § 10 písm. d) a § 84 odst. 2 písm. h) zákona č. 128/2000 Sb., o obcích (obecní zřízení), ve znění pozdějších předpisů, tuto obecně závaznou vyhlášku (dále jen „vyhláška“):</w:t>
      </w:r>
    </w:p>
    <w:p w14:paraId="676C3F6C" w14:textId="77777777" w:rsidR="00E978DE" w:rsidRPr="009D0D16" w:rsidRDefault="00E978DE" w:rsidP="009D0D16">
      <w:pPr>
        <w:jc w:val="both"/>
        <w:rPr>
          <w:rFonts w:ascii="Arial" w:hAnsi="Arial" w:cs="Arial"/>
          <w:sz w:val="22"/>
          <w:szCs w:val="22"/>
        </w:rPr>
      </w:pPr>
    </w:p>
    <w:p w14:paraId="5883A6DF" w14:textId="77777777" w:rsidR="00E978DE" w:rsidRDefault="009D0D16" w:rsidP="009D0D16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Článek 1</w:t>
      </w:r>
    </w:p>
    <w:p w14:paraId="21FB296A" w14:textId="4DA5A9B4" w:rsidR="00AB156B" w:rsidRPr="009D0D16" w:rsidRDefault="00AB156B" w:rsidP="009D0D16">
      <w:pPr>
        <w:jc w:val="center"/>
        <w:rPr>
          <w:rFonts w:ascii="Arial" w:hAnsi="Arial" w:cs="Arial"/>
          <w:sz w:val="22"/>
          <w:szCs w:val="22"/>
        </w:rPr>
      </w:pPr>
      <w:r w:rsidRPr="009D0D16">
        <w:rPr>
          <w:rFonts w:ascii="Arial" w:hAnsi="Arial" w:cs="Arial"/>
          <w:b/>
          <w:bCs/>
          <w:sz w:val="22"/>
          <w:szCs w:val="22"/>
        </w:rPr>
        <w:t>Úvodní ustanovení</w:t>
      </w:r>
    </w:p>
    <w:p w14:paraId="0F46EF9E" w14:textId="390FFC98" w:rsidR="009D0D16" w:rsidRDefault="00AB156B" w:rsidP="009D0D16">
      <w:pPr>
        <w:pStyle w:val="Odstavecseseznamem"/>
        <w:numPr>
          <w:ilvl w:val="0"/>
          <w:numId w:val="10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9D0D16">
        <w:rPr>
          <w:rFonts w:ascii="Arial" w:hAnsi="Arial" w:cs="Arial"/>
          <w:sz w:val="22"/>
          <w:szCs w:val="22"/>
        </w:rPr>
        <w:t xml:space="preserve">Tato vyhláška upravuje organizaci a zásady zabezpečení požární ochrany v obci Klobuky a na jejím území. Územím obce Klobuky se rozumí katastrální území obce Klobuky a katastrální území </w:t>
      </w:r>
      <w:r w:rsidR="00D8002C" w:rsidRPr="009D0D16">
        <w:rPr>
          <w:rFonts w:ascii="Arial" w:hAnsi="Arial" w:cs="Arial"/>
          <w:sz w:val="22"/>
          <w:szCs w:val="22"/>
        </w:rPr>
        <w:t>místních částí</w:t>
      </w:r>
      <w:r w:rsidRPr="009D0D16">
        <w:rPr>
          <w:rFonts w:ascii="Arial" w:hAnsi="Arial" w:cs="Arial"/>
          <w:sz w:val="22"/>
          <w:szCs w:val="22"/>
        </w:rPr>
        <w:t xml:space="preserve"> Kokovice, Kobylníky, Čeradice a Páleček.</w:t>
      </w:r>
    </w:p>
    <w:p w14:paraId="42497BEC" w14:textId="77777777" w:rsidR="000D4F47" w:rsidRDefault="000D4F47" w:rsidP="000D4F47">
      <w:pPr>
        <w:pStyle w:val="Odstavecseseznamem"/>
        <w:ind w:left="426"/>
        <w:jc w:val="both"/>
        <w:rPr>
          <w:rFonts w:ascii="Arial" w:hAnsi="Arial" w:cs="Arial"/>
          <w:sz w:val="22"/>
          <w:szCs w:val="22"/>
        </w:rPr>
      </w:pPr>
    </w:p>
    <w:p w14:paraId="7A2ECF7B" w14:textId="64BCF7B3" w:rsidR="00AB156B" w:rsidRPr="00E978DE" w:rsidRDefault="00AB156B" w:rsidP="000D4F47">
      <w:pPr>
        <w:pStyle w:val="Odstavecseseznamem"/>
        <w:numPr>
          <w:ilvl w:val="0"/>
          <w:numId w:val="10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E978DE">
        <w:rPr>
          <w:rFonts w:ascii="Arial" w:hAnsi="Arial" w:cs="Arial"/>
          <w:sz w:val="22"/>
          <w:szCs w:val="22"/>
        </w:rPr>
        <w:t>Při zabezpečování požární ochrany obec Klobuky spolupracuje zejména s Hasičským záchranným sborem Středočeského kraje a občanskými sdruženími a obecně prospěšnými společnostmi působícími na úseku požární ochrany.</w:t>
      </w:r>
    </w:p>
    <w:p w14:paraId="3EC9F4B1" w14:textId="77777777" w:rsidR="00E978DE" w:rsidRPr="00E978DE" w:rsidRDefault="00E978DE" w:rsidP="00E978DE">
      <w:pPr>
        <w:pStyle w:val="Odstavecseseznamem"/>
        <w:jc w:val="both"/>
        <w:rPr>
          <w:rFonts w:ascii="Arial" w:hAnsi="Arial" w:cs="Arial"/>
          <w:sz w:val="22"/>
          <w:szCs w:val="22"/>
        </w:rPr>
      </w:pPr>
    </w:p>
    <w:p w14:paraId="7B480830" w14:textId="77777777" w:rsidR="00E978DE" w:rsidRDefault="00AB156B" w:rsidP="009D0D16">
      <w:pPr>
        <w:ind w:left="426" w:hanging="426"/>
        <w:jc w:val="center"/>
        <w:rPr>
          <w:rFonts w:ascii="Arial" w:hAnsi="Arial" w:cs="Arial"/>
          <w:b/>
          <w:bCs/>
          <w:sz w:val="22"/>
          <w:szCs w:val="22"/>
        </w:rPr>
      </w:pPr>
      <w:r w:rsidRPr="009D0D16">
        <w:rPr>
          <w:rFonts w:ascii="Arial" w:hAnsi="Arial" w:cs="Arial"/>
          <w:b/>
          <w:bCs/>
          <w:sz w:val="22"/>
          <w:szCs w:val="22"/>
        </w:rPr>
        <w:t xml:space="preserve">Článek 2 </w:t>
      </w:r>
    </w:p>
    <w:p w14:paraId="5CE54F79" w14:textId="60828DFB" w:rsidR="00AB156B" w:rsidRPr="009D0D16" w:rsidRDefault="00AB156B" w:rsidP="00E978DE">
      <w:pPr>
        <w:ind w:left="426" w:hanging="426"/>
        <w:jc w:val="center"/>
        <w:rPr>
          <w:rFonts w:ascii="Arial" w:hAnsi="Arial" w:cs="Arial"/>
          <w:b/>
          <w:bCs/>
          <w:sz w:val="22"/>
          <w:szCs w:val="22"/>
        </w:rPr>
      </w:pPr>
      <w:r w:rsidRPr="009D0D16">
        <w:rPr>
          <w:rFonts w:ascii="Arial" w:hAnsi="Arial" w:cs="Arial"/>
          <w:b/>
          <w:bCs/>
          <w:sz w:val="22"/>
          <w:szCs w:val="22"/>
        </w:rPr>
        <w:t>Vymezení činnosti osob pověřených zabezpečováním požární ochrany v obci</w:t>
      </w:r>
    </w:p>
    <w:p w14:paraId="121A275F" w14:textId="00C88109" w:rsidR="000D4F47" w:rsidRDefault="00AB156B" w:rsidP="00AA3DF3">
      <w:pPr>
        <w:pStyle w:val="Odstavecseseznamem"/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9D0D16">
        <w:rPr>
          <w:rFonts w:ascii="Arial" w:hAnsi="Arial" w:cs="Arial"/>
          <w:sz w:val="22"/>
          <w:szCs w:val="22"/>
        </w:rPr>
        <w:t>Ochrana životů, zdraví a majetku občanů před požáry, živelními pohromami a jinými mimořádnými událostmi na území obce Klobuky je zajištěna:</w:t>
      </w:r>
    </w:p>
    <w:p w14:paraId="52BFB933" w14:textId="77777777" w:rsidR="00AA3DF3" w:rsidRPr="00AA3DF3" w:rsidRDefault="00AA3DF3" w:rsidP="00AA3DF3">
      <w:pPr>
        <w:pStyle w:val="Odstavecseseznamem"/>
        <w:ind w:left="432"/>
        <w:jc w:val="both"/>
        <w:rPr>
          <w:rFonts w:ascii="Arial" w:hAnsi="Arial" w:cs="Arial"/>
          <w:sz w:val="8"/>
          <w:szCs w:val="8"/>
        </w:rPr>
      </w:pPr>
    </w:p>
    <w:p w14:paraId="6B337511" w14:textId="2308CB2F" w:rsidR="009D0D16" w:rsidRDefault="00AB156B" w:rsidP="00AA3DF3">
      <w:pPr>
        <w:pStyle w:val="Odstavecseseznamem"/>
        <w:numPr>
          <w:ilvl w:val="0"/>
          <w:numId w:val="12"/>
        </w:numPr>
        <w:ind w:left="782" w:hanging="357"/>
        <w:jc w:val="both"/>
        <w:rPr>
          <w:rFonts w:ascii="Arial" w:hAnsi="Arial" w:cs="Arial"/>
          <w:sz w:val="22"/>
          <w:szCs w:val="22"/>
        </w:rPr>
      </w:pPr>
      <w:r w:rsidRPr="009D0D16">
        <w:rPr>
          <w:rFonts w:ascii="Arial" w:hAnsi="Arial" w:cs="Arial"/>
          <w:sz w:val="22"/>
          <w:szCs w:val="22"/>
        </w:rPr>
        <w:t>Jednotkou sboru dobrovolných hasičů obce (JSDH obce) podle čl. 5 této vyhlášky.</w:t>
      </w:r>
      <w:r w:rsidRPr="00AA3DF3">
        <w:rPr>
          <w:rFonts w:ascii="Arial" w:hAnsi="Arial" w:cs="Arial"/>
          <w:sz w:val="22"/>
          <w:szCs w:val="22"/>
        </w:rPr>
        <w:t xml:space="preserve"> </w:t>
      </w:r>
    </w:p>
    <w:p w14:paraId="23678353" w14:textId="77777777" w:rsidR="00AA3DF3" w:rsidRPr="00AA3DF3" w:rsidRDefault="00AA3DF3" w:rsidP="00AA3DF3">
      <w:pPr>
        <w:pStyle w:val="Odstavecseseznamem"/>
        <w:ind w:left="782"/>
        <w:jc w:val="both"/>
        <w:rPr>
          <w:rFonts w:ascii="Arial" w:hAnsi="Arial" w:cs="Arial"/>
          <w:sz w:val="8"/>
          <w:szCs w:val="8"/>
        </w:rPr>
      </w:pPr>
    </w:p>
    <w:p w14:paraId="323FD4C3" w14:textId="5EE1B4BD" w:rsidR="009D0D16" w:rsidRDefault="00AB156B" w:rsidP="00AA3DF3">
      <w:pPr>
        <w:pStyle w:val="Odstavecseseznamem"/>
        <w:numPr>
          <w:ilvl w:val="0"/>
          <w:numId w:val="12"/>
        </w:numPr>
        <w:ind w:left="782" w:hanging="357"/>
        <w:jc w:val="both"/>
        <w:rPr>
          <w:rFonts w:ascii="Arial" w:hAnsi="Arial" w:cs="Arial"/>
          <w:sz w:val="22"/>
          <w:szCs w:val="22"/>
        </w:rPr>
      </w:pPr>
      <w:r w:rsidRPr="009D0D16">
        <w:rPr>
          <w:rFonts w:ascii="Arial" w:hAnsi="Arial" w:cs="Arial"/>
          <w:sz w:val="22"/>
          <w:szCs w:val="22"/>
        </w:rPr>
        <w:t>Jednotkou Hasičského záchranného sboru Středočeského kraje, která je složena z příslušníků Hasičského záchranného sboru, kteří tuto činnost vykonávají jako své povolání a která je umístěna ve Slaném. Další jednotky provádí případný zásah v obci podle poplachového plánu Středočeského kraje.</w:t>
      </w:r>
    </w:p>
    <w:p w14:paraId="259A8B76" w14:textId="77777777" w:rsidR="00AA3DF3" w:rsidRPr="00AA3DF3" w:rsidRDefault="00AA3DF3" w:rsidP="00AA3DF3">
      <w:pPr>
        <w:pStyle w:val="Odstavecseseznamem"/>
        <w:rPr>
          <w:rFonts w:ascii="Arial" w:hAnsi="Arial" w:cs="Arial"/>
          <w:sz w:val="8"/>
          <w:szCs w:val="8"/>
        </w:rPr>
      </w:pPr>
    </w:p>
    <w:p w14:paraId="1B24EA0A" w14:textId="068575A8" w:rsidR="00605278" w:rsidRDefault="00AB156B" w:rsidP="00AA3DF3">
      <w:pPr>
        <w:pStyle w:val="Odstavecseseznamem"/>
        <w:numPr>
          <w:ilvl w:val="0"/>
          <w:numId w:val="12"/>
        </w:numPr>
        <w:ind w:left="782" w:hanging="357"/>
        <w:jc w:val="both"/>
        <w:rPr>
          <w:rFonts w:ascii="Arial" w:hAnsi="Arial" w:cs="Arial"/>
          <w:sz w:val="22"/>
          <w:szCs w:val="22"/>
        </w:rPr>
      </w:pPr>
      <w:r w:rsidRPr="009D0D16">
        <w:rPr>
          <w:rFonts w:ascii="Arial" w:hAnsi="Arial" w:cs="Arial"/>
          <w:sz w:val="22"/>
          <w:szCs w:val="22"/>
        </w:rPr>
        <w:t xml:space="preserve">Dalšími jednotkami požární ochrany uvedenými v příloze č. 1 této vyhlášky. </w:t>
      </w:r>
    </w:p>
    <w:p w14:paraId="58A2943B" w14:textId="77777777" w:rsidR="00AA3DF3" w:rsidRPr="00AA3DF3" w:rsidRDefault="00AA3DF3" w:rsidP="00AA3DF3">
      <w:pPr>
        <w:jc w:val="both"/>
        <w:rPr>
          <w:rFonts w:ascii="Arial" w:hAnsi="Arial" w:cs="Arial"/>
          <w:sz w:val="8"/>
          <w:szCs w:val="8"/>
        </w:rPr>
      </w:pPr>
    </w:p>
    <w:p w14:paraId="34BD56C8" w14:textId="45F7AD03" w:rsidR="009D0D16" w:rsidRDefault="00AB156B" w:rsidP="009D0D16">
      <w:pPr>
        <w:ind w:left="426" w:hanging="426"/>
        <w:jc w:val="both"/>
        <w:rPr>
          <w:rFonts w:ascii="Arial" w:hAnsi="Arial" w:cs="Arial"/>
          <w:sz w:val="22"/>
          <w:szCs w:val="22"/>
        </w:rPr>
      </w:pPr>
      <w:r w:rsidRPr="009D0D16">
        <w:rPr>
          <w:rFonts w:ascii="Arial" w:hAnsi="Arial" w:cs="Arial"/>
          <w:sz w:val="22"/>
          <w:szCs w:val="22"/>
        </w:rPr>
        <w:t xml:space="preserve">(2) </w:t>
      </w:r>
      <w:r w:rsidR="00AA3DF3">
        <w:rPr>
          <w:rFonts w:ascii="Arial" w:hAnsi="Arial" w:cs="Arial"/>
          <w:sz w:val="22"/>
          <w:szCs w:val="22"/>
        </w:rPr>
        <w:t xml:space="preserve"> </w:t>
      </w:r>
      <w:r w:rsidRPr="009D0D16">
        <w:rPr>
          <w:rFonts w:ascii="Arial" w:hAnsi="Arial" w:cs="Arial"/>
          <w:sz w:val="22"/>
          <w:szCs w:val="22"/>
        </w:rPr>
        <w:t xml:space="preserve">K zabezpečení úkolů na úseku požární ochrany byly na základě usnesení zastupitelstva obce dále pověřeny tyto orgány obce: </w:t>
      </w:r>
    </w:p>
    <w:p w14:paraId="79132FCA" w14:textId="438E8ED7" w:rsidR="009D0D16" w:rsidRDefault="00AB156B" w:rsidP="00AA3DF3">
      <w:pPr>
        <w:ind w:left="709" w:hanging="283"/>
        <w:jc w:val="both"/>
        <w:rPr>
          <w:rFonts w:ascii="Arial" w:hAnsi="Arial" w:cs="Arial"/>
          <w:sz w:val="22"/>
          <w:szCs w:val="22"/>
        </w:rPr>
      </w:pPr>
      <w:r w:rsidRPr="009D0D16">
        <w:rPr>
          <w:rFonts w:ascii="Arial" w:hAnsi="Arial" w:cs="Arial"/>
          <w:sz w:val="22"/>
          <w:szCs w:val="22"/>
        </w:rPr>
        <w:t>a) Zastupitelstvo obce – projednáváním stavu požární oc</w:t>
      </w:r>
      <w:r w:rsidR="00AA3DF3">
        <w:rPr>
          <w:rFonts w:ascii="Arial" w:hAnsi="Arial" w:cs="Arial"/>
          <w:sz w:val="22"/>
          <w:szCs w:val="22"/>
        </w:rPr>
        <w:t xml:space="preserve">hrany v obci minimálně 1x za 12 </w:t>
      </w:r>
      <w:r w:rsidRPr="009D0D16">
        <w:rPr>
          <w:rFonts w:ascii="Arial" w:hAnsi="Arial" w:cs="Arial"/>
          <w:sz w:val="22"/>
          <w:szCs w:val="22"/>
        </w:rPr>
        <w:t>měsíců nebo vždy po závažné mimořádné události mající vztah k zajištění požární ochrany v obci.</w:t>
      </w:r>
    </w:p>
    <w:p w14:paraId="58AAE698" w14:textId="77777777" w:rsidR="009D0D16" w:rsidRDefault="00AB156B" w:rsidP="00AA3DF3">
      <w:pPr>
        <w:ind w:left="709" w:hanging="283"/>
        <w:jc w:val="both"/>
        <w:rPr>
          <w:rFonts w:ascii="Arial" w:hAnsi="Arial" w:cs="Arial"/>
          <w:sz w:val="22"/>
          <w:szCs w:val="22"/>
        </w:rPr>
      </w:pPr>
      <w:r w:rsidRPr="009D0D16">
        <w:rPr>
          <w:rFonts w:ascii="Arial" w:hAnsi="Arial" w:cs="Arial"/>
          <w:sz w:val="22"/>
          <w:szCs w:val="22"/>
        </w:rPr>
        <w:lastRenderedPageBreak/>
        <w:t xml:space="preserve">b) Starosta obce – zabezpečováním pravidelných kontrol dodržování předpisů a plnění povinností obce na úseku požární ochrany vyplývajících z její samostatné působnosti, a to minimálně 1x za 12 měsíců. </w:t>
      </w:r>
    </w:p>
    <w:p w14:paraId="70DAA1F5" w14:textId="2E294611" w:rsidR="00AB156B" w:rsidRDefault="00AB156B" w:rsidP="00AA3DF3">
      <w:pPr>
        <w:ind w:left="709" w:hanging="283"/>
        <w:jc w:val="both"/>
        <w:rPr>
          <w:rFonts w:ascii="Arial" w:hAnsi="Arial" w:cs="Arial"/>
          <w:sz w:val="22"/>
          <w:szCs w:val="22"/>
        </w:rPr>
      </w:pPr>
      <w:r w:rsidRPr="009D0D16">
        <w:rPr>
          <w:rFonts w:ascii="Arial" w:hAnsi="Arial" w:cs="Arial"/>
          <w:sz w:val="22"/>
          <w:szCs w:val="22"/>
        </w:rPr>
        <w:t>c) Osoba odborně způsobilá v oboru požární ochrany podle ustanovení § 11 zákona o požární ochraně, která vykonává činnosti na úseku PO v objektech, které jsou majetkem obce.</w:t>
      </w:r>
    </w:p>
    <w:p w14:paraId="0071B453" w14:textId="77777777" w:rsidR="00AA3DF3" w:rsidRDefault="00AA3DF3" w:rsidP="00AA3DF3">
      <w:pPr>
        <w:jc w:val="both"/>
        <w:rPr>
          <w:rFonts w:ascii="Arial" w:hAnsi="Arial" w:cs="Arial"/>
          <w:sz w:val="22"/>
          <w:szCs w:val="22"/>
        </w:rPr>
      </w:pPr>
    </w:p>
    <w:p w14:paraId="2B10CEFD" w14:textId="77777777" w:rsidR="00E978DE" w:rsidRDefault="00AB156B" w:rsidP="00E978DE">
      <w:pPr>
        <w:ind w:left="426" w:hanging="426"/>
        <w:jc w:val="center"/>
        <w:rPr>
          <w:rFonts w:ascii="Arial" w:hAnsi="Arial" w:cs="Arial"/>
          <w:b/>
          <w:bCs/>
          <w:sz w:val="22"/>
          <w:szCs w:val="22"/>
        </w:rPr>
      </w:pPr>
      <w:r w:rsidRPr="009D0D16">
        <w:rPr>
          <w:rFonts w:ascii="Arial" w:hAnsi="Arial" w:cs="Arial"/>
          <w:b/>
          <w:bCs/>
          <w:sz w:val="22"/>
          <w:szCs w:val="22"/>
        </w:rPr>
        <w:t>Čl</w:t>
      </w:r>
      <w:r w:rsidR="004B7D7D" w:rsidRPr="009D0D16">
        <w:rPr>
          <w:rFonts w:ascii="Arial" w:hAnsi="Arial" w:cs="Arial"/>
          <w:b/>
          <w:bCs/>
          <w:sz w:val="22"/>
          <w:szCs w:val="22"/>
        </w:rPr>
        <w:t xml:space="preserve">ánek </w:t>
      </w:r>
      <w:r w:rsidRPr="009D0D16">
        <w:rPr>
          <w:rFonts w:ascii="Arial" w:hAnsi="Arial" w:cs="Arial"/>
          <w:b/>
          <w:bCs/>
          <w:sz w:val="22"/>
          <w:szCs w:val="22"/>
        </w:rPr>
        <w:t xml:space="preserve">3 </w:t>
      </w:r>
    </w:p>
    <w:p w14:paraId="4AE884C3" w14:textId="6C61B41F" w:rsidR="004B7D7D" w:rsidRPr="009D0D16" w:rsidRDefault="00AB156B" w:rsidP="00E978DE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9D0D16">
        <w:rPr>
          <w:rFonts w:ascii="Arial" w:hAnsi="Arial" w:cs="Arial"/>
          <w:b/>
          <w:bCs/>
          <w:sz w:val="22"/>
          <w:szCs w:val="22"/>
        </w:rPr>
        <w:t>Podmínky požární bezpečnosti při činnostech a v objektech se zvýšeným nebezpečím vzniku požáru se zřetelem na místní situaci</w:t>
      </w:r>
    </w:p>
    <w:p w14:paraId="5EE93A86" w14:textId="20CE3FB4" w:rsidR="00E978DE" w:rsidRDefault="008D4C55" w:rsidP="000D4F47">
      <w:pPr>
        <w:pStyle w:val="Odstavecseseznamem"/>
        <w:numPr>
          <w:ilvl w:val="0"/>
          <w:numId w:val="13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E978DE">
        <w:rPr>
          <w:rFonts w:ascii="Arial" w:hAnsi="Arial" w:cs="Arial"/>
          <w:sz w:val="22"/>
          <w:szCs w:val="22"/>
        </w:rPr>
        <w:t>Obec Klobuky nestanoví se zřetelem na místní situaci žádné činnosti ani objekty se zvýšeným nebezpečím vzniku požáru ani podmínky požární bezpečnosti vztahující se k takovým činnostem či objektům</w:t>
      </w:r>
      <w:r w:rsidR="00E978DE">
        <w:rPr>
          <w:rFonts w:ascii="Arial" w:hAnsi="Arial" w:cs="Arial"/>
          <w:sz w:val="22"/>
          <w:szCs w:val="22"/>
        </w:rPr>
        <w:t>.</w:t>
      </w:r>
    </w:p>
    <w:p w14:paraId="0DC384E7" w14:textId="77777777" w:rsidR="00E978DE" w:rsidRPr="00E978DE" w:rsidRDefault="00E978DE" w:rsidP="00E978DE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71F90AA3" w14:textId="54611288" w:rsidR="00E978DE" w:rsidRDefault="00AB156B" w:rsidP="00E978DE">
      <w:pPr>
        <w:ind w:left="426" w:hanging="426"/>
        <w:jc w:val="center"/>
        <w:rPr>
          <w:rFonts w:ascii="Arial" w:hAnsi="Arial" w:cs="Arial"/>
          <w:b/>
          <w:bCs/>
          <w:sz w:val="22"/>
          <w:szCs w:val="22"/>
        </w:rPr>
      </w:pPr>
      <w:r w:rsidRPr="009D0D16">
        <w:rPr>
          <w:rFonts w:ascii="Arial" w:hAnsi="Arial" w:cs="Arial"/>
          <w:b/>
          <w:bCs/>
          <w:sz w:val="22"/>
          <w:szCs w:val="22"/>
        </w:rPr>
        <w:t>Čl</w:t>
      </w:r>
      <w:r w:rsidR="004B7D7D" w:rsidRPr="009D0D16">
        <w:rPr>
          <w:rFonts w:ascii="Arial" w:hAnsi="Arial" w:cs="Arial"/>
          <w:b/>
          <w:bCs/>
          <w:sz w:val="22"/>
          <w:szCs w:val="22"/>
        </w:rPr>
        <w:t>ánek</w:t>
      </w:r>
      <w:r w:rsidRPr="009D0D16">
        <w:rPr>
          <w:rFonts w:ascii="Arial" w:hAnsi="Arial" w:cs="Arial"/>
          <w:b/>
          <w:bCs/>
          <w:sz w:val="22"/>
          <w:szCs w:val="22"/>
        </w:rPr>
        <w:t xml:space="preserve"> 4 </w:t>
      </w:r>
    </w:p>
    <w:p w14:paraId="5F3379D1" w14:textId="7A1A0C91" w:rsidR="004B7D7D" w:rsidRPr="009D0D16" w:rsidRDefault="00AB156B" w:rsidP="00E978DE">
      <w:pPr>
        <w:ind w:left="426" w:hanging="426"/>
        <w:jc w:val="center"/>
        <w:rPr>
          <w:rFonts w:ascii="Arial" w:hAnsi="Arial" w:cs="Arial"/>
          <w:sz w:val="22"/>
          <w:szCs w:val="22"/>
        </w:rPr>
      </w:pPr>
      <w:r w:rsidRPr="009D0D16">
        <w:rPr>
          <w:rFonts w:ascii="Arial" w:hAnsi="Arial" w:cs="Arial"/>
          <w:b/>
          <w:bCs/>
          <w:sz w:val="22"/>
          <w:szCs w:val="22"/>
        </w:rPr>
        <w:t>Způsob nepřetržitého zabezpečení požární ochrany v obci</w:t>
      </w:r>
    </w:p>
    <w:p w14:paraId="10ACE17D" w14:textId="77777777" w:rsidR="004B7D7D" w:rsidRPr="009D0D16" w:rsidRDefault="00AB156B" w:rsidP="009D0D16">
      <w:pPr>
        <w:ind w:left="426" w:hanging="426"/>
        <w:jc w:val="both"/>
        <w:rPr>
          <w:rFonts w:ascii="Arial" w:hAnsi="Arial" w:cs="Arial"/>
          <w:sz w:val="22"/>
          <w:szCs w:val="22"/>
        </w:rPr>
      </w:pPr>
      <w:r w:rsidRPr="009D0D16">
        <w:rPr>
          <w:rFonts w:ascii="Arial" w:hAnsi="Arial" w:cs="Arial"/>
          <w:sz w:val="22"/>
          <w:szCs w:val="22"/>
        </w:rPr>
        <w:t xml:space="preserve">(1) Přijetí ohlášení požáru, živelní pohromy či jiné mimořádné události na území obce je zabezpečeno systémem ohlašoven požárů uvedených v čl. 7 této vyhlášky a prostřednictvím linek tísňového volání. </w:t>
      </w:r>
    </w:p>
    <w:p w14:paraId="5DA326E1" w14:textId="54D529AE" w:rsidR="00AB156B" w:rsidRDefault="00AB156B" w:rsidP="009D0D16">
      <w:pPr>
        <w:ind w:left="426" w:hanging="426"/>
        <w:jc w:val="both"/>
        <w:rPr>
          <w:rFonts w:ascii="Arial" w:hAnsi="Arial" w:cs="Arial"/>
          <w:sz w:val="22"/>
          <w:szCs w:val="22"/>
        </w:rPr>
      </w:pPr>
      <w:r w:rsidRPr="009D0D16">
        <w:rPr>
          <w:rFonts w:ascii="Arial" w:hAnsi="Arial" w:cs="Arial"/>
          <w:sz w:val="22"/>
          <w:szCs w:val="22"/>
        </w:rPr>
        <w:t>(2) Ochrana životů, zdraví a majetku občanů před požáry, živelními pohromami a jinými mimořádnými událostmi na území obce je zabezpečena jednotkami požární ochrany uvedenými v čl. 2 této vyhlášky a v příloze č. 1 vyhlášky.</w:t>
      </w:r>
    </w:p>
    <w:p w14:paraId="77A9D35E" w14:textId="77777777" w:rsidR="00E978DE" w:rsidRDefault="00E978DE" w:rsidP="009D0D16">
      <w:pPr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3FC9B7AA" w14:textId="77777777" w:rsidR="00E978DE" w:rsidRDefault="00AB156B" w:rsidP="00E978DE">
      <w:pPr>
        <w:ind w:left="426" w:hanging="426"/>
        <w:jc w:val="center"/>
        <w:rPr>
          <w:rFonts w:ascii="Arial" w:hAnsi="Arial" w:cs="Arial"/>
          <w:b/>
          <w:bCs/>
          <w:sz w:val="22"/>
          <w:szCs w:val="22"/>
        </w:rPr>
      </w:pPr>
      <w:r w:rsidRPr="009D0D16">
        <w:rPr>
          <w:rFonts w:ascii="Arial" w:hAnsi="Arial" w:cs="Arial"/>
          <w:b/>
          <w:bCs/>
          <w:sz w:val="22"/>
          <w:szCs w:val="22"/>
        </w:rPr>
        <w:t>Čl</w:t>
      </w:r>
      <w:r w:rsidR="004B7D7D" w:rsidRPr="009D0D16">
        <w:rPr>
          <w:rFonts w:ascii="Arial" w:hAnsi="Arial" w:cs="Arial"/>
          <w:b/>
          <w:bCs/>
          <w:sz w:val="22"/>
          <w:szCs w:val="22"/>
        </w:rPr>
        <w:t>ánek</w:t>
      </w:r>
      <w:r w:rsidRPr="009D0D16">
        <w:rPr>
          <w:rFonts w:ascii="Arial" w:hAnsi="Arial" w:cs="Arial"/>
          <w:b/>
          <w:bCs/>
          <w:sz w:val="22"/>
          <w:szCs w:val="22"/>
        </w:rPr>
        <w:t xml:space="preserve"> 5 </w:t>
      </w:r>
    </w:p>
    <w:p w14:paraId="31D81348" w14:textId="31FA7F79" w:rsidR="004B7D7D" w:rsidRPr="009D0D16" w:rsidRDefault="00AB156B" w:rsidP="00E978DE">
      <w:pPr>
        <w:ind w:left="426" w:hanging="426"/>
        <w:jc w:val="center"/>
        <w:rPr>
          <w:rFonts w:ascii="Arial" w:hAnsi="Arial" w:cs="Arial"/>
          <w:sz w:val="22"/>
          <w:szCs w:val="22"/>
        </w:rPr>
      </w:pPr>
      <w:r w:rsidRPr="009D0D16">
        <w:rPr>
          <w:rFonts w:ascii="Arial" w:hAnsi="Arial" w:cs="Arial"/>
          <w:b/>
          <w:bCs/>
          <w:sz w:val="22"/>
          <w:szCs w:val="22"/>
        </w:rPr>
        <w:t>Kategorie jednotky sboru dobrovolných hasičů obce, její početní stav a vybavení</w:t>
      </w:r>
    </w:p>
    <w:p w14:paraId="6372B92E" w14:textId="1823E8C0" w:rsidR="004B7D7D" w:rsidRPr="009D0D16" w:rsidRDefault="00AB156B" w:rsidP="009D0D16">
      <w:pPr>
        <w:ind w:left="426" w:hanging="426"/>
        <w:jc w:val="both"/>
        <w:rPr>
          <w:rFonts w:ascii="Arial" w:hAnsi="Arial" w:cs="Arial"/>
          <w:sz w:val="22"/>
          <w:szCs w:val="22"/>
        </w:rPr>
      </w:pPr>
      <w:r w:rsidRPr="009D0D16">
        <w:rPr>
          <w:rFonts w:ascii="Arial" w:hAnsi="Arial" w:cs="Arial"/>
          <w:sz w:val="22"/>
          <w:szCs w:val="22"/>
        </w:rPr>
        <w:t xml:space="preserve">(1) </w:t>
      </w:r>
      <w:r w:rsidR="000D4F47">
        <w:rPr>
          <w:rFonts w:ascii="Arial" w:hAnsi="Arial" w:cs="Arial"/>
          <w:sz w:val="22"/>
          <w:szCs w:val="22"/>
        </w:rPr>
        <w:t xml:space="preserve"> </w:t>
      </w:r>
      <w:r w:rsidRPr="009D0D16">
        <w:rPr>
          <w:rFonts w:ascii="Arial" w:hAnsi="Arial" w:cs="Arial"/>
          <w:sz w:val="22"/>
          <w:szCs w:val="22"/>
        </w:rPr>
        <w:t xml:space="preserve">Obec zřídila JSDH obce, jejíž kategorie, početní stav a vybavení jsou uvedeny v příloze č. 2 této vyhlášky. Podle přílohy č. 4 vyhlášky MV ČR č. 247/2001 Sb. o organizaci a činnosti jednotek požární ochrany je jednotka sboru dobrovolných hasičů v obci Klobuky zařazena do </w:t>
      </w:r>
      <w:r w:rsidRPr="009D0D16">
        <w:rPr>
          <w:rFonts w:ascii="Arial" w:hAnsi="Arial" w:cs="Arial"/>
          <w:b/>
          <w:bCs/>
          <w:sz w:val="22"/>
          <w:szCs w:val="22"/>
        </w:rPr>
        <w:t>kategorie jednotek JPO III</w:t>
      </w:r>
      <w:r w:rsidRPr="009D0D16">
        <w:rPr>
          <w:rFonts w:ascii="Arial" w:hAnsi="Arial" w:cs="Arial"/>
          <w:sz w:val="22"/>
          <w:szCs w:val="22"/>
        </w:rPr>
        <w:t xml:space="preserve">. Členové jednotky jsou převážně z řad členů sboru dobrovolných hasičů Klobuky a tuto činnost vykonávají mimo své vlastní zaměstnání. </w:t>
      </w:r>
    </w:p>
    <w:p w14:paraId="57176AE4" w14:textId="34A4C353" w:rsidR="00AB156B" w:rsidRDefault="00AB156B" w:rsidP="009D0D16">
      <w:pPr>
        <w:ind w:left="426" w:hanging="426"/>
        <w:jc w:val="both"/>
        <w:rPr>
          <w:rFonts w:ascii="Arial" w:hAnsi="Arial" w:cs="Arial"/>
          <w:sz w:val="22"/>
          <w:szCs w:val="22"/>
        </w:rPr>
      </w:pPr>
      <w:r w:rsidRPr="009D0D16">
        <w:rPr>
          <w:rFonts w:ascii="Arial" w:hAnsi="Arial" w:cs="Arial"/>
          <w:sz w:val="22"/>
          <w:szCs w:val="22"/>
        </w:rPr>
        <w:t xml:space="preserve">(2) </w:t>
      </w:r>
      <w:r w:rsidR="000D4F47">
        <w:rPr>
          <w:rFonts w:ascii="Arial" w:hAnsi="Arial" w:cs="Arial"/>
          <w:sz w:val="22"/>
          <w:szCs w:val="22"/>
        </w:rPr>
        <w:t xml:space="preserve"> </w:t>
      </w:r>
      <w:r w:rsidRPr="009D0D16">
        <w:rPr>
          <w:rFonts w:ascii="Arial" w:hAnsi="Arial" w:cs="Arial"/>
          <w:sz w:val="22"/>
          <w:szCs w:val="22"/>
        </w:rPr>
        <w:t>Členové JSDH obce Klobuky se při vyhlášení požárního poplachu dostaví ve stanoveném čase do hasičské zbrojnice na adrese Klobuky, nebo na jiné místo stanovené velitelem JSDH.</w:t>
      </w:r>
    </w:p>
    <w:p w14:paraId="3864AC08" w14:textId="77777777" w:rsidR="00AA3DF3" w:rsidRPr="009D0D16" w:rsidRDefault="00AA3DF3" w:rsidP="009D0D16">
      <w:pPr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604AE5F9" w14:textId="77777777" w:rsidR="00E978DE" w:rsidRDefault="00AB156B" w:rsidP="00E978DE">
      <w:pPr>
        <w:ind w:left="426" w:hanging="426"/>
        <w:jc w:val="center"/>
        <w:rPr>
          <w:rFonts w:ascii="Arial" w:hAnsi="Arial" w:cs="Arial"/>
          <w:b/>
          <w:bCs/>
          <w:sz w:val="22"/>
          <w:szCs w:val="22"/>
        </w:rPr>
      </w:pPr>
      <w:r w:rsidRPr="009D0D16">
        <w:rPr>
          <w:rFonts w:ascii="Arial" w:hAnsi="Arial" w:cs="Arial"/>
          <w:b/>
          <w:bCs/>
          <w:sz w:val="22"/>
          <w:szCs w:val="22"/>
        </w:rPr>
        <w:t>Čl</w:t>
      </w:r>
      <w:r w:rsidR="004B7D7D" w:rsidRPr="009D0D16">
        <w:rPr>
          <w:rFonts w:ascii="Arial" w:hAnsi="Arial" w:cs="Arial"/>
          <w:b/>
          <w:bCs/>
          <w:sz w:val="22"/>
          <w:szCs w:val="22"/>
        </w:rPr>
        <w:t>ánek</w:t>
      </w:r>
      <w:r w:rsidRPr="009D0D16">
        <w:rPr>
          <w:rFonts w:ascii="Arial" w:hAnsi="Arial" w:cs="Arial"/>
          <w:b/>
          <w:bCs/>
          <w:sz w:val="22"/>
          <w:szCs w:val="22"/>
        </w:rPr>
        <w:t xml:space="preserve"> 6 </w:t>
      </w:r>
    </w:p>
    <w:p w14:paraId="0B4D62DF" w14:textId="329CADF1" w:rsidR="004B7D7D" w:rsidRPr="009D0D16" w:rsidRDefault="00AB156B" w:rsidP="00AA3DF3">
      <w:pPr>
        <w:ind w:left="426" w:hanging="426"/>
        <w:jc w:val="center"/>
        <w:rPr>
          <w:rFonts w:ascii="Arial" w:hAnsi="Arial" w:cs="Arial"/>
          <w:sz w:val="22"/>
          <w:szCs w:val="22"/>
        </w:rPr>
      </w:pPr>
      <w:r w:rsidRPr="009D0D16">
        <w:rPr>
          <w:rFonts w:ascii="Arial" w:hAnsi="Arial" w:cs="Arial"/>
          <w:b/>
          <w:bCs/>
          <w:sz w:val="22"/>
          <w:szCs w:val="22"/>
        </w:rPr>
        <w:t>Přehled o zdrojích vody pro hašení požárů a podmínky jejich trvalé použitelnosti</w:t>
      </w:r>
    </w:p>
    <w:p w14:paraId="547C32E4" w14:textId="2FE61C1F" w:rsidR="004B7D7D" w:rsidRPr="009D0D16" w:rsidRDefault="00AB156B" w:rsidP="009D0D16">
      <w:pPr>
        <w:ind w:left="426" w:hanging="426"/>
        <w:jc w:val="both"/>
        <w:rPr>
          <w:rFonts w:ascii="Arial" w:hAnsi="Arial" w:cs="Arial"/>
          <w:sz w:val="22"/>
          <w:szCs w:val="22"/>
        </w:rPr>
      </w:pPr>
      <w:r w:rsidRPr="009D0D16">
        <w:rPr>
          <w:rFonts w:ascii="Arial" w:hAnsi="Arial" w:cs="Arial"/>
          <w:sz w:val="22"/>
          <w:szCs w:val="22"/>
        </w:rPr>
        <w:t xml:space="preserve">(1) </w:t>
      </w:r>
      <w:r w:rsidR="000D4F47">
        <w:rPr>
          <w:rFonts w:ascii="Arial" w:hAnsi="Arial" w:cs="Arial"/>
          <w:sz w:val="22"/>
          <w:szCs w:val="22"/>
        </w:rPr>
        <w:t xml:space="preserve"> </w:t>
      </w:r>
      <w:r w:rsidRPr="009D0D16">
        <w:rPr>
          <w:rFonts w:ascii="Arial" w:hAnsi="Arial" w:cs="Arial"/>
          <w:sz w:val="22"/>
          <w:szCs w:val="22"/>
        </w:rPr>
        <w:t>Vlastník nebo uživatel zdrojů vody pro hašení požárů je povinen tyto udržovat v takovém stavu, aby bylo umožněno použití požární techniky a čerpání vody pro hašení požárů</w:t>
      </w:r>
      <w:r w:rsidR="003B414D" w:rsidRPr="009D0D16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Pr="009D0D16">
        <w:rPr>
          <w:rFonts w:ascii="Arial" w:hAnsi="Arial" w:cs="Arial"/>
          <w:sz w:val="22"/>
          <w:szCs w:val="22"/>
        </w:rPr>
        <w:t xml:space="preserve">. </w:t>
      </w:r>
    </w:p>
    <w:p w14:paraId="4C70AE93" w14:textId="29D1AA5A" w:rsidR="004B7D7D" w:rsidRPr="009D0D16" w:rsidRDefault="00AB156B" w:rsidP="009D0D16">
      <w:pPr>
        <w:ind w:left="426" w:hanging="426"/>
        <w:jc w:val="both"/>
        <w:rPr>
          <w:rFonts w:ascii="Arial" w:hAnsi="Arial" w:cs="Arial"/>
          <w:sz w:val="22"/>
          <w:szCs w:val="22"/>
        </w:rPr>
      </w:pPr>
      <w:r w:rsidRPr="009D0D16">
        <w:rPr>
          <w:rFonts w:ascii="Arial" w:hAnsi="Arial" w:cs="Arial"/>
          <w:sz w:val="22"/>
          <w:szCs w:val="22"/>
        </w:rPr>
        <w:lastRenderedPageBreak/>
        <w:t xml:space="preserve">(2) </w:t>
      </w:r>
      <w:r w:rsidR="000D4F47">
        <w:rPr>
          <w:rFonts w:ascii="Arial" w:hAnsi="Arial" w:cs="Arial"/>
          <w:sz w:val="22"/>
          <w:szCs w:val="22"/>
        </w:rPr>
        <w:t xml:space="preserve"> </w:t>
      </w:r>
      <w:r w:rsidRPr="009D0D16">
        <w:rPr>
          <w:rFonts w:ascii="Arial" w:hAnsi="Arial" w:cs="Arial"/>
          <w:sz w:val="22"/>
          <w:szCs w:val="22"/>
        </w:rPr>
        <w:t>Zdroje vody pro hašení požárů jsou stanoveny v nařízení kraje</w:t>
      </w:r>
      <w:r w:rsidR="007B74F5" w:rsidRPr="009D0D16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9D0D16">
        <w:rPr>
          <w:rFonts w:ascii="Arial" w:hAnsi="Arial" w:cs="Arial"/>
          <w:sz w:val="22"/>
          <w:szCs w:val="22"/>
        </w:rPr>
        <w:t xml:space="preserve">. Přehled zdrojů vody pro hašení požárů na území obce Klobuky je uveden v příloze č. 3 této vyhlášky. </w:t>
      </w:r>
    </w:p>
    <w:p w14:paraId="2B52D47B" w14:textId="6B811768" w:rsidR="004B7D7D" w:rsidRPr="009D0D16" w:rsidRDefault="00AB156B" w:rsidP="009D0D16">
      <w:pPr>
        <w:ind w:left="426" w:hanging="426"/>
        <w:jc w:val="both"/>
        <w:rPr>
          <w:rFonts w:ascii="Arial" w:hAnsi="Arial" w:cs="Arial"/>
          <w:sz w:val="22"/>
          <w:szCs w:val="22"/>
        </w:rPr>
      </w:pPr>
      <w:r w:rsidRPr="009D0D16">
        <w:rPr>
          <w:rFonts w:ascii="Arial" w:hAnsi="Arial" w:cs="Arial"/>
          <w:sz w:val="22"/>
          <w:szCs w:val="22"/>
        </w:rPr>
        <w:t xml:space="preserve">(3) </w:t>
      </w:r>
      <w:r w:rsidR="000D4F47">
        <w:rPr>
          <w:rFonts w:ascii="Arial" w:hAnsi="Arial" w:cs="Arial"/>
          <w:sz w:val="22"/>
          <w:szCs w:val="22"/>
        </w:rPr>
        <w:t xml:space="preserve"> </w:t>
      </w:r>
      <w:r w:rsidRPr="009D0D16">
        <w:rPr>
          <w:rFonts w:ascii="Arial" w:hAnsi="Arial" w:cs="Arial"/>
          <w:sz w:val="22"/>
          <w:szCs w:val="22"/>
        </w:rPr>
        <w:t xml:space="preserve">Obec Klobuky nad rámec nařízení kraje nestanovila žádné další zdroje vody pro hašení požárů. </w:t>
      </w:r>
    </w:p>
    <w:p w14:paraId="386C8EE9" w14:textId="19E618D1" w:rsidR="00AB156B" w:rsidRDefault="00AB156B" w:rsidP="000D4F47">
      <w:pPr>
        <w:ind w:left="426" w:hanging="426"/>
        <w:jc w:val="both"/>
        <w:rPr>
          <w:rFonts w:ascii="Arial" w:hAnsi="Arial" w:cs="Arial"/>
          <w:sz w:val="22"/>
          <w:szCs w:val="22"/>
        </w:rPr>
      </w:pPr>
      <w:r w:rsidRPr="009D0D16">
        <w:rPr>
          <w:rFonts w:ascii="Arial" w:hAnsi="Arial" w:cs="Arial"/>
          <w:b/>
          <w:bCs/>
          <w:sz w:val="22"/>
          <w:szCs w:val="22"/>
        </w:rPr>
        <w:t>(4) Podmínky použitelnosti vodních zdrojů:</w:t>
      </w:r>
      <w:r w:rsidRPr="009D0D16">
        <w:rPr>
          <w:rFonts w:ascii="Arial" w:hAnsi="Arial" w:cs="Arial"/>
          <w:sz w:val="22"/>
          <w:szCs w:val="22"/>
        </w:rPr>
        <w:t xml:space="preserve"> Podzemní požární hydranty musí být provozuschopné, tzn. 1x za rok musí být provedena kontrola odbornou firmou, která má oprávnění k provedení této kontroly, protože se ve smyslu ustanovení vyhlášky MV č. 246/2001 Sb. jedná o požárně bezpečnostní zařízení, kde musí být podle ustanovení stejné vyhlášky, § 7 odst. 4 provedena kontrola provozuschopnosti nejméně 1x za rok.</w:t>
      </w:r>
    </w:p>
    <w:p w14:paraId="526BF361" w14:textId="77777777" w:rsidR="000D4F47" w:rsidRPr="009D0D16" w:rsidRDefault="000D4F47" w:rsidP="000D4F47">
      <w:pPr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655DCB7F" w14:textId="77777777" w:rsidR="00E978DE" w:rsidRDefault="00AB156B" w:rsidP="000D4F47">
      <w:pPr>
        <w:ind w:left="426" w:hanging="426"/>
        <w:jc w:val="center"/>
        <w:rPr>
          <w:rFonts w:ascii="Arial" w:hAnsi="Arial" w:cs="Arial"/>
          <w:b/>
          <w:bCs/>
          <w:sz w:val="22"/>
          <w:szCs w:val="22"/>
        </w:rPr>
      </w:pPr>
      <w:r w:rsidRPr="009D0D16">
        <w:rPr>
          <w:rFonts w:ascii="Arial" w:hAnsi="Arial" w:cs="Arial"/>
          <w:b/>
          <w:bCs/>
          <w:sz w:val="22"/>
          <w:szCs w:val="22"/>
        </w:rPr>
        <w:t>Čl</w:t>
      </w:r>
      <w:r w:rsidR="004B7D7D" w:rsidRPr="009D0D16">
        <w:rPr>
          <w:rFonts w:ascii="Arial" w:hAnsi="Arial" w:cs="Arial"/>
          <w:b/>
          <w:bCs/>
          <w:sz w:val="22"/>
          <w:szCs w:val="22"/>
        </w:rPr>
        <w:t>ánek</w:t>
      </w:r>
      <w:r w:rsidRPr="009D0D16">
        <w:rPr>
          <w:rFonts w:ascii="Arial" w:hAnsi="Arial" w:cs="Arial"/>
          <w:b/>
          <w:bCs/>
          <w:sz w:val="22"/>
          <w:szCs w:val="22"/>
        </w:rPr>
        <w:t xml:space="preserve"> 7 </w:t>
      </w:r>
    </w:p>
    <w:p w14:paraId="1E7643EF" w14:textId="001FD56A" w:rsidR="004B7D7D" w:rsidRPr="009D0D16" w:rsidRDefault="00AB156B" w:rsidP="000D4F47">
      <w:pPr>
        <w:ind w:left="426" w:hanging="426"/>
        <w:jc w:val="center"/>
        <w:rPr>
          <w:rFonts w:ascii="Arial" w:hAnsi="Arial" w:cs="Arial"/>
          <w:sz w:val="22"/>
          <w:szCs w:val="22"/>
        </w:rPr>
      </w:pPr>
      <w:r w:rsidRPr="009D0D16">
        <w:rPr>
          <w:rFonts w:ascii="Arial" w:hAnsi="Arial" w:cs="Arial"/>
          <w:b/>
          <w:bCs/>
          <w:sz w:val="22"/>
          <w:szCs w:val="22"/>
        </w:rPr>
        <w:t>Seznam ohlašoven požárů a dalších míst, odkud lze hlásit požár, a způsob jejich označení</w:t>
      </w:r>
    </w:p>
    <w:p w14:paraId="1F1FA7D9" w14:textId="1264C129" w:rsidR="004B7D7D" w:rsidRPr="009D0D16" w:rsidRDefault="00AB156B" w:rsidP="000D4F47">
      <w:pPr>
        <w:ind w:left="426" w:hanging="426"/>
        <w:jc w:val="both"/>
        <w:rPr>
          <w:rFonts w:ascii="Arial" w:hAnsi="Arial" w:cs="Arial"/>
          <w:sz w:val="22"/>
          <w:szCs w:val="22"/>
        </w:rPr>
      </w:pPr>
      <w:r w:rsidRPr="009D0D16">
        <w:rPr>
          <w:rFonts w:ascii="Arial" w:hAnsi="Arial" w:cs="Arial"/>
          <w:sz w:val="22"/>
          <w:szCs w:val="22"/>
        </w:rPr>
        <w:t xml:space="preserve">(1) </w:t>
      </w:r>
      <w:r w:rsidR="000D4F47">
        <w:rPr>
          <w:rFonts w:ascii="Arial" w:hAnsi="Arial" w:cs="Arial"/>
          <w:sz w:val="22"/>
          <w:szCs w:val="22"/>
        </w:rPr>
        <w:t xml:space="preserve"> </w:t>
      </w:r>
      <w:r w:rsidRPr="009D0D16">
        <w:rPr>
          <w:rFonts w:ascii="Arial" w:hAnsi="Arial" w:cs="Arial"/>
          <w:sz w:val="22"/>
          <w:szCs w:val="22"/>
        </w:rPr>
        <w:t xml:space="preserve">Požár se hlásí v rámci krizového řízení kraje na linku 150 (HZS Středočeského kraje) nebo 112 (jednotné evropské číslo tísňového volání). </w:t>
      </w:r>
    </w:p>
    <w:p w14:paraId="29A7194B" w14:textId="3E52EB1B" w:rsidR="000D4F47" w:rsidRDefault="00AB156B" w:rsidP="000D4F47">
      <w:pPr>
        <w:spacing w:after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9D0D16">
        <w:rPr>
          <w:rFonts w:ascii="Arial" w:hAnsi="Arial" w:cs="Arial"/>
          <w:sz w:val="22"/>
          <w:szCs w:val="22"/>
        </w:rPr>
        <w:t xml:space="preserve">(2) </w:t>
      </w:r>
      <w:r w:rsidR="000D4F47">
        <w:rPr>
          <w:rFonts w:ascii="Arial" w:hAnsi="Arial" w:cs="Arial"/>
          <w:sz w:val="22"/>
          <w:szCs w:val="22"/>
        </w:rPr>
        <w:t xml:space="preserve"> </w:t>
      </w:r>
      <w:r w:rsidRPr="009D0D16">
        <w:rPr>
          <w:rFonts w:ascii="Arial" w:hAnsi="Arial" w:cs="Arial"/>
          <w:sz w:val="22"/>
          <w:szCs w:val="22"/>
        </w:rPr>
        <w:t xml:space="preserve">Obec Klobuky zřídila následující ohlašovny požárů a další místa, odkud lze hlásit požár: </w:t>
      </w:r>
    </w:p>
    <w:p w14:paraId="18A4D1D5" w14:textId="32F45E5D" w:rsidR="00E978DE" w:rsidRDefault="000D4F47" w:rsidP="000D4F47">
      <w:pPr>
        <w:spacing w:after="120"/>
        <w:ind w:left="709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AB156B" w:rsidRPr="009D0D16">
        <w:rPr>
          <w:rFonts w:ascii="Arial" w:hAnsi="Arial" w:cs="Arial"/>
          <w:sz w:val="22"/>
          <w:szCs w:val="22"/>
        </w:rPr>
        <w:t xml:space="preserve">a) Ohlašovna požárů v budově Obecního úřadu Klobuky, na adrese Klobuky, která je trvale </w:t>
      </w:r>
      <w:r>
        <w:rPr>
          <w:rFonts w:ascii="Arial" w:hAnsi="Arial" w:cs="Arial"/>
          <w:sz w:val="22"/>
          <w:szCs w:val="22"/>
        </w:rPr>
        <w:t xml:space="preserve"> </w:t>
      </w:r>
      <w:r w:rsidR="00AB156B" w:rsidRPr="009D0D16">
        <w:rPr>
          <w:rFonts w:ascii="Arial" w:hAnsi="Arial" w:cs="Arial"/>
          <w:sz w:val="22"/>
          <w:szCs w:val="22"/>
        </w:rPr>
        <w:t>označena tabulkou „Ohlašovna požárů“.</w:t>
      </w:r>
      <w:r w:rsidR="00E978DE">
        <w:rPr>
          <w:rFonts w:ascii="Arial" w:hAnsi="Arial" w:cs="Arial"/>
          <w:sz w:val="22"/>
          <w:szCs w:val="22"/>
        </w:rPr>
        <w:t xml:space="preserve"> </w:t>
      </w:r>
      <w:r w:rsidR="00AB156B" w:rsidRPr="009D0D16">
        <w:rPr>
          <w:rFonts w:ascii="Arial" w:hAnsi="Arial" w:cs="Arial"/>
          <w:sz w:val="22"/>
          <w:szCs w:val="22"/>
        </w:rPr>
        <w:t>K nahlášení lze využít telefonní číslo 312 579 583 (v pracovní dny).</w:t>
      </w:r>
    </w:p>
    <w:p w14:paraId="37B35191" w14:textId="342CFD83" w:rsidR="00AB156B" w:rsidRDefault="000D4F47" w:rsidP="000D4F47">
      <w:pPr>
        <w:ind w:left="709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AB156B" w:rsidRPr="009D0D16">
        <w:rPr>
          <w:rFonts w:ascii="Arial" w:hAnsi="Arial" w:cs="Arial"/>
          <w:sz w:val="22"/>
          <w:szCs w:val="22"/>
        </w:rPr>
        <w:t>b) Dále lze požár ohlásit na telefonní čísla:</w:t>
      </w:r>
      <w:r>
        <w:rPr>
          <w:rFonts w:ascii="Arial" w:hAnsi="Arial" w:cs="Arial"/>
          <w:sz w:val="22"/>
          <w:szCs w:val="22"/>
        </w:rPr>
        <w:t xml:space="preserve"> </w:t>
      </w:r>
      <w:r w:rsidR="00AB156B" w:rsidRPr="009D0D16">
        <w:rPr>
          <w:rFonts w:ascii="Arial" w:hAnsi="Arial" w:cs="Arial"/>
          <w:sz w:val="22"/>
          <w:szCs w:val="22"/>
        </w:rPr>
        <w:t xml:space="preserve">Starostka obce, Soňa Ottová: 725 438 288 </w:t>
      </w:r>
      <w:r w:rsidR="00147D17" w:rsidRPr="009D0D16">
        <w:rPr>
          <w:rFonts w:ascii="Arial" w:hAnsi="Arial" w:cs="Arial"/>
          <w:sz w:val="22"/>
          <w:szCs w:val="22"/>
        </w:rPr>
        <w:br/>
      </w:r>
      <w:r w:rsidR="00AB156B" w:rsidRPr="009D0D16">
        <w:rPr>
          <w:rFonts w:ascii="Arial" w:hAnsi="Arial" w:cs="Arial"/>
          <w:sz w:val="22"/>
          <w:szCs w:val="22"/>
        </w:rPr>
        <w:t>Velitel JSDH Klobuky, Štěpán Tomec: 607 542</w:t>
      </w:r>
      <w:r>
        <w:rPr>
          <w:rFonts w:ascii="Arial" w:hAnsi="Arial" w:cs="Arial"/>
          <w:sz w:val="22"/>
          <w:szCs w:val="22"/>
        </w:rPr>
        <w:t> </w:t>
      </w:r>
      <w:r w:rsidR="00AB156B" w:rsidRPr="009D0D16">
        <w:rPr>
          <w:rFonts w:ascii="Arial" w:hAnsi="Arial" w:cs="Arial"/>
          <w:sz w:val="22"/>
          <w:szCs w:val="22"/>
        </w:rPr>
        <w:t>521</w:t>
      </w:r>
    </w:p>
    <w:p w14:paraId="1C83A0F8" w14:textId="77777777" w:rsidR="000D4F47" w:rsidRDefault="000D4F47" w:rsidP="000D4F47">
      <w:pPr>
        <w:ind w:left="709" w:hanging="425"/>
        <w:jc w:val="both"/>
        <w:rPr>
          <w:rFonts w:ascii="Arial" w:hAnsi="Arial" w:cs="Arial"/>
          <w:sz w:val="22"/>
          <w:szCs w:val="22"/>
        </w:rPr>
      </w:pPr>
    </w:p>
    <w:p w14:paraId="52182EBD" w14:textId="77777777" w:rsidR="000D4F47" w:rsidRDefault="00AB156B" w:rsidP="000D4F47">
      <w:pPr>
        <w:ind w:left="426" w:hanging="426"/>
        <w:jc w:val="center"/>
        <w:rPr>
          <w:rFonts w:ascii="Arial" w:hAnsi="Arial" w:cs="Arial"/>
          <w:b/>
          <w:bCs/>
          <w:sz w:val="22"/>
          <w:szCs w:val="22"/>
        </w:rPr>
      </w:pPr>
      <w:r w:rsidRPr="009D0D16">
        <w:rPr>
          <w:rFonts w:ascii="Arial" w:hAnsi="Arial" w:cs="Arial"/>
          <w:b/>
          <w:bCs/>
          <w:sz w:val="22"/>
          <w:szCs w:val="22"/>
        </w:rPr>
        <w:t>Čl</w:t>
      </w:r>
      <w:r w:rsidR="004B7D7D" w:rsidRPr="009D0D16">
        <w:rPr>
          <w:rFonts w:ascii="Arial" w:hAnsi="Arial" w:cs="Arial"/>
          <w:b/>
          <w:bCs/>
          <w:sz w:val="22"/>
          <w:szCs w:val="22"/>
        </w:rPr>
        <w:t>ánek</w:t>
      </w:r>
      <w:r w:rsidRPr="009D0D16">
        <w:rPr>
          <w:rFonts w:ascii="Arial" w:hAnsi="Arial" w:cs="Arial"/>
          <w:b/>
          <w:bCs/>
          <w:sz w:val="22"/>
          <w:szCs w:val="22"/>
        </w:rPr>
        <w:t xml:space="preserve"> 8</w:t>
      </w:r>
    </w:p>
    <w:p w14:paraId="0B4C1BA3" w14:textId="3A4C4F1B" w:rsidR="004B7D7D" w:rsidRPr="009D0D16" w:rsidRDefault="00AB156B" w:rsidP="000D4F47">
      <w:pPr>
        <w:jc w:val="center"/>
        <w:rPr>
          <w:rFonts w:ascii="Arial" w:hAnsi="Arial" w:cs="Arial"/>
          <w:sz w:val="22"/>
          <w:szCs w:val="22"/>
        </w:rPr>
      </w:pPr>
      <w:r w:rsidRPr="009D0D16">
        <w:rPr>
          <w:rFonts w:ascii="Arial" w:hAnsi="Arial" w:cs="Arial"/>
          <w:b/>
          <w:bCs/>
          <w:sz w:val="22"/>
          <w:szCs w:val="22"/>
        </w:rPr>
        <w:t>Způsob vyhlášení požárního poplachu v obci</w:t>
      </w:r>
    </w:p>
    <w:p w14:paraId="3AE9AD5A" w14:textId="77777777" w:rsidR="000D4F47" w:rsidRDefault="00AB156B" w:rsidP="009D0D16">
      <w:pPr>
        <w:ind w:left="426" w:hanging="426"/>
        <w:jc w:val="both"/>
        <w:rPr>
          <w:rFonts w:ascii="Arial" w:hAnsi="Arial" w:cs="Arial"/>
          <w:sz w:val="22"/>
          <w:szCs w:val="22"/>
        </w:rPr>
      </w:pPr>
      <w:r w:rsidRPr="009D0D16">
        <w:rPr>
          <w:rFonts w:ascii="Arial" w:hAnsi="Arial" w:cs="Arial"/>
          <w:sz w:val="22"/>
          <w:szCs w:val="22"/>
        </w:rPr>
        <w:t xml:space="preserve">Vyhlášení požárního poplachu v obci se provádí: </w:t>
      </w:r>
    </w:p>
    <w:p w14:paraId="7099BAB8" w14:textId="77777777" w:rsidR="000D4F47" w:rsidRDefault="00AB156B" w:rsidP="000D4F47">
      <w:pPr>
        <w:ind w:left="709" w:hanging="283"/>
        <w:jc w:val="both"/>
        <w:rPr>
          <w:rFonts w:ascii="Arial" w:hAnsi="Arial" w:cs="Arial"/>
          <w:sz w:val="22"/>
          <w:szCs w:val="22"/>
        </w:rPr>
      </w:pPr>
      <w:r w:rsidRPr="009D0D16">
        <w:rPr>
          <w:rFonts w:ascii="Arial" w:hAnsi="Arial" w:cs="Arial"/>
          <w:sz w:val="22"/>
          <w:szCs w:val="22"/>
        </w:rPr>
        <w:t xml:space="preserve">a) Signálem „POŽÁRNÍ POPLACH“, který je vyhlašován přerušovaným tónem sirény po dobu jedné minuty (25 sec. tón – 10 sec. pauza – 25 sec. tón). Siréna je umístěna na budově hasičské zbrojnice. </w:t>
      </w:r>
    </w:p>
    <w:p w14:paraId="754D081B" w14:textId="549D1A41" w:rsidR="00AB156B" w:rsidRDefault="00AB156B" w:rsidP="000D4F47">
      <w:pPr>
        <w:ind w:left="709" w:hanging="283"/>
        <w:jc w:val="both"/>
        <w:rPr>
          <w:rFonts w:ascii="Arial" w:hAnsi="Arial" w:cs="Arial"/>
          <w:sz w:val="22"/>
          <w:szCs w:val="22"/>
        </w:rPr>
      </w:pPr>
      <w:r w:rsidRPr="009D0D16">
        <w:rPr>
          <w:rFonts w:ascii="Arial" w:hAnsi="Arial" w:cs="Arial"/>
          <w:sz w:val="22"/>
          <w:szCs w:val="22"/>
        </w:rPr>
        <w:t>b) V případě poruchy technických zařízení pro vyhlášení požárního poplachu se požární poplach v obci vyhlašuje obecním rozhlasem, dopravním prostředkem vybaveným audiotechnikou.</w:t>
      </w:r>
    </w:p>
    <w:p w14:paraId="0928709F" w14:textId="77777777" w:rsidR="00AA3DF3" w:rsidRPr="009D0D16" w:rsidRDefault="00AA3DF3" w:rsidP="000D4F47">
      <w:pPr>
        <w:ind w:left="709" w:hanging="283"/>
        <w:jc w:val="both"/>
        <w:rPr>
          <w:rFonts w:ascii="Arial" w:hAnsi="Arial" w:cs="Arial"/>
          <w:sz w:val="22"/>
          <w:szCs w:val="22"/>
        </w:rPr>
      </w:pPr>
    </w:p>
    <w:p w14:paraId="128CBA76" w14:textId="77777777" w:rsidR="00AA3DF3" w:rsidRDefault="00AB156B" w:rsidP="00AA3DF3">
      <w:pPr>
        <w:ind w:left="426" w:hanging="426"/>
        <w:jc w:val="center"/>
        <w:rPr>
          <w:rFonts w:ascii="Arial" w:hAnsi="Arial" w:cs="Arial"/>
          <w:b/>
          <w:bCs/>
          <w:sz w:val="22"/>
          <w:szCs w:val="22"/>
        </w:rPr>
      </w:pPr>
      <w:r w:rsidRPr="009D0D16">
        <w:rPr>
          <w:rFonts w:ascii="Arial" w:hAnsi="Arial" w:cs="Arial"/>
          <w:b/>
          <w:bCs/>
          <w:sz w:val="22"/>
          <w:szCs w:val="22"/>
        </w:rPr>
        <w:t>Čl</w:t>
      </w:r>
      <w:r w:rsidR="004B7D7D" w:rsidRPr="009D0D16">
        <w:rPr>
          <w:rFonts w:ascii="Arial" w:hAnsi="Arial" w:cs="Arial"/>
          <w:b/>
          <w:bCs/>
          <w:sz w:val="22"/>
          <w:szCs w:val="22"/>
        </w:rPr>
        <w:t>ánek</w:t>
      </w:r>
      <w:r w:rsidRPr="009D0D16">
        <w:rPr>
          <w:rFonts w:ascii="Arial" w:hAnsi="Arial" w:cs="Arial"/>
          <w:b/>
          <w:bCs/>
          <w:sz w:val="22"/>
          <w:szCs w:val="22"/>
        </w:rPr>
        <w:t xml:space="preserve"> 9</w:t>
      </w:r>
    </w:p>
    <w:p w14:paraId="376EB18A" w14:textId="33C78269" w:rsidR="004B7D7D" w:rsidRPr="009D0D16" w:rsidRDefault="00AB156B" w:rsidP="00AA3DF3">
      <w:pPr>
        <w:ind w:left="426" w:hanging="426"/>
        <w:jc w:val="center"/>
        <w:rPr>
          <w:rFonts w:ascii="Arial" w:hAnsi="Arial" w:cs="Arial"/>
          <w:b/>
          <w:bCs/>
          <w:sz w:val="22"/>
          <w:szCs w:val="22"/>
        </w:rPr>
      </w:pPr>
      <w:r w:rsidRPr="009D0D16">
        <w:rPr>
          <w:rFonts w:ascii="Arial" w:hAnsi="Arial" w:cs="Arial"/>
          <w:b/>
          <w:bCs/>
          <w:sz w:val="22"/>
          <w:szCs w:val="22"/>
        </w:rPr>
        <w:t>Seznam sil a prostředků jednotek požární ochrany</w:t>
      </w:r>
    </w:p>
    <w:p w14:paraId="273CEB3F" w14:textId="7E70E65B" w:rsidR="00AB156B" w:rsidRPr="009D0D16" w:rsidRDefault="00AB156B" w:rsidP="0050601F">
      <w:pPr>
        <w:jc w:val="both"/>
        <w:rPr>
          <w:rFonts w:ascii="Arial" w:hAnsi="Arial" w:cs="Arial"/>
          <w:sz w:val="22"/>
          <w:szCs w:val="22"/>
        </w:rPr>
      </w:pPr>
      <w:r w:rsidRPr="009D0D16">
        <w:rPr>
          <w:rFonts w:ascii="Arial" w:hAnsi="Arial" w:cs="Arial"/>
          <w:sz w:val="22"/>
          <w:szCs w:val="22"/>
        </w:rPr>
        <w:t>Seznam sil a prostředků jednotek požární ochrany podle výpisu z požárního poplachového plánu Středočeského kraje je uveden v příloze č. 1 této vyhlášky.</w:t>
      </w:r>
    </w:p>
    <w:p w14:paraId="07E2B53D" w14:textId="77777777" w:rsidR="00AA3DF3" w:rsidRDefault="00AA3DF3" w:rsidP="00AA3DF3">
      <w:pPr>
        <w:ind w:left="426" w:hanging="426"/>
        <w:jc w:val="center"/>
        <w:rPr>
          <w:rFonts w:ascii="Arial" w:hAnsi="Arial" w:cs="Arial"/>
          <w:b/>
          <w:bCs/>
          <w:sz w:val="22"/>
          <w:szCs w:val="22"/>
        </w:rPr>
      </w:pPr>
    </w:p>
    <w:p w14:paraId="1F4F9664" w14:textId="77777777" w:rsidR="00AA3DF3" w:rsidRDefault="00AA3DF3" w:rsidP="00AA3DF3">
      <w:pPr>
        <w:ind w:left="426" w:hanging="426"/>
        <w:jc w:val="center"/>
        <w:rPr>
          <w:rFonts w:ascii="Arial" w:hAnsi="Arial" w:cs="Arial"/>
          <w:b/>
          <w:bCs/>
          <w:sz w:val="22"/>
          <w:szCs w:val="22"/>
        </w:rPr>
      </w:pPr>
    </w:p>
    <w:p w14:paraId="2ADDDB88" w14:textId="77777777" w:rsidR="00AA3DF3" w:rsidRDefault="00AA3DF3" w:rsidP="00AA3DF3">
      <w:pPr>
        <w:ind w:left="426" w:hanging="426"/>
        <w:jc w:val="center"/>
        <w:rPr>
          <w:rFonts w:ascii="Arial" w:hAnsi="Arial" w:cs="Arial"/>
          <w:b/>
          <w:bCs/>
          <w:sz w:val="22"/>
          <w:szCs w:val="22"/>
        </w:rPr>
      </w:pPr>
    </w:p>
    <w:p w14:paraId="1DC043B4" w14:textId="77777777" w:rsidR="00AA3DF3" w:rsidRDefault="00AB156B" w:rsidP="00AA3DF3">
      <w:pPr>
        <w:ind w:left="426" w:hanging="426"/>
        <w:jc w:val="center"/>
        <w:rPr>
          <w:rFonts w:ascii="Arial" w:hAnsi="Arial" w:cs="Arial"/>
          <w:b/>
          <w:bCs/>
          <w:sz w:val="22"/>
          <w:szCs w:val="22"/>
        </w:rPr>
      </w:pPr>
      <w:r w:rsidRPr="009D0D16">
        <w:rPr>
          <w:rFonts w:ascii="Arial" w:hAnsi="Arial" w:cs="Arial"/>
          <w:b/>
          <w:bCs/>
          <w:sz w:val="22"/>
          <w:szCs w:val="22"/>
        </w:rPr>
        <w:lastRenderedPageBreak/>
        <w:t>Čl</w:t>
      </w:r>
      <w:r w:rsidR="004B7D7D" w:rsidRPr="009D0D16">
        <w:rPr>
          <w:rFonts w:ascii="Arial" w:hAnsi="Arial" w:cs="Arial"/>
          <w:b/>
          <w:bCs/>
          <w:sz w:val="22"/>
          <w:szCs w:val="22"/>
        </w:rPr>
        <w:t>ánek</w:t>
      </w:r>
      <w:r w:rsidRPr="009D0D16">
        <w:rPr>
          <w:rFonts w:ascii="Arial" w:hAnsi="Arial" w:cs="Arial"/>
          <w:b/>
          <w:bCs/>
          <w:sz w:val="22"/>
          <w:szCs w:val="22"/>
        </w:rPr>
        <w:t xml:space="preserve"> 10</w:t>
      </w:r>
    </w:p>
    <w:p w14:paraId="4722D86B" w14:textId="1C3BBC29" w:rsidR="004B7D7D" w:rsidRPr="009D0D16" w:rsidRDefault="00AB156B" w:rsidP="00AA3DF3">
      <w:pPr>
        <w:ind w:left="426" w:hanging="426"/>
        <w:jc w:val="center"/>
        <w:rPr>
          <w:rFonts w:ascii="Arial" w:hAnsi="Arial" w:cs="Arial"/>
          <w:sz w:val="22"/>
          <w:szCs w:val="22"/>
        </w:rPr>
      </w:pPr>
      <w:r w:rsidRPr="009D0D16">
        <w:rPr>
          <w:rFonts w:ascii="Arial" w:hAnsi="Arial" w:cs="Arial"/>
          <w:b/>
          <w:bCs/>
          <w:sz w:val="22"/>
          <w:szCs w:val="22"/>
        </w:rPr>
        <w:t>Zrušovací ustanovení</w:t>
      </w:r>
    </w:p>
    <w:p w14:paraId="6719980A" w14:textId="496217E5" w:rsidR="00AB156B" w:rsidRPr="009D0D16" w:rsidRDefault="00AB156B" w:rsidP="00AA3DF3">
      <w:pPr>
        <w:jc w:val="both"/>
        <w:rPr>
          <w:rFonts w:ascii="Arial" w:hAnsi="Arial" w:cs="Arial"/>
          <w:sz w:val="22"/>
          <w:szCs w:val="22"/>
        </w:rPr>
      </w:pPr>
      <w:r w:rsidRPr="009D0D16">
        <w:rPr>
          <w:rFonts w:ascii="Arial" w:hAnsi="Arial" w:cs="Arial"/>
          <w:sz w:val="22"/>
          <w:szCs w:val="22"/>
        </w:rPr>
        <w:t>Touto vyhláškou se zrušuje obecně závazná vyhláška č. 1/20</w:t>
      </w:r>
      <w:r w:rsidR="00B462E2" w:rsidRPr="009D0D16">
        <w:rPr>
          <w:rFonts w:ascii="Arial" w:hAnsi="Arial" w:cs="Arial"/>
          <w:sz w:val="22"/>
          <w:szCs w:val="22"/>
        </w:rPr>
        <w:t>15</w:t>
      </w:r>
      <w:r w:rsidR="00AA3DF3">
        <w:rPr>
          <w:rFonts w:ascii="Arial" w:hAnsi="Arial" w:cs="Arial"/>
          <w:sz w:val="22"/>
          <w:szCs w:val="22"/>
        </w:rPr>
        <w:t xml:space="preserve">, kterou se vydává požární řád </w:t>
      </w:r>
      <w:r w:rsidRPr="009D0D16">
        <w:rPr>
          <w:rFonts w:ascii="Arial" w:hAnsi="Arial" w:cs="Arial"/>
          <w:sz w:val="22"/>
          <w:szCs w:val="22"/>
        </w:rPr>
        <w:t>obce Klobuky, ze dne 21. 1. 2015.</w:t>
      </w:r>
    </w:p>
    <w:p w14:paraId="07FCE96E" w14:textId="77777777" w:rsidR="00AA3DF3" w:rsidRDefault="00AA3DF3" w:rsidP="009D0D16">
      <w:pPr>
        <w:ind w:left="426" w:hanging="426"/>
        <w:jc w:val="both"/>
        <w:rPr>
          <w:rFonts w:ascii="Arial" w:hAnsi="Arial" w:cs="Arial"/>
          <w:b/>
          <w:bCs/>
          <w:sz w:val="22"/>
          <w:szCs w:val="22"/>
        </w:rPr>
      </w:pPr>
    </w:p>
    <w:p w14:paraId="00F6C9EB" w14:textId="77777777" w:rsidR="00AA3DF3" w:rsidRDefault="00AB156B" w:rsidP="00AA3DF3">
      <w:pPr>
        <w:ind w:left="426" w:hanging="426"/>
        <w:jc w:val="center"/>
        <w:rPr>
          <w:rFonts w:ascii="Arial" w:hAnsi="Arial" w:cs="Arial"/>
          <w:b/>
          <w:bCs/>
          <w:sz w:val="22"/>
          <w:szCs w:val="22"/>
        </w:rPr>
      </w:pPr>
      <w:r w:rsidRPr="009D0D16">
        <w:rPr>
          <w:rFonts w:ascii="Arial" w:hAnsi="Arial" w:cs="Arial"/>
          <w:b/>
          <w:bCs/>
          <w:sz w:val="22"/>
          <w:szCs w:val="22"/>
        </w:rPr>
        <w:t>Čl</w:t>
      </w:r>
      <w:r w:rsidR="00D501B0" w:rsidRPr="009D0D16">
        <w:rPr>
          <w:rFonts w:ascii="Arial" w:hAnsi="Arial" w:cs="Arial"/>
          <w:b/>
          <w:bCs/>
          <w:sz w:val="22"/>
          <w:szCs w:val="22"/>
        </w:rPr>
        <w:t>ánek</w:t>
      </w:r>
      <w:r w:rsidRPr="009D0D16">
        <w:rPr>
          <w:rFonts w:ascii="Arial" w:hAnsi="Arial" w:cs="Arial"/>
          <w:b/>
          <w:bCs/>
          <w:sz w:val="22"/>
          <w:szCs w:val="22"/>
        </w:rPr>
        <w:t xml:space="preserve"> 11</w:t>
      </w:r>
    </w:p>
    <w:p w14:paraId="4905E4DC" w14:textId="16ACF3AC" w:rsidR="00D501B0" w:rsidRPr="009D0D16" w:rsidRDefault="00AB156B" w:rsidP="00AA3DF3">
      <w:pPr>
        <w:jc w:val="center"/>
        <w:rPr>
          <w:rFonts w:ascii="Arial" w:hAnsi="Arial" w:cs="Arial"/>
          <w:sz w:val="22"/>
          <w:szCs w:val="22"/>
        </w:rPr>
      </w:pPr>
      <w:r w:rsidRPr="009D0D16">
        <w:rPr>
          <w:rFonts w:ascii="Arial" w:hAnsi="Arial" w:cs="Arial"/>
          <w:b/>
          <w:bCs/>
          <w:sz w:val="22"/>
          <w:szCs w:val="22"/>
        </w:rPr>
        <w:t>Účinnost</w:t>
      </w:r>
    </w:p>
    <w:p w14:paraId="5BEAB4C3" w14:textId="207F26F2" w:rsidR="00AB156B" w:rsidRPr="009D0D16" w:rsidRDefault="00AB156B" w:rsidP="00AA3DF3">
      <w:pPr>
        <w:jc w:val="both"/>
        <w:rPr>
          <w:rFonts w:ascii="Arial" w:hAnsi="Arial" w:cs="Arial"/>
          <w:sz w:val="22"/>
          <w:szCs w:val="22"/>
        </w:rPr>
      </w:pPr>
      <w:r w:rsidRPr="009D0D16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562583B7" w14:textId="0229A8B0" w:rsidR="00AB156B" w:rsidRPr="009D0D16" w:rsidRDefault="00AB156B" w:rsidP="009D0D16">
      <w:pPr>
        <w:jc w:val="both"/>
        <w:rPr>
          <w:rFonts w:ascii="Arial" w:hAnsi="Arial" w:cs="Arial"/>
          <w:sz w:val="22"/>
          <w:szCs w:val="22"/>
        </w:rPr>
      </w:pPr>
    </w:p>
    <w:p w14:paraId="6CFCF159" w14:textId="77777777" w:rsidR="00AA3DF3" w:rsidRDefault="00AA3DF3" w:rsidP="00AA3DF3">
      <w:pPr>
        <w:pStyle w:val="Odstavec"/>
        <w:ind w:left="720"/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AA3DF3" w14:paraId="2D76A9B8" w14:textId="77777777" w:rsidTr="00FE20FD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EC3CB2F" w14:textId="0F4D651A" w:rsidR="00AA3DF3" w:rsidRDefault="00AA3DF3" w:rsidP="008F1056">
            <w:pPr>
              <w:pStyle w:val="PodpisovePole"/>
              <w:jc w:val="left"/>
            </w:pPr>
            <w:r>
              <w:t>Soňa Ottová v. r.</w:t>
            </w:r>
            <w:r>
              <w:br/>
              <w:t>starostka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8569A9E" w14:textId="6A72C504" w:rsidR="00AA3DF3" w:rsidRDefault="00AA3DF3" w:rsidP="008F1056">
            <w:pPr>
              <w:pStyle w:val="PodpisovePole"/>
              <w:jc w:val="left"/>
            </w:pPr>
            <w:r>
              <w:t>Pavel Klobucký v. r.</w:t>
            </w:r>
            <w:r>
              <w:br/>
            </w:r>
            <w:bookmarkStart w:id="0" w:name="_GoBack"/>
            <w:bookmarkEnd w:id="0"/>
            <w:r>
              <w:t>místostarosta</w:t>
            </w:r>
          </w:p>
        </w:tc>
      </w:tr>
      <w:tr w:rsidR="00AA3DF3" w14:paraId="43E7C8C3" w14:textId="77777777" w:rsidTr="00FE20FD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C59B74F" w14:textId="272C52D7" w:rsidR="00AA3DF3" w:rsidRDefault="00AA3DF3" w:rsidP="008F1056">
            <w:pPr>
              <w:pStyle w:val="PodpisovePole"/>
              <w:jc w:val="left"/>
            </w:pPr>
            <w:r>
              <w:t>Václav Henzl v. r.</w:t>
            </w:r>
            <w:r>
              <w:br/>
              <w:t>místostarosta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8DA25C4" w14:textId="77777777" w:rsidR="00AA3DF3" w:rsidRDefault="00AA3DF3" w:rsidP="00FE20FD">
            <w:pPr>
              <w:pStyle w:val="PodpisovePole"/>
            </w:pPr>
          </w:p>
        </w:tc>
      </w:tr>
    </w:tbl>
    <w:p w14:paraId="2E0DC4A5" w14:textId="77777777" w:rsidR="00AA3DF3" w:rsidRDefault="00AA3DF3" w:rsidP="00AA3DF3"/>
    <w:p w14:paraId="078B2A78" w14:textId="13391679" w:rsidR="00AB156B" w:rsidRDefault="00AB156B" w:rsidP="00AB156B">
      <w:pPr>
        <w:rPr>
          <w:rFonts w:ascii="Arial" w:hAnsi="Arial" w:cs="Arial"/>
        </w:rPr>
      </w:pPr>
    </w:p>
    <w:p w14:paraId="613DC5AE" w14:textId="77777777" w:rsidR="00AA3DF3" w:rsidRDefault="00AA3DF3" w:rsidP="00AB156B">
      <w:pPr>
        <w:rPr>
          <w:rFonts w:ascii="Arial" w:hAnsi="Arial" w:cs="Arial"/>
        </w:rPr>
      </w:pPr>
    </w:p>
    <w:p w14:paraId="19D598F4" w14:textId="77777777" w:rsidR="00AA3DF3" w:rsidRDefault="00AA3DF3" w:rsidP="00AB156B">
      <w:pPr>
        <w:rPr>
          <w:rFonts w:ascii="Arial" w:hAnsi="Arial" w:cs="Arial"/>
        </w:rPr>
      </w:pPr>
    </w:p>
    <w:p w14:paraId="32597BF8" w14:textId="77777777" w:rsidR="00AA3DF3" w:rsidRDefault="00AA3DF3" w:rsidP="00AB156B">
      <w:pPr>
        <w:rPr>
          <w:rFonts w:ascii="Arial" w:hAnsi="Arial" w:cs="Arial"/>
        </w:rPr>
      </w:pPr>
    </w:p>
    <w:p w14:paraId="2DF59CD5" w14:textId="77777777" w:rsidR="00AA3DF3" w:rsidRDefault="00AA3DF3" w:rsidP="00AB156B">
      <w:pPr>
        <w:rPr>
          <w:rFonts w:ascii="Arial" w:hAnsi="Arial" w:cs="Arial"/>
        </w:rPr>
      </w:pPr>
    </w:p>
    <w:p w14:paraId="428E52A6" w14:textId="77777777" w:rsidR="00AA3DF3" w:rsidRDefault="00AA3DF3" w:rsidP="00AB156B">
      <w:pPr>
        <w:rPr>
          <w:rFonts w:ascii="Arial" w:hAnsi="Arial" w:cs="Arial"/>
        </w:rPr>
      </w:pPr>
    </w:p>
    <w:p w14:paraId="690577C7" w14:textId="77777777" w:rsidR="00AA3DF3" w:rsidRDefault="00AA3DF3" w:rsidP="00AB156B">
      <w:pPr>
        <w:rPr>
          <w:rFonts w:ascii="Arial" w:hAnsi="Arial" w:cs="Arial"/>
        </w:rPr>
      </w:pPr>
    </w:p>
    <w:p w14:paraId="11D10675" w14:textId="77777777" w:rsidR="00AA3DF3" w:rsidRDefault="00AA3DF3" w:rsidP="00AB156B">
      <w:pPr>
        <w:rPr>
          <w:rFonts w:ascii="Arial" w:hAnsi="Arial" w:cs="Arial"/>
        </w:rPr>
      </w:pPr>
    </w:p>
    <w:p w14:paraId="1AF15EF8" w14:textId="77777777" w:rsidR="00AA3DF3" w:rsidRDefault="00AA3DF3" w:rsidP="00AB156B">
      <w:pPr>
        <w:rPr>
          <w:rFonts w:ascii="Arial" w:hAnsi="Arial" w:cs="Arial"/>
        </w:rPr>
      </w:pPr>
    </w:p>
    <w:p w14:paraId="38D506DE" w14:textId="77777777" w:rsidR="00AA3DF3" w:rsidRDefault="00AA3DF3" w:rsidP="00AB156B">
      <w:pPr>
        <w:rPr>
          <w:rFonts w:ascii="Arial" w:hAnsi="Arial" w:cs="Arial"/>
        </w:rPr>
      </w:pPr>
    </w:p>
    <w:p w14:paraId="5F754405" w14:textId="77777777" w:rsidR="00AA3DF3" w:rsidRDefault="00AA3DF3" w:rsidP="00AB156B">
      <w:pPr>
        <w:rPr>
          <w:rFonts w:ascii="Arial" w:hAnsi="Arial" w:cs="Arial"/>
        </w:rPr>
      </w:pPr>
    </w:p>
    <w:p w14:paraId="30BF57B2" w14:textId="77777777" w:rsidR="00AA3DF3" w:rsidRDefault="00AA3DF3" w:rsidP="00AB156B">
      <w:pPr>
        <w:rPr>
          <w:rFonts w:ascii="Arial" w:hAnsi="Arial" w:cs="Arial"/>
        </w:rPr>
      </w:pPr>
    </w:p>
    <w:p w14:paraId="37942660" w14:textId="77777777" w:rsidR="00AA3DF3" w:rsidRDefault="00AA3DF3" w:rsidP="00AB156B">
      <w:pPr>
        <w:rPr>
          <w:rFonts w:ascii="Arial" w:hAnsi="Arial" w:cs="Arial"/>
        </w:rPr>
      </w:pPr>
    </w:p>
    <w:p w14:paraId="4990FB21" w14:textId="77777777" w:rsidR="00AA3DF3" w:rsidRDefault="00AA3DF3" w:rsidP="00AB156B">
      <w:pPr>
        <w:rPr>
          <w:rFonts w:ascii="Arial" w:hAnsi="Arial" w:cs="Arial"/>
        </w:rPr>
      </w:pPr>
    </w:p>
    <w:p w14:paraId="59FEFB0D" w14:textId="77777777" w:rsidR="00AA3DF3" w:rsidRDefault="00AA3DF3" w:rsidP="00AB156B">
      <w:pPr>
        <w:rPr>
          <w:rFonts w:ascii="Arial" w:hAnsi="Arial" w:cs="Arial"/>
        </w:rPr>
      </w:pPr>
    </w:p>
    <w:p w14:paraId="25F2084D" w14:textId="77777777" w:rsidR="00AA3DF3" w:rsidRDefault="00AA3DF3" w:rsidP="00AB156B">
      <w:pPr>
        <w:rPr>
          <w:rFonts w:ascii="Arial" w:hAnsi="Arial" w:cs="Arial"/>
        </w:rPr>
      </w:pPr>
    </w:p>
    <w:p w14:paraId="72D8AF12" w14:textId="77777777" w:rsidR="00AA3DF3" w:rsidRPr="00021D38" w:rsidRDefault="00AA3DF3" w:rsidP="00AA3DF3">
      <w:pPr>
        <w:pStyle w:val="Nzev"/>
        <w:spacing w:after="240"/>
        <w:jc w:val="center"/>
        <w:rPr>
          <w:rFonts w:ascii="Arial" w:hAnsi="Arial" w:cs="Arial"/>
          <w:b/>
          <w:sz w:val="24"/>
          <w:szCs w:val="24"/>
        </w:rPr>
      </w:pPr>
      <w:r w:rsidRPr="00021D38">
        <w:rPr>
          <w:rFonts w:ascii="Arial" w:hAnsi="Arial" w:cs="Arial"/>
          <w:b/>
          <w:sz w:val="24"/>
          <w:szCs w:val="24"/>
        </w:rPr>
        <w:lastRenderedPageBreak/>
        <w:t>Obec Klobuky</w:t>
      </w:r>
      <w:r w:rsidRPr="00021D38">
        <w:rPr>
          <w:rFonts w:ascii="Arial" w:hAnsi="Arial" w:cs="Arial"/>
          <w:b/>
          <w:sz w:val="24"/>
          <w:szCs w:val="24"/>
        </w:rPr>
        <w:br/>
        <w:t>Zastupitelstvo obce Klobuky</w:t>
      </w:r>
    </w:p>
    <w:p w14:paraId="7DC12CDD" w14:textId="77777777" w:rsidR="00AA3DF3" w:rsidRPr="00BB0E00" w:rsidRDefault="00AA3DF3" w:rsidP="00AA3DF3">
      <w:pPr>
        <w:pStyle w:val="Textbody"/>
        <w:jc w:val="center"/>
      </w:pPr>
      <w:r w:rsidRPr="005630F2">
        <w:rPr>
          <w:noProof/>
          <w:lang w:eastAsia="cs-CZ" w:bidi="ar-SA"/>
        </w:rPr>
        <w:drawing>
          <wp:inline distT="0" distB="0" distL="0" distR="0" wp14:anchorId="7E85214C" wp14:editId="545B4ED4">
            <wp:extent cx="922020" cy="914400"/>
            <wp:effectExtent l="0" t="0" r="0" b="0"/>
            <wp:docPr id="2" name="Obrázek 2" descr="Obsah obrázku emblém, symbol, logo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Obsah obrázku emblém, symbol, logo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02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E9005C" w14:textId="7EBDBAF1" w:rsidR="00AB156B" w:rsidRPr="00C47733" w:rsidRDefault="00AA3DF3" w:rsidP="0050601F">
      <w:pPr>
        <w:jc w:val="center"/>
        <w:rPr>
          <w:rFonts w:ascii="Arial" w:hAnsi="Arial" w:cs="Arial"/>
        </w:rPr>
      </w:pPr>
      <w:r w:rsidRPr="00681B08">
        <w:rPr>
          <w:rFonts w:ascii="Arial" w:hAnsi="Arial" w:cs="Arial"/>
          <w:b/>
          <w:bCs/>
        </w:rPr>
        <w:t>Příloha č. 1</w:t>
      </w:r>
      <w:r w:rsidRPr="00681B08">
        <w:rPr>
          <w:rFonts w:ascii="Arial" w:hAnsi="Arial" w:cs="Arial"/>
          <w:b/>
          <w:bCs/>
        </w:rPr>
        <w:br/>
      </w:r>
      <w:r w:rsidR="00AB156B" w:rsidRPr="00C47733">
        <w:rPr>
          <w:rFonts w:ascii="Arial" w:hAnsi="Arial" w:cs="Arial"/>
          <w:b/>
          <w:bCs/>
        </w:rPr>
        <w:t>k obecně závazné vyhlášce, kterou se vydává požární řád obce Klobuky</w:t>
      </w:r>
    </w:p>
    <w:p w14:paraId="4FB9A410" w14:textId="77777777" w:rsidR="0050601F" w:rsidRPr="0050601F" w:rsidRDefault="0050601F" w:rsidP="00AB156B">
      <w:pPr>
        <w:rPr>
          <w:rFonts w:ascii="Arial" w:hAnsi="Arial" w:cs="Arial"/>
          <w:b/>
          <w:bCs/>
          <w:sz w:val="22"/>
          <w:szCs w:val="22"/>
          <w:u w:val="single"/>
        </w:rPr>
      </w:pPr>
    </w:p>
    <w:p w14:paraId="05BF76D5" w14:textId="67D378A4" w:rsidR="00AB156B" w:rsidRPr="0050601F" w:rsidRDefault="00AB156B" w:rsidP="0050601F">
      <w:pPr>
        <w:jc w:val="both"/>
        <w:rPr>
          <w:rFonts w:ascii="Arial" w:hAnsi="Arial" w:cs="Arial"/>
          <w:sz w:val="22"/>
          <w:szCs w:val="22"/>
          <w:u w:val="single"/>
        </w:rPr>
      </w:pPr>
      <w:r w:rsidRPr="0050601F">
        <w:rPr>
          <w:rFonts w:ascii="Arial" w:hAnsi="Arial" w:cs="Arial"/>
          <w:b/>
          <w:bCs/>
          <w:sz w:val="22"/>
          <w:szCs w:val="22"/>
          <w:u w:val="single"/>
        </w:rPr>
        <w:t>Seznam sil a prostředků jednotek požární ochrany z požárně poplachového plánu Středočeského kraje</w:t>
      </w:r>
      <w:r w:rsidR="0050601F">
        <w:rPr>
          <w:rFonts w:ascii="Arial" w:hAnsi="Arial" w:cs="Arial"/>
          <w:b/>
          <w:bCs/>
          <w:sz w:val="22"/>
          <w:szCs w:val="22"/>
          <w:u w:val="single"/>
        </w:rPr>
        <w:t>:</w:t>
      </w:r>
    </w:p>
    <w:p w14:paraId="1D3E7FB5" w14:textId="77777777" w:rsidR="00AB156B" w:rsidRPr="0050601F" w:rsidRDefault="00AB156B" w:rsidP="00AB156B">
      <w:pPr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50601F">
        <w:rPr>
          <w:rFonts w:ascii="Arial" w:hAnsi="Arial" w:cs="Arial"/>
          <w:b/>
          <w:bCs/>
          <w:sz w:val="22"/>
          <w:szCs w:val="22"/>
        </w:rPr>
        <w:t>1. stupeň poplachu:</w:t>
      </w:r>
      <w:r w:rsidRPr="0050601F">
        <w:rPr>
          <w:rFonts w:ascii="Arial" w:hAnsi="Arial" w:cs="Arial"/>
          <w:sz w:val="22"/>
          <w:szCs w:val="22"/>
        </w:rPr>
        <w:t xml:space="preserve"> </w:t>
      </w:r>
    </w:p>
    <w:p w14:paraId="01B5F5D1" w14:textId="11AE3D9D" w:rsidR="00AB156B" w:rsidRPr="0050601F" w:rsidRDefault="00D96EA3" w:rsidP="00AB156B">
      <w:pPr>
        <w:numPr>
          <w:ilvl w:val="1"/>
          <w:numId w:val="5"/>
        </w:numPr>
        <w:rPr>
          <w:rFonts w:ascii="Arial" w:hAnsi="Arial" w:cs="Arial"/>
          <w:sz w:val="22"/>
          <w:szCs w:val="22"/>
        </w:rPr>
      </w:pPr>
      <w:r w:rsidRPr="0050601F">
        <w:rPr>
          <w:rFonts w:ascii="Arial" w:hAnsi="Arial" w:cs="Arial"/>
          <w:sz w:val="22"/>
          <w:szCs w:val="22"/>
        </w:rPr>
        <w:t>Klobuky</w:t>
      </w:r>
    </w:p>
    <w:p w14:paraId="3CA409D0" w14:textId="67E08257" w:rsidR="00AB156B" w:rsidRPr="0050601F" w:rsidRDefault="00D96EA3" w:rsidP="00AB156B">
      <w:pPr>
        <w:numPr>
          <w:ilvl w:val="1"/>
          <w:numId w:val="5"/>
        </w:numPr>
        <w:rPr>
          <w:rFonts w:ascii="Arial" w:hAnsi="Arial" w:cs="Arial"/>
          <w:sz w:val="22"/>
          <w:szCs w:val="22"/>
        </w:rPr>
      </w:pPr>
      <w:r w:rsidRPr="0050601F">
        <w:rPr>
          <w:rFonts w:ascii="Arial" w:hAnsi="Arial" w:cs="Arial"/>
          <w:sz w:val="22"/>
          <w:szCs w:val="22"/>
        </w:rPr>
        <w:t>Vraný</w:t>
      </w:r>
    </w:p>
    <w:p w14:paraId="7C193934" w14:textId="4BB1AAC7" w:rsidR="00AB156B" w:rsidRPr="0050601F" w:rsidRDefault="00D96EA3" w:rsidP="00AB156B">
      <w:pPr>
        <w:numPr>
          <w:ilvl w:val="1"/>
          <w:numId w:val="5"/>
        </w:numPr>
        <w:rPr>
          <w:rFonts w:ascii="Arial" w:hAnsi="Arial" w:cs="Arial"/>
          <w:sz w:val="22"/>
          <w:szCs w:val="22"/>
        </w:rPr>
      </w:pPr>
      <w:r w:rsidRPr="0050601F">
        <w:rPr>
          <w:rFonts w:ascii="Arial" w:hAnsi="Arial" w:cs="Arial"/>
          <w:sz w:val="22"/>
          <w:szCs w:val="22"/>
        </w:rPr>
        <w:t>stanice Slaný</w:t>
      </w:r>
    </w:p>
    <w:p w14:paraId="3E45FE15" w14:textId="2425EEEE" w:rsidR="00D96EA3" w:rsidRPr="0050601F" w:rsidRDefault="00D96EA3" w:rsidP="00AB156B">
      <w:pPr>
        <w:numPr>
          <w:ilvl w:val="1"/>
          <w:numId w:val="5"/>
        </w:numPr>
        <w:rPr>
          <w:rFonts w:ascii="Arial" w:hAnsi="Arial" w:cs="Arial"/>
          <w:sz w:val="22"/>
          <w:szCs w:val="22"/>
        </w:rPr>
      </w:pPr>
      <w:r w:rsidRPr="0050601F">
        <w:rPr>
          <w:rFonts w:ascii="Arial" w:hAnsi="Arial" w:cs="Arial"/>
          <w:sz w:val="22"/>
          <w:szCs w:val="22"/>
        </w:rPr>
        <w:t>Zlonice</w:t>
      </w:r>
    </w:p>
    <w:p w14:paraId="6EB487BC" w14:textId="77777777" w:rsidR="00AB156B" w:rsidRPr="0050601F" w:rsidRDefault="00AB156B" w:rsidP="00AB156B">
      <w:pPr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50601F">
        <w:rPr>
          <w:rFonts w:ascii="Arial" w:hAnsi="Arial" w:cs="Arial"/>
          <w:b/>
          <w:bCs/>
          <w:sz w:val="22"/>
          <w:szCs w:val="22"/>
        </w:rPr>
        <w:t>2. stupeň poplachu:</w:t>
      </w:r>
      <w:r w:rsidRPr="0050601F">
        <w:rPr>
          <w:rFonts w:ascii="Arial" w:hAnsi="Arial" w:cs="Arial"/>
          <w:sz w:val="22"/>
          <w:szCs w:val="22"/>
        </w:rPr>
        <w:t xml:space="preserve"> </w:t>
      </w:r>
    </w:p>
    <w:p w14:paraId="7E17E882" w14:textId="3988EB21" w:rsidR="00AB156B" w:rsidRPr="0050601F" w:rsidRDefault="00AB156B" w:rsidP="00AB156B">
      <w:pPr>
        <w:numPr>
          <w:ilvl w:val="1"/>
          <w:numId w:val="5"/>
        </w:numPr>
        <w:rPr>
          <w:rFonts w:ascii="Arial" w:hAnsi="Arial" w:cs="Arial"/>
          <w:sz w:val="22"/>
          <w:szCs w:val="22"/>
        </w:rPr>
      </w:pPr>
      <w:r w:rsidRPr="0050601F">
        <w:rPr>
          <w:rFonts w:ascii="Arial" w:hAnsi="Arial" w:cs="Arial"/>
          <w:sz w:val="22"/>
          <w:szCs w:val="22"/>
        </w:rPr>
        <w:t>Plchov</w:t>
      </w:r>
    </w:p>
    <w:p w14:paraId="763FBA82" w14:textId="54D42C54" w:rsidR="00AB156B" w:rsidRPr="0050601F" w:rsidRDefault="00A10596" w:rsidP="00AB156B">
      <w:pPr>
        <w:numPr>
          <w:ilvl w:val="1"/>
          <w:numId w:val="5"/>
        </w:numPr>
        <w:rPr>
          <w:rFonts w:ascii="Arial" w:hAnsi="Arial" w:cs="Arial"/>
          <w:sz w:val="22"/>
          <w:szCs w:val="22"/>
        </w:rPr>
      </w:pPr>
      <w:r w:rsidRPr="0050601F">
        <w:rPr>
          <w:rFonts w:ascii="Arial" w:hAnsi="Arial" w:cs="Arial"/>
          <w:sz w:val="22"/>
          <w:szCs w:val="22"/>
        </w:rPr>
        <w:t>Panenský Týnec</w:t>
      </w:r>
    </w:p>
    <w:p w14:paraId="05E31407" w14:textId="3999FACF" w:rsidR="00AB156B" w:rsidRPr="0050601F" w:rsidRDefault="00A10596" w:rsidP="00AB156B">
      <w:pPr>
        <w:numPr>
          <w:ilvl w:val="1"/>
          <w:numId w:val="5"/>
        </w:numPr>
        <w:rPr>
          <w:rFonts w:ascii="Arial" w:hAnsi="Arial" w:cs="Arial"/>
          <w:sz w:val="22"/>
          <w:szCs w:val="22"/>
        </w:rPr>
      </w:pPr>
      <w:r w:rsidRPr="0050601F">
        <w:rPr>
          <w:rFonts w:ascii="Arial" w:hAnsi="Arial" w:cs="Arial"/>
          <w:sz w:val="22"/>
          <w:szCs w:val="22"/>
        </w:rPr>
        <w:t>Peruc</w:t>
      </w:r>
    </w:p>
    <w:p w14:paraId="7383FB53" w14:textId="6583FD34" w:rsidR="00AB156B" w:rsidRPr="0050601F" w:rsidRDefault="00A10596" w:rsidP="00AB156B">
      <w:pPr>
        <w:numPr>
          <w:ilvl w:val="1"/>
          <w:numId w:val="5"/>
        </w:numPr>
        <w:rPr>
          <w:rFonts w:ascii="Arial" w:hAnsi="Arial" w:cs="Arial"/>
          <w:sz w:val="22"/>
          <w:szCs w:val="22"/>
        </w:rPr>
      </w:pPr>
      <w:r w:rsidRPr="0050601F">
        <w:rPr>
          <w:rFonts w:ascii="Arial" w:hAnsi="Arial" w:cs="Arial"/>
          <w:sz w:val="22"/>
          <w:szCs w:val="22"/>
        </w:rPr>
        <w:t>Stanice Louny</w:t>
      </w:r>
    </w:p>
    <w:p w14:paraId="294D947E" w14:textId="2663F2B5" w:rsidR="00AB156B" w:rsidRPr="0050601F" w:rsidRDefault="00A10596" w:rsidP="00AB156B">
      <w:pPr>
        <w:numPr>
          <w:ilvl w:val="1"/>
          <w:numId w:val="5"/>
        </w:numPr>
        <w:rPr>
          <w:rFonts w:ascii="Arial" w:hAnsi="Arial" w:cs="Arial"/>
          <w:sz w:val="22"/>
          <w:szCs w:val="22"/>
        </w:rPr>
      </w:pPr>
      <w:r w:rsidRPr="0050601F">
        <w:rPr>
          <w:rFonts w:ascii="Arial" w:hAnsi="Arial" w:cs="Arial"/>
          <w:sz w:val="22"/>
          <w:szCs w:val="22"/>
        </w:rPr>
        <w:t>Srbeč</w:t>
      </w:r>
    </w:p>
    <w:p w14:paraId="78BFD70C" w14:textId="4B3B5FD0" w:rsidR="00AD11FE" w:rsidRPr="0050601F" w:rsidRDefault="00AD11FE" w:rsidP="00AB156B">
      <w:pPr>
        <w:numPr>
          <w:ilvl w:val="1"/>
          <w:numId w:val="5"/>
        </w:numPr>
        <w:rPr>
          <w:rFonts w:ascii="Arial" w:hAnsi="Arial" w:cs="Arial"/>
          <w:sz w:val="22"/>
          <w:szCs w:val="22"/>
        </w:rPr>
      </w:pPr>
      <w:r w:rsidRPr="0050601F">
        <w:rPr>
          <w:rFonts w:ascii="Arial" w:hAnsi="Arial" w:cs="Arial"/>
          <w:sz w:val="22"/>
          <w:szCs w:val="22"/>
        </w:rPr>
        <w:t>Smečno</w:t>
      </w:r>
    </w:p>
    <w:p w14:paraId="20466AA3" w14:textId="77777777" w:rsidR="00AB156B" w:rsidRPr="0050601F" w:rsidRDefault="00AB156B" w:rsidP="00AB156B">
      <w:pPr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50601F">
        <w:rPr>
          <w:rFonts w:ascii="Arial" w:hAnsi="Arial" w:cs="Arial"/>
          <w:b/>
          <w:bCs/>
          <w:sz w:val="22"/>
          <w:szCs w:val="22"/>
        </w:rPr>
        <w:t>3. stupeň poplachu:</w:t>
      </w:r>
      <w:r w:rsidRPr="0050601F">
        <w:rPr>
          <w:rFonts w:ascii="Arial" w:hAnsi="Arial" w:cs="Arial"/>
          <w:sz w:val="22"/>
          <w:szCs w:val="22"/>
        </w:rPr>
        <w:t xml:space="preserve"> </w:t>
      </w:r>
    </w:p>
    <w:p w14:paraId="48759FEB" w14:textId="11881869" w:rsidR="00AB156B" w:rsidRPr="0050601F" w:rsidRDefault="00AB156B" w:rsidP="00AB156B">
      <w:pPr>
        <w:numPr>
          <w:ilvl w:val="1"/>
          <w:numId w:val="5"/>
        </w:numPr>
        <w:rPr>
          <w:rFonts w:ascii="Arial" w:hAnsi="Arial" w:cs="Arial"/>
          <w:sz w:val="22"/>
          <w:szCs w:val="22"/>
        </w:rPr>
      </w:pPr>
      <w:r w:rsidRPr="0050601F">
        <w:rPr>
          <w:rFonts w:ascii="Arial" w:hAnsi="Arial" w:cs="Arial"/>
          <w:sz w:val="22"/>
          <w:szCs w:val="22"/>
        </w:rPr>
        <w:t xml:space="preserve">stanice </w:t>
      </w:r>
      <w:r w:rsidR="00AD11FE" w:rsidRPr="0050601F">
        <w:rPr>
          <w:rFonts w:ascii="Arial" w:hAnsi="Arial" w:cs="Arial"/>
          <w:sz w:val="22"/>
          <w:szCs w:val="22"/>
        </w:rPr>
        <w:t>Stochov</w:t>
      </w:r>
    </w:p>
    <w:p w14:paraId="6384D6C1" w14:textId="172FEADF" w:rsidR="00AB156B" w:rsidRPr="0050601F" w:rsidRDefault="00AD11FE" w:rsidP="00AB156B">
      <w:pPr>
        <w:numPr>
          <w:ilvl w:val="1"/>
          <w:numId w:val="5"/>
        </w:numPr>
        <w:rPr>
          <w:rFonts w:ascii="Arial" w:hAnsi="Arial" w:cs="Arial"/>
          <w:sz w:val="22"/>
          <w:szCs w:val="22"/>
        </w:rPr>
      </w:pPr>
      <w:r w:rsidRPr="0050601F">
        <w:rPr>
          <w:rFonts w:ascii="Arial" w:hAnsi="Arial" w:cs="Arial"/>
          <w:sz w:val="22"/>
          <w:szCs w:val="22"/>
        </w:rPr>
        <w:t>Smolnice</w:t>
      </w:r>
    </w:p>
    <w:p w14:paraId="7A2FA8E4" w14:textId="677075FD" w:rsidR="00AB156B" w:rsidRPr="0050601F" w:rsidRDefault="00AD11FE" w:rsidP="00AB156B">
      <w:pPr>
        <w:numPr>
          <w:ilvl w:val="1"/>
          <w:numId w:val="5"/>
        </w:numPr>
        <w:rPr>
          <w:rFonts w:ascii="Arial" w:hAnsi="Arial" w:cs="Arial"/>
          <w:sz w:val="22"/>
          <w:szCs w:val="22"/>
        </w:rPr>
      </w:pPr>
      <w:r w:rsidRPr="0050601F">
        <w:rPr>
          <w:rFonts w:ascii="Arial" w:hAnsi="Arial" w:cs="Arial"/>
          <w:sz w:val="22"/>
          <w:szCs w:val="22"/>
        </w:rPr>
        <w:t>Veltěže</w:t>
      </w:r>
    </w:p>
    <w:p w14:paraId="116F198F" w14:textId="1C840355" w:rsidR="00AB156B" w:rsidRPr="0050601F" w:rsidRDefault="00081EAD" w:rsidP="00AB156B">
      <w:pPr>
        <w:numPr>
          <w:ilvl w:val="1"/>
          <w:numId w:val="5"/>
        </w:numPr>
        <w:rPr>
          <w:rFonts w:ascii="Arial" w:hAnsi="Arial" w:cs="Arial"/>
          <w:sz w:val="22"/>
          <w:szCs w:val="22"/>
        </w:rPr>
      </w:pPr>
      <w:r w:rsidRPr="0050601F">
        <w:rPr>
          <w:rFonts w:ascii="Arial" w:hAnsi="Arial" w:cs="Arial"/>
          <w:sz w:val="22"/>
          <w:szCs w:val="22"/>
        </w:rPr>
        <w:t>Malíkovice</w:t>
      </w:r>
    </w:p>
    <w:p w14:paraId="6E34379F" w14:textId="27579658" w:rsidR="00AB156B" w:rsidRPr="0050601F" w:rsidRDefault="00081EAD" w:rsidP="00AB156B">
      <w:pPr>
        <w:numPr>
          <w:ilvl w:val="1"/>
          <w:numId w:val="5"/>
        </w:numPr>
        <w:rPr>
          <w:rFonts w:ascii="Arial" w:hAnsi="Arial" w:cs="Arial"/>
          <w:sz w:val="22"/>
          <w:szCs w:val="22"/>
        </w:rPr>
      </w:pPr>
      <w:r w:rsidRPr="0050601F">
        <w:rPr>
          <w:rFonts w:ascii="Arial" w:hAnsi="Arial" w:cs="Arial"/>
          <w:sz w:val="22"/>
          <w:szCs w:val="22"/>
        </w:rPr>
        <w:t>Stanice Kladno</w:t>
      </w:r>
    </w:p>
    <w:p w14:paraId="6446C333" w14:textId="49C46C27" w:rsidR="00AB156B" w:rsidRPr="0050601F" w:rsidRDefault="00081EAD" w:rsidP="00AB156B">
      <w:pPr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50601F">
        <w:rPr>
          <w:rFonts w:ascii="Arial" w:hAnsi="Arial" w:cs="Arial"/>
          <w:b/>
          <w:bCs/>
          <w:sz w:val="22"/>
          <w:szCs w:val="22"/>
        </w:rPr>
        <w:t>Zvláštní</w:t>
      </w:r>
      <w:r w:rsidR="00AB156B" w:rsidRPr="0050601F">
        <w:rPr>
          <w:rFonts w:ascii="Arial" w:hAnsi="Arial" w:cs="Arial"/>
          <w:b/>
          <w:bCs/>
          <w:sz w:val="22"/>
          <w:szCs w:val="22"/>
        </w:rPr>
        <w:t xml:space="preserve"> stupeň poplachu:</w:t>
      </w:r>
      <w:r w:rsidR="00AB156B" w:rsidRPr="0050601F">
        <w:rPr>
          <w:rFonts w:ascii="Arial" w:hAnsi="Arial" w:cs="Arial"/>
          <w:sz w:val="22"/>
          <w:szCs w:val="22"/>
        </w:rPr>
        <w:t xml:space="preserve"> </w:t>
      </w:r>
    </w:p>
    <w:p w14:paraId="09BB5FDC" w14:textId="1F801E73" w:rsidR="00AB156B" w:rsidRPr="0050601F" w:rsidRDefault="00081EAD" w:rsidP="00AB156B">
      <w:pPr>
        <w:numPr>
          <w:ilvl w:val="1"/>
          <w:numId w:val="5"/>
        </w:numPr>
        <w:rPr>
          <w:rFonts w:ascii="Arial" w:hAnsi="Arial" w:cs="Arial"/>
          <w:sz w:val="22"/>
          <w:szCs w:val="22"/>
        </w:rPr>
      </w:pPr>
      <w:r w:rsidRPr="0050601F">
        <w:rPr>
          <w:rFonts w:ascii="Arial" w:hAnsi="Arial" w:cs="Arial"/>
          <w:sz w:val="22"/>
          <w:szCs w:val="22"/>
        </w:rPr>
        <w:t>Mšené-lázně</w:t>
      </w:r>
    </w:p>
    <w:p w14:paraId="745936B6" w14:textId="4E358073" w:rsidR="00AB156B" w:rsidRPr="0050601F" w:rsidRDefault="00081EAD" w:rsidP="00AB156B">
      <w:pPr>
        <w:numPr>
          <w:ilvl w:val="1"/>
          <w:numId w:val="5"/>
        </w:numPr>
        <w:rPr>
          <w:rFonts w:ascii="Arial" w:hAnsi="Arial" w:cs="Arial"/>
          <w:sz w:val="22"/>
          <w:szCs w:val="22"/>
        </w:rPr>
      </w:pPr>
      <w:r w:rsidRPr="0050601F">
        <w:rPr>
          <w:rFonts w:ascii="Arial" w:hAnsi="Arial" w:cs="Arial"/>
          <w:sz w:val="22"/>
          <w:szCs w:val="22"/>
        </w:rPr>
        <w:t>Mšec</w:t>
      </w:r>
    </w:p>
    <w:p w14:paraId="1D94E260" w14:textId="19526A96" w:rsidR="00AB156B" w:rsidRPr="0050601F" w:rsidRDefault="00081EAD" w:rsidP="00AB156B">
      <w:pPr>
        <w:numPr>
          <w:ilvl w:val="1"/>
          <w:numId w:val="5"/>
        </w:numPr>
        <w:rPr>
          <w:rFonts w:ascii="Arial" w:hAnsi="Arial" w:cs="Arial"/>
          <w:sz w:val="22"/>
          <w:szCs w:val="22"/>
        </w:rPr>
      </w:pPr>
      <w:r w:rsidRPr="0050601F">
        <w:rPr>
          <w:rFonts w:ascii="Arial" w:hAnsi="Arial" w:cs="Arial"/>
          <w:sz w:val="22"/>
          <w:szCs w:val="22"/>
        </w:rPr>
        <w:t>Vinařice</w:t>
      </w:r>
    </w:p>
    <w:p w14:paraId="73BD32E5" w14:textId="577F29A3" w:rsidR="00AB156B" w:rsidRPr="0050601F" w:rsidRDefault="00081EAD" w:rsidP="00AB156B">
      <w:pPr>
        <w:numPr>
          <w:ilvl w:val="1"/>
          <w:numId w:val="5"/>
        </w:numPr>
        <w:rPr>
          <w:rFonts w:ascii="Arial" w:hAnsi="Arial" w:cs="Arial"/>
          <w:sz w:val="22"/>
          <w:szCs w:val="22"/>
        </w:rPr>
      </w:pPr>
      <w:r w:rsidRPr="0050601F">
        <w:rPr>
          <w:rFonts w:ascii="Arial" w:hAnsi="Arial" w:cs="Arial"/>
          <w:sz w:val="22"/>
          <w:szCs w:val="22"/>
        </w:rPr>
        <w:t>Pchery</w:t>
      </w:r>
    </w:p>
    <w:p w14:paraId="3C5679F8" w14:textId="3B8C5702" w:rsidR="00AB156B" w:rsidRPr="0050601F" w:rsidRDefault="00081EAD" w:rsidP="00AB156B">
      <w:pPr>
        <w:numPr>
          <w:ilvl w:val="1"/>
          <w:numId w:val="5"/>
        </w:numPr>
        <w:rPr>
          <w:rFonts w:ascii="Arial" w:hAnsi="Arial" w:cs="Arial"/>
          <w:sz w:val="22"/>
          <w:szCs w:val="22"/>
        </w:rPr>
      </w:pPr>
      <w:r w:rsidRPr="0050601F">
        <w:rPr>
          <w:rFonts w:ascii="Arial" w:hAnsi="Arial" w:cs="Arial"/>
          <w:sz w:val="22"/>
          <w:szCs w:val="22"/>
        </w:rPr>
        <w:t>stanice Kralupy nad Vltavou</w:t>
      </w:r>
    </w:p>
    <w:p w14:paraId="36C82CE8" w14:textId="77777777" w:rsidR="0050601F" w:rsidRPr="00021D38" w:rsidRDefault="0050601F" w:rsidP="0050601F">
      <w:pPr>
        <w:pStyle w:val="Nzev"/>
        <w:spacing w:after="240"/>
        <w:jc w:val="center"/>
        <w:rPr>
          <w:rFonts w:ascii="Arial" w:hAnsi="Arial" w:cs="Arial"/>
          <w:b/>
          <w:sz w:val="24"/>
          <w:szCs w:val="24"/>
        </w:rPr>
      </w:pPr>
      <w:r w:rsidRPr="00021D38">
        <w:rPr>
          <w:rFonts w:ascii="Arial" w:hAnsi="Arial" w:cs="Arial"/>
          <w:b/>
          <w:sz w:val="24"/>
          <w:szCs w:val="24"/>
        </w:rPr>
        <w:lastRenderedPageBreak/>
        <w:t>Obec Klobuky</w:t>
      </w:r>
      <w:r w:rsidRPr="00021D38">
        <w:rPr>
          <w:rFonts w:ascii="Arial" w:hAnsi="Arial" w:cs="Arial"/>
          <w:b/>
          <w:sz w:val="24"/>
          <w:szCs w:val="24"/>
        </w:rPr>
        <w:br/>
        <w:t>Zastupitelstvo obce Klobuky</w:t>
      </w:r>
    </w:p>
    <w:p w14:paraId="386F8764" w14:textId="77777777" w:rsidR="0050601F" w:rsidRDefault="0050601F" w:rsidP="0050601F">
      <w:pPr>
        <w:pStyle w:val="Textbody"/>
        <w:jc w:val="center"/>
      </w:pPr>
      <w:r w:rsidRPr="005630F2">
        <w:rPr>
          <w:noProof/>
          <w:lang w:eastAsia="cs-CZ" w:bidi="ar-SA"/>
        </w:rPr>
        <w:drawing>
          <wp:inline distT="0" distB="0" distL="0" distR="0" wp14:anchorId="719B098C" wp14:editId="63CA2383">
            <wp:extent cx="922020" cy="914400"/>
            <wp:effectExtent l="0" t="0" r="0" b="0"/>
            <wp:docPr id="3" name="Obrázek 3" descr="Obsah obrázku emblém, symbol, logo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Obsah obrázku emblém, symbol, logo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02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D998B8" w14:textId="1B92C5D1" w:rsidR="00AB156B" w:rsidRPr="0050601F" w:rsidRDefault="0050601F" w:rsidP="0050601F">
      <w:pPr>
        <w:jc w:val="center"/>
        <w:rPr>
          <w:rFonts w:ascii="Arial" w:hAnsi="Arial" w:cs="Arial"/>
        </w:rPr>
      </w:pPr>
      <w:r w:rsidRPr="0050601F">
        <w:rPr>
          <w:rFonts w:ascii="Arial" w:hAnsi="Arial" w:cs="Arial"/>
          <w:b/>
          <w:bCs/>
        </w:rPr>
        <w:t>Příloha č. 2</w:t>
      </w:r>
      <w:r w:rsidRPr="0050601F">
        <w:rPr>
          <w:rFonts w:ascii="Arial" w:hAnsi="Arial" w:cs="Arial"/>
          <w:b/>
          <w:bCs/>
        </w:rPr>
        <w:br/>
      </w:r>
      <w:r w:rsidR="00AB156B" w:rsidRPr="0050601F">
        <w:rPr>
          <w:rFonts w:ascii="Arial" w:hAnsi="Arial" w:cs="Arial"/>
          <w:b/>
          <w:bCs/>
        </w:rPr>
        <w:t>k obecně závazné vyhlášce, kterou se vydává požární řád obce Klobuky</w:t>
      </w:r>
    </w:p>
    <w:p w14:paraId="43BC89AC" w14:textId="77777777" w:rsidR="0050601F" w:rsidRDefault="0050601F" w:rsidP="00AB156B">
      <w:pPr>
        <w:rPr>
          <w:rFonts w:ascii="Arial" w:hAnsi="Arial" w:cs="Arial"/>
          <w:b/>
          <w:bCs/>
        </w:rPr>
      </w:pPr>
    </w:p>
    <w:p w14:paraId="47C4B325" w14:textId="1E1F0295" w:rsidR="00AB156B" w:rsidRPr="0050601F" w:rsidRDefault="00AB156B" w:rsidP="00AB156B">
      <w:pPr>
        <w:rPr>
          <w:rFonts w:ascii="Arial" w:hAnsi="Arial" w:cs="Arial"/>
          <w:sz w:val="22"/>
          <w:szCs w:val="22"/>
        </w:rPr>
      </w:pPr>
      <w:r w:rsidRPr="0050601F">
        <w:rPr>
          <w:rFonts w:ascii="Arial" w:hAnsi="Arial" w:cs="Arial"/>
          <w:b/>
          <w:bCs/>
          <w:sz w:val="22"/>
          <w:szCs w:val="22"/>
        </w:rPr>
        <w:t>Početní stav a technické vybavení JSDH obce Klobuky</w:t>
      </w:r>
      <w:r w:rsidR="0050601F">
        <w:rPr>
          <w:rFonts w:ascii="Arial" w:hAnsi="Arial" w:cs="Arial"/>
          <w:b/>
          <w:bCs/>
          <w:sz w:val="22"/>
          <w:szCs w:val="22"/>
        </w:rPr>
        <w:t>:</w:t>
      </w:r>
    </w:p>
    <w:p w14:paraId="60196649" w14:textId="6D57FFAA" w:rsidR="00AB156B" w:rsidRPr="0050601F" w:rsidRDefault="00AB156B" w:rsidP="00AB156B">
      <w:pPr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50601F">
        <w:rPr>
          <w:rFonts w:ascii="Arial" w:hAnsi="Arial" w:cs="Arial"/>
          <w:sz w:val="22"/>
          <w:szCs w:val="22"/>
        </w:rPr>
        <w:t xml:space="preserve">Jednotka sboru je ustavena v počtu </w:t>
      </w:r>
      <w:r w:rsidRPr="0050601F">
        <w:rPr>
          <w:rFonts w:ascii="Arial" w:hAnsi="Arial" w:cs="Arial"/>
          <w:b/>
          <w:bCs/>
          <w:sz w:val="22"/>
          <w:szCs w:val="22"/>
        </w:rPr>
        <w:t>1</w:t>
      </w:r>
      <w:r w:rsidR="00B37EF5" w:rsidRPr="0050601F">
        <w:rPr>
          <w:rFonts w:ascii="Arial" w:hAnsi="Arial" w:cs="Arial"/>
          <w:b/>
          <w:bCs/>
          <w:sz w:val="22"/>
          <w:szCs w:val="22"/>
        </w:rPr>
        <w:t>8</w:t>
      </w:r>
      <w:r w:rsidRPr="0050601F">
        <w:rPr>
          <w:rFonts w:ascii="Arial" w:hAnsi="Arial" w:cs="Arial"/>
          <w:b/>
          <w:bCs/>
          <w:sz w:val="22"/>
          <w:szCs w:val="22"/>
        </w:rPr>
        <w:t xml:space="preserve"> členů</w:t>
      </w:r>
      <w:r w:rsidRPr="0050601F">
        <w:rPr>
          <w:rFonts w:ascii="Arial" w:hAnsi="Arial" w:cs="Arial"/>
          <w:sz w:val="22"/>
          <w:szCs w:val="22"/>
        </w:rPr>
        <w:t>.</w:t>
      </w:r>
    </w:p>
    <w:p w14:paraId="4975E22D" w14:textId="77777777" w:rsidR="00AB156B" w:rsidRPr="0050601F" w:rsidRDefault="00AB156B" w:rsidP="00AB156B">
      <w:pPr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50601F">
        <w:rPr>
          <w:rFonts w:ascii="Arial" w:hAnsi="Arial" w:cs="Arial"/>
          <w:sz w:val="22"/>
          <w:szCs w:val="22"/>
        </w:rPr>
        <w:t xml:space="preserve">K vybavení JSDH patří: </w:t>
      </w:r>
    </w:p>
    <w:p w14:paraId="4A72A227" w14:textId="3EC9CE91" w:rsidR="00AB156B" w:rsidRPr="0050601F" w:rsidRDefault="00AB156B" w:rsidP="00AB156B">
      <w:pPr>
        <w:numPr>
          <w:ilvl w:val="1"/>
          <w:numId w:val="6"/>
        </w:numPr>
        <w:rPr>
          <w:rFonts w:ascii="Arial" w:hAnsi="Arial" w:cs="Arial"/>
          <w:sz w:val="22"/>
          <w:szCs w:val="22"/>
        </w:rPr>
      </w:pPr>
      <w:r w:rsidRPr="0050601F">
        <w:rPr>
          <w:rFonts w:ascii="Arial" w:hAnsi="Arial" w:cs="Arial"/>
          <w:sz w:val="22"/>
          <w:szCs w:val="22"/>
        </w:rPr>
        <w:t>Tatra CAS 32 (T148)</w:t>
      </w:r>
    </w:p>
    <w:p w14:paraId="1564ADCA" w14:textId="62D269A8" w:rsidR="00B37EF5" w:rsidRPr="0050601F" w:rsidRDefault="00B37EF5" w:rsidP="00AB156B">
      <w:pPr>
        <w:numPr>
          <w:ilvl w:val="1"/>
          <w:numId w:val="6"/>
        </w:numPr>
        <w:rPr>
          <w:rFonts w:ascii="Arial" w:hAnsi="Arial" w:cs="Arial"/>
          <w:sz w:val="22"/>
          <w:szCs w:val="22"/>
        </w:rPr>
      </w:pPr>
      <w:r w:rsidRPr="0050601F">
        <w:rPr>
          <w:rFonts w:ascii="Arial" w:hAnsi="Arial" w:cs="Arial"/>
          <w:sz w:val="22"/>
          <w:szCs w:val="22"/>
        </w:rPr>
        <w:t>Tatra 815</w:t>
      </w:r>
    </w:p>
    <w:p w14:paraId="2AC388C9" w14:textId="77777777" w:rsidR="00AB156B" w:rsidRPr="0050601F" w:rsidRDefault="00AB156B" w:rsidP="00AB156B">
      <w:pPr>
        <w:numPr>
          <w:ilvl w:val="1"/>
          <w:numId w:val="6"/>
        </w:numPr>
        <w:rPr>
          <w:rFonts w:ascii="Arial" w:hAnsi="Arial" w:cs="Arial"/>
          <w:sz w:val="22"/>
          <w:szCs w:val="22"/>
        </w:rPr>
      </w:pPr>
      <w:r w:rsidRPr="0050601F">
        <w:rPr>
          <w:rFonts w:ascii="Arial" w:hAnsi="Arial" w:cs="Arial"/>
          <w:sz w:val="22"/>
          <w:szCs w:val="22"/>
        </w:rPr>
        <w:t>Ford transit 9-místný</w:t>
      </w:r>
    </w:p>
    <w:p w14:paraId="2A635FF6" w14:textId="77777777" w:rsidR="00AB156B" w:rsidRPr="0050601F" w:rsidRDefault="00AB156B" w:rsidP="00AB156B">
      <w:pPr>
        <w:numPr>
          <w:ilvl w:val="1"/>
          <w:numId w:val="6"/>
        </w:numPr>
        <w:rPr>
          <w:rFonts w:ascii="Arial" w:hAnsi="Arial" w:cs="Arial"/>
          <w:sz w:val="22"/>
          <w:szCs w:val="22"/>
        </w:rPr>
      </w:pPr>
      <w:r w:rsidRPr="0050601F">
        <w:rPr>
          <w:rFonts w:ascii="Arial" w:hAnsi="Arial" w:cs="Arial"/>
          <w:sz w:val="22"/>
          <w:szCs w:val="22"/>
        </w:rPr>
        <w:t>Nákladní přívěs valníkový AGADOS</w:t>
      </w:r>
    </w:p>
    <w:p w14:paraId="7B164ED1" w14:textId="77777777" w:rsidR="007E0B00" w:rsidRPr="0050601F" w:rsidRDefault="007E0B00" w:rsidP="007E0B00">
      <w:pPr>
        <w:ind w:left="720"/>
        <w:rPr>
          <w:rFonts w:ascii="Arial" w:hAnsi="Arial" w:cs="Arial"/>
          <w:sz w:val="22"/>
          <w:szCs w:val="22"/>
        </w:rPr>
      </w:pPr>
    </w:p>
    <w:p w14:paraId="5E1A3898" w14:textId="77777777" w:rsidR="007E0B00" w:rsidRPr="0050601F" w:rsidRDefault="007E0B00" w:rsidP="007E0B00">
      <w:pPr>
        <w:ind w:left="720"/>
        <w:rPr>
          <w:rFonts w:ascii="Arial" w:hAnsi="Arial" w:cs="Arial"/>
          <w:sz w:val="22"/>
          <w:szCs w:val="22"/>
        </w:rPr>
      </w:pPr>
    </w:p>
    <w:p w14:paraId="48641425" w14:textId="77777777" w:rsidR="007E0B00" w:rsidRPr="0050601F" w:rsidRDefault="007E0B00" w:rsidP="007E0B00">
      <w:pPr>
        <w:ind w:left="720"/>
        <w:rPr>
          <w:rFonts w:ascii="Arial" w:hAnsi="Arial" w:cs="Arial"/>
          <w:sz w:val="22"/>
          <w:szCs w:val="22"/>
        </w:rPr>
      </w:pPr>
    </w:p>
    <w:p w14:paraId="516F5D14" w14:textId="77777777" w:rsidR="007E0B00" w:rsidRPr="0050601F" w:rsidRDefault="007E0B00" w:rsidP="007E0B00">
      <w:pPr>
        <w:ind w:left="720"/>
        <w:rPr>
          <w:rFonts w:ascii="Arial" w:hAnsi="Arial" w:cs="Arial"/>
          <w:sz w:val="22"/>
          <w:szCs w:val="22"/>
        </w:rPr>
      </w:pPr>
    </w:p>
    <w:p w14:paraId="5466DFE3" w14:textId="77777777" w:rsidR="007E0B00" w:rsidRPr="0050601F" w:rsidRDefault="007E0B00" w:rsidP="007E0B00">
      <w:pPr>
        <w:ind w:left="720"/>
        <w:rPr>
          <w:rFonts w:ascii="Arial" w:hAnsi="Arial" w:cs="Arial"/>
          <w:sz w:val="22"/>
          <w:szCs w:val="22"/>
        </w:rPr>
      </w:pPr>
    </w:p>
    <w:p w14:paraId="085020F4" w14:textId="77777777" w:rsidR="007E0B00" w:rsidRPr="0050601F" w:rsidRDefault="007E0B00" w:rsidP="007E0B00">
      <w:pPr>
        <w:ind w:left="720"/>
        <w:rPr>
          <w:rFonts w:ascii="Arial" w:hAnsi="Arial" w:cs="Arial"/>
          <w:sz w:val="22"/>
          <w:szCs w:val="22"/>
        </w:rPr>
      </w:pPr>
    </w:p>
    <w:p w14:paraId="584ADF15" w14:textId="77777777" w:rsidR="007E0B00" w:rsidRPr="0050601F" w:rsidRDefault="007E0B00" w:rsidP="007E0B00">
      <w:pPr>
        <w:ind w:left="720"/>
        <w:rPr>
          <w:rFonts w:ascii="Arial" w:hAnsi="Arial" w:cs="Arial"/>
          <w:sz w:val="22"/>
          <w:szCs w:val="22"/>
        </w:rPr>
      </w:pPr>
    </w:p>
    <w:p w14:paraId="4A42E69E" w14:textId="77777777" w:rsidR="007E0B00" w:rsidRPr="0050601F" w:rsidRDefault="007E0B00" w:rsidP="007E0B00">
      <w:pPr>
        <w:ind w:left="720"/>
        <w:rPr>
          <w:rFonts w:ascii="Arial" w:hAnsi="Arial" w:cs="Arial"/>
          <w:sz w:val="22"/>
          <w:szCs w:val="22"/>
        </w:rPr>
      </w:pPr>
    </w:p>
    <w:p w14:paraId="325198F5" w14:textId="77777777" w:rsidR="007E0B00" w:rsidRPr="0050601F" w:rsidRDefault="007E0B00" w:rsidP="007E0B00">
      <w:pPr>
        <w:ind w:left="720"/>
        <w:rPr>
          <w:rFonts w:ascii="Arial" w:hAnsi="Arial" w:cs="Arial"/>
          <w:sz w:val="22"/>
          <w:szCs w:val="22"/>
        </w:rPr>
      </w:pPr>
    </w:p>
    <w:p w14:paraId="7FD6ACA1" w14:textId="77777777" w:rsidR="007E0B00" w:rsidRPr="0050601F" w:rsidRDefault="007E0B00" w:rsidP="007E0B00">
      <w:pPr>
        <w:ind w:left="720"/>
        <w:rPr>
          <w:rFonts w:ascii="Arial" w:hAnsi="Arial" w:cs="Arial"/>
          <w:sz w:val="22"/>
          <w:szCs w:val="22"/>
        </w:rPr>
      </w:pPr>
    </w:p>
    <w:p w14:paraId="27A5A9D0" w14:textId="77777777" w:rsidR="007E0B00" w:rsidRPr="0050601F" w:rsidRDefault="007E0B00" w:rsidP="007E0B00">
      <w:pPr>
        <w:ind w:left="720"/>
        <w:rPr>
          <w:rFonts w:ascii="Arial" w:hAnsi="Arial" w:cs="Arial"/>
          <w:sz w:val="22"/>
          <w:szCs w:val="22"/>
        </w:rPr>
      </w:pPr>
    </w:p>
    <w:p w14:paraId="060581BE" w14:textId="77777777" w:rsidR="007E0B00" w:rsidRPr="0050601F" w:rsidRDefault="007E0B00" w:rsidP="007E0B00">
      <w:pPr>
        <w:ind w:left="720"/>
        <w:rPr>
          <w:rFonts w:ascii="Arial" w:hAnsi="Arial" w:cs="Arial"/>
          <w:sz w:val="22"/>
          <w:szCs w:val="22"/>
        </w:rPr>
      </w:pPr>
    </w:p>
    <w:p w14:paraId="21BE878F" w14:textId="77777777" w:rsidR="007E0B00" w:rsidRPr="0050601F" w:rsidRDefault="007E0B00" w:rsidP="007E0B00">
      <w:pPr>
        <w:ind w:left="720"/>
        <w:rPr>
          <w:rFonts w:ascii="Arial" w:hAnsi="Arial" w:cs="Arial"/>
          <w:sz w:val="22"/>
          <w:szCs w:val="22"/>
        </w:rPr>
      </w:pPr>
    </w:p>
    <w:p w14:paraId="6AE82988" w14:textId="77777777" w:rsidR="007E0B00" w:rsidRPr="0050601F" w:rsidRDefault="007E0B00" w:rsidP="007E0B00">
      <w:pPr>
        <w:ind w:left="720"/>
        <w:rPr>
          <w:rFonts w:ascii="Arial" w:hAnsi="Arial" w:cs="Arial"/>
          <w:sz w:val="22"/>
          <w:szCs w:val="22"/>
        </w:rPr>
      </w:pPr>
    </w:p>
    <w:p w14:paraId="55FB9A14" w14:textId="77777777" w:rsidR="007E0B00" w:rsidRPr="0050601F" w:rsidRDefault="007E0B00" w:rsidP="007E0B00">
      <w:pPr>
        <w:ind w:left="720"/>
        <w:rPr>
          <w:rFonts w:ascii="Arial" w:hAnsi="Arial" w:cs="Arial"/>
          <w:sz w:val="22"/>
          <w:szCs w:val="22"/>
        </w:rPr>
      </w:pPr>
    </w:p>
    <w:p w14:paraId="7560244B" w14:textId="77777777" w:rsidR="007E0B00" w:rsidRPr="0050601F" w:rsidRDefault="007E0B00" w:rsidP="007E0B00">
      <w:pPr>
        <w:ind w:left="720"/>
        <w:rPr>
          <w:rFonts w:ascii="Arial" w:hAnsi="Arial" w:cs="Arial"/>
          <w:sz w:val="22"/>
          <w:szCs w:val="22"/>
        </w:rPr>
      </w:pPr>
    </w:p>
    <w:p w14:paraId="0A77E10C" w14:textId="77777777" w:rsidR="007E0B00" w:rsidRPr="0050601F" w:rsidRDefault="007E0B00" w:rsidP="007E0B00">
      <w:pPr>
        <w:ind w:left="720"/>
        <w:rPr>
          <w:rFonts w:ascii="Arial" w:hAnsi="Arial" w:cs="Arial"/>
          <w:sz w:val="22"/>
          <w:szCs w:val="22"/>
        </w:rPr>
      </w:pPr>
    </w:p>
    <w:p w14:paraId="3136B082" w14:textId="77777777" w:rsidR="007E0B00" w:rsidRDefault="007E0B00" w:rsidP="007E0B00">
      <w:pPr>
        <w:ind w:left="720"/>
        <w:rPr>
          <w:rFonts w:ascii="Arial" w:hAnsi="Arial" w:cs="Arial"/>
        </w:rPr>
      </w:pPr>
    </w:p>
    <w:p w14:paraId="41652B25" w14:textId="4CED3E0F" w:rsidR="00AB156B" w:rsidRDefault="00AB156B" w:rsidP="00AB156B">
      <w:pPr>
        <w:rPr>
          <w:rFonts w:ascii="Arial" w:hAnsi="Arial" w:cs="Arial"/>
        </w:rPr>
      </w:pPr>
    </w:p>
    <w:p w14:paraId="26B2D251" w14:textId="77777777" w:rsidR="0050601F" w:rsidRPr="00021D38" w:rsidRDefault="0050601F" w:rsidP="0050601F">
      <w:pPr>
        <w:pStyle w:val="Nzev"/>
        <w:spacing w:after="240"/>
        <w:jc w:val="center"/>
        <w:rPr>
          <w:rFonts w:ascii="Arial" w:hAnsi="Arial" w:cs="Arial"/>
          <w:b/>
          <w:sz w:val="24"/>
          <w:szCs w:val="24"/>
        </w:rPr>
      </w:pPr>
      <w:r w:rsidRPr="00021D38">
        <w:rPr>
          <w:rFonts w:ascii="Arial" w:hAnsi="Arial" w:cs="Arial"/>
          <w:b/>
          <w:sz w:val="24"/>
          <w:szCs w:val="24"/>
        </w:rPr>
        <w:lastRenderedPageBreak/>
        <w:t>Obec Klobuky</w:t>
      </w:r>
      <w:r w:rsidRPr="00021D38">
        <w:rPr>
          <w:rFonts w:ascii="Arial" w:hAnsi="Arial" w:cs="Arial"/>
          <w:b/>
          <w:sz w:val="24"/>
          <w:szCs w:val="24"/>
        </w:rPr>
        <w:br/>
        <w:t>Zastupitelstvo obce Klobuky</w:t>
      </w:r>
    </w:p>
    <w:p w14:paraId="353B2C24" w14:textId="77777777" w:rsidR="0050601F" w:rsidRPr="00BB0E00" w:rsidRDefault="0050601F" w:rsidP="0050601F">
      <w:pPr>
        <w:pStyle w:val="Textbody"/>
        <w:jc w:val="center"/>
      </w:pPr>
      <w:r w:rsidRPr="005630F2">
        <w:rPr>
          <w:noProof/>
          <w:lang w:eastAsia="cs-CZ" w:bidi="ar-SA"/>
        </w:rPr>
        <w:drawing>
          <wp:inline distT="0" distB="0" distL="0" distR="0" wp14:anchorId="7526F8D7" wp14:editId="73255686">
            <wp:extent cx="922020" cy="914400"/>
            <wp:effectExtent l="0" t="0" r="0" b="0"/>
            <wp:docPr id="4" name="Obrázek 4" descr="Obsah obrázku emblém, symbol, logo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Obsah obrázku emblém, symbol, logo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02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350EEB" w14:textId="598265FD" w:rsidR="00AB156B" w:rsidRPr="00C47733" w:rsidRDefault="0050601F" w:rsidP="0050601F">
      <w:pPr>
        <w:jc w:val="center"/>
        <w:rPr>
          <w:rFonts w:ascii="Arial" w:hAnsi="Arial" w:cs="Arial"/>
        </w:rPr>
      </w:pPr>
      <w:r w:rsidRPr="00681B08">
        <w:rPr>
          <w:rFonts w:ascii="Arial" w:hAnsi="Arial" w:cs="Arial"/>
          <w:b/>
          <w:bCs/>
        </w:rPr>
        <w:t xml:space="preserve">Příloha č. </w:t>
      </w:r>
      <w:r>
        <w:rPr>
          <w:rFonts w:ascii="Arial" w:hAnsi="Arial" w:cs="Arial"/>
          <w:b/>
          <w:bCs/>
        </w:rPr>
        <w:t>3</w:t>
      </w:r>
      <w:r w:rsidRPr="00681B08">
        <w:rPr>
          <w:rFonts w:ascii="Arial" w:hAnsi="Arial" w:cs="Arial"/>
          <w:b/>
          <w:bCs/>
        </w:rPr>
        <w:br/>
      </w:r>
      <w:r w:rsidR="00AB156B" w:rsidRPr="00C47733">
        <w:rPr>
          <w:rFonts w:ascii="Arial" w:hAnsi="Arial" w:cs="Arial"/>
          <w:b/>
          <w:bCs/>
        </w:rPr>
        <w:t>k obecně závazné vyhlášce, kterou se vydává požární řád obce Klobuky</w:t>
      </w:r>
    </w:p>
    <w:p w14:paraId="7A8F77B5" w14:textId="77777777" w:rsidR="0050601F" w:rsidRDefault="0050601F" w:rsidP="00AB156B">
      <w:pPr>
        <w:rPr>
          <w:rFonts w:ascii="Arial" w:hAnsi="Arial" w:cs="Arial"/>
          <w:b/>
          <w:bCs/>
        </w:rPr>
      </w:pPr>
    </w:p>
    <w:p w14:paraId="4B8A3D77" w14:textId="77777777" w:rsidR="00AB156B" w:rsidRPr="0050601F" w:rsidRDefault="00AB156B" w:rsidP="00AB156B">
      <w:pPr>
        <w:rPr>
          <w:rFonts w:ascii="Arial" w:hAnsi="Arial" w:cs="Arial"/>
          <w:sz w:val="22"/>
          <w:szCs w:val="22"/>
          <w:u w:val="single"/>
        </w:rPr>
      </w:pPr>
      <w:r w:rsidRPr="0050601F">
        <w:rPr>
          <w:rFonts w:ascii="Arial" w:hAnsi="Arial" w:cs="Arial"/>
          <w:b/>
          <w:bCs/>
          <w:sz w:val="22"/>
          <w:szCs w:val="22"/>
          <w:u w:val="single"/>
        </w:rPr>
        <w:t>Přehled zdrojů vody pro hašení požárů a podmínky jejich trvalé použitelnosti</w:t>
      </w:r>
    </w:p>
    <w:p w14:paraId="6944DF5C" w14:textId="77777777" w:rsidR="0050601F" w:rsidRDefault="0050601F" w:rsidP="00AB156B">
      <w:pPr>
        <w:rPr>
          <w:rFonts w:ascii="Arial" w:hAnsi="Arial" w:cs="Arial"/>
          <w:b/>
          <w:bCs/>
          <w:sz w:val="22"/>
          <w:szCs w:val="22"/>
        </w:rPr>
      </w:pPr>
    </w:p>
    <w:p w14:paraId="1164CDE2" w14:textId="77777777" w:rsidR="00AB156B" w:rsidRPr="0050601F" w:rsidRDefault="00AB156B" w:rsidP="00AB156B">
      <w:pPr>
        <w:rPr>
          <w:rFonts w:ascii="Arial" w:hAnsi="Arial" w:cs="Arial"/>
          <w:sz w:val="22"/>
          <w:szCs w:val="22"/>
        </w:rPr>
      </w:pPr>
      <w:r w:rsidRPr="0050601F">
        <w:rPr>
          <w:rFonts w:ascii="Arial" w:hAnsi="Arial" w:cs="Arial"/>
          <w:b/>
          <w:bCs/>
          <w:sz w:val="22"/>
          <w:szCs w:val="22"/>
        </w:rPr>
        <w:t>Použitelné vodní zdroje v obci Klobuky:</w:t>
      </w:r>
    </w:p>
    <w:p w14:paraId="633B0DCC" w14:textId="77777777" w:rsidR="00AB156B" w:rsidRPr="0050601F" w:rsidRDefault="00AB156B" w:rsidP="007E0B00">
      <w:pPr>
        <w:numPr>
          <w:ilvl w:val="0"/>
          <w:numId w:val="7"/>
        </w:numPr>
        <w:spacing w:line="240" w:lineRule="auto"/>
        <w:rPr>
          <w:rFonts w:ascii="Arial" w:hAnsi="Arial" w:cs="Arial"/>
          <w:sz w:val="22"/>
          <w:szCs w:val="22"/>
        </w:rPr>
      </w:pPr>
      <w:r w:rsidRPr="0050601F">
        <w:rPr>
          <w:rFonts w:ascii="Arial" w:hAnsi="Arial" w:cs="Arial"/>
          <w:sz w:val="22"/>
          <w:szCs w:val="22"/>
        </w:rPr>
        <w:t>Kašna v Klobukách</w:t>
      </w:r>
    </w:p>
    <w:p w14:paraId="6B8D3BE0" w14:textId="731F20DC" w:rsidR="00AB156B" w:rsidRPr="0050601F" w:rsidRDefault="00795BE8" w:rsidP="007E0B00">
      <w:pPr>
        <w:numPr>
          <w:ilvl w:val="0"/>
          <w:numId w:val="7"/>
        </w:numPr>
        <w:spacing w:line="240" w:lineRule="auto"/>
        <w:rPr>
          <w:rFonts w:ascii="Arial" w:hAnsi="Arial" w:cs="Arial"/>
          <w:sz w:val="22"/>
          <w:szCs w:val="22"/>
        </w:rPr>
      </w:pPr>
      <w:r w:rsidRPr="0050601F">
        <w:rPr>
          <w:rFonts w:ascii="Arial" w:hAnsi="Arial" w:cs="Arial"/>
          <w:sz w:val="22"/>
          <w:szCs w:val="22"/>
        </w:rPr>
        <w:t>R</w:t>
      </w:r>
      <w:r w:rsidR="00AB156B" w:rsidRPr="0050601F">
        <w:rPr>
          <w:rFonts w:ascii="Arial" w:hAnsi="Arial" w:cs="Arial"/>
          <w:sz w:val="22"/>
          <w:szCs w:val="22"/>
        </w:rPr>
        <w:t>ybník</w:t>
      </w:r>
      <w:r w:rsidRPr="0050601F">
        <w:rPr>
          <w:rFonts w:ascii="Arial" w:hAnsi="Arial" w:cs="Arial"/>
          <w:sz w:val="22"/>
          <w:szCs w:val="22"/>
        </w:rPr>
        <w:t xml:space="preserve"> Benjamin</w:t>
      </w:r>
      <w:r w:rsidR="00AB156B" w:rsidRPr="0050601F">
        <w:rPr>
          <w:rFonts w:ascii="Arial" w:hAnsi="Arial" w:cs="Arial"/>
          <w:sz w:val="22"/>
          <w:szCs w:val="22"/>
        </w:rPr>
        <w:t xml:space="preserve"> v Klobukách</w:t>
      </w:r>
    </w:p>
    <w:p w14:paraId="243EE861" w14:textId="77777777" w:rsidR="00AB156B" w:rsidRPr="0050601F" w:rsidRDefault="00AB156B" w:rsidP="007E0B00">
      <w:pPr>
        <w:numPr>
          <w:ilvl w:val="0"/>
          <w:numId w:val="7"/>
        </w:numPr>
        <w:spacing w:line="240" w:lineRule="auto"/>
        <w:rPr>
          <w:rFonts w:ascii="Arial" w:hAnsi="Arial" w:cs="Arial"/>
          <w:sz w:val="22"/>
          <w:szCs w:val="22"/>
        </w:rPr>
      </w:pPr>
      <w:r w:rsidRPr="0050601F">
        <w:rPr>
          <w:rFonts w:ascii="Arial" w:hAnsi="Arial" w:cs="Arial"/>
          <w:sz w:val="22"/>
          <w:szCs w:val="22"/>
        </w:rPr>
        <w:t>Rybník v Kokovicích</w:t>
      </w:r>
    </w:p>
    <w:p w14:paraId="1C658936" w14:textId="77777777" w:rsidR="00AB156B" w:rsidRPr="0050601F" w:rsidRDefault="00AB156B" w:rsidP="007E0B00">
      <w:pPr>
        <w:numPr>
          <w:ilvl w:val="0"/>
          <w:numId w:val="7"/>
        </w:numPr>
        <w:spacing w:line="240" w:lineRule="auto"/>
        <w:rPr>
          <w:rFonts w:ascii="Arial" w:hAnsi="Arial" w:cs="Arial"/>
          <w:sz w:val="22"/>
          <w:szCs w:val="22"/>
        </w:rPr>
      </w:pPr>
      <w:r w:rsidRPr="0050601F">
        <w:rPr>
          <w:rFonts w:ascii="Arial" w:hAnsi="Arial" w:cs="Arial"/>
          <w:sz w:val="22"/>
          <w:szCs w:val="22"/>
        </w:rPr>
        <w:t>Rybník v Kobylníkách</w:t>
      </w:r>
    </w:p>
    <w:p w14:paraId="7FA49DC1" w14:textId="77777777" w:rsidR="0050601F" w:rsidRDefault="0050601F" w:rsidP="00AB156B">
      <w:pPr>
        <w:rPr>
          <w:rFonts w:ascii="Arial" w:hAnsi="Arial" w:cs="Arial"/>
          <w:b/>
          <w:bCs/>
          <w:sz w:val="22"/>
          <w:szCs w:val="22"/>
        </w:rPr>
      </w:pPr>
    </w:p>
    <w:p w14:paraId="708F976A" w14:textId="77777777" w:rsidR="00AB156B" w:rsidRPr="0050601F" w:rsidRDefault="00AB156B" w:rsidP="00AB156B">
      <w:pPr>
        <w:rPr>
          <w:rFonts w:ascii="Arial" w:hAnsi="Arial" w:cs="Arial"/>
          <w:sz w:val="22"/>
          <w:szCs w:val="22"/>
        </w:rPr>
      </w:pPr>
      <w:r w:rsidRPr="0050601F">
        <w:rPr>
          <w:rFonts w:ascii="Arial" w:hAnsi="Arial" w:cs="Arial"/>
          <w:b/>
          <w:bCs/>
          <w:sz w:val="22"/>
          <w:szCs w:val="22"/>
        </w:rPr>
        <w:t>Umístění podzemních hydrantů:</w:t>
      </w:r>
    </w:p>
    <w:p w14:paraId="0730DA71" w14:textId="77777777" w:rsidR="007E0B00" w:rsidRPr="0050601F" w:rsidRDefault="007E0B00" w:rsidP="007E0B00">
      <w:pPr>
        <w:spacing w:line="240" w:lineRule="auto"/>
        <w:rPr>
          <w:rFonts w:ascii="Arial" w:hAnsi="Arial" w:cs="Arial"/>
          <w:b/>
          <w:bCs/>
          <w:sz w:val="22"/>
          <w:szCs w:val="22"/>
        </w:rPr>
      </w:pPr>
      <w:r w:rsidRPr="0050601F">
        <w:rPr>
          <w:rFonts w:ascii="Arial" w:hAnsi="Arial" w:cs="Arial"/>
          <w:b/>
          <w:bCs/>
          <w:sz w:val="22"/>
          <w:szCs w:val="22"/>
        </w:rPr>
        <w:t>Klobuky: </w:t>
      </w:r>
    </w:p>
    <w:p w14:paraId="7838C53D" w14:textId="77777777" w:rsidR="007E0B00" w:rsidRPr="0050601F" w:rsidRDefault="007E0B00" w:rsidP="007E0B00">
      <w:pPr>
        <w:spacing w:line="240" w:lineRule="auto"/>
        <w:rPr>
          <w:rFonts w:ascii="Arial" w:hAnsi="Arial" w:cs="Arial"/>
          <w:sz w:val="22"/>
          <w:szCs w:val="22"/>
        </w:rPr>
      </w:pPr>
      <w:r w:rsidRPr="0050601F">
        <w:rPr>
          <w:rFonts w:ascii="Arial" w:hAnsi="Arial" w:cs="Arial"/>
          <w:sz w:val="22"/>
          <w:szCs w:val="22"/>
        </w:rPr>
        <w:t>u čp. 205; u čp. 69, u čp. 160 a u čp. 193</w:t>
      </w:r>
    </w:p>
    <w:p w14:paraId="50E4A4DD" w14:textId="77777777" w:rsidR="007E0B00" w:rsidRPr="0050601F" w:rsidRDefault="007E0B00" w:rsidP="007E0B00">
      <w:pPr>
        <w:spacing w:line="240" w:lineRule="auto"/>
        <w:rPr>
          <w:rFonts w:ascii="Arial" w:hAnsi="Arial" w:cs="Arial"/>
          <w:b/>
          <w:bCs/>
          <w:sz w:val="22"/>
          <w:szCs w:val="22"/>
        </w:rPr>
      </w:pPr>
      <w:r w:rsidRPr="0050601F">
        <w:rPr>
          <w:rFonts w:ascii="Arial" w:hAnsi="Arial" w:cs="Arial"/>
          <w:b/>
          <w:bCs/>
          <w:sz w:val="22"/>
          <w:szCs w:val="22"/>
        </w:rPr>
        <w:t>Kokovice:</w:t>
      </w:r>
    </w:p>
    <w:p w14:paraId="02F7B454" w14:textId="4D304C1C" w:rsidR="007E0B00" w:rsidRPr="0050601F" w:rsidRDefault="007E0B00" w:rsidP="007E0B00">
      <w:pPr>
        <w:spacing w:line="240" w:lineRule="auto"/>
        <w:rPr>
          <w:rFonts w:ascii="Arial" w:hAnsi="Arial" w:cs="Arial"/>
          <w:sz w:val="22"/>
          <w:szCs w:val="22"/>
        </w:rPr>
      </w:pPr>
      <w:r w:rsidRPr="0050601F">
        <w:rPr>
          <w:rFonts w:ascii="Arial" w:hAnsi="Arial" w:cs="Arial"/>
          <w:sz w:val="22"/>
          <w:szCs w:val="22"/>
        </w:rPr>
        <w:t>u čp. 10</w:t>
      </w:r>
    </w:p>
    <w:p w14:paraId="73CDB09C" w14:textId="77777777" w:rsidR="007E0B00" w:rsidRPr="0050601F" w:rsidRDefault="007E0B00" w:rsidP="007E0B00">
      <w:pPr>
        <w:spacing w:line="240" w:lineRule="auto"/>
        <w:rPr>
          <w:rFonts w:ascii="Arial" w:hAnsi="Arial" w:cs="Arial"/>
          <w:b/>
          <w:bCs/>
          <w:sz w:val="22"/>
          <w:szCs w:val="22"/>
        </w:rPr>
      </w:pPr>
      <w:r w:rsidRPr="0050601F">
        <w:rPr>
          <w:rFonts w:ascii="Arial" w:hAnsi="Arial" w:cs="Arial"/>
          <w:b/>
          <w:bCs/>
          <w:sz w:val="22"/>
          <w:szCs w:val="22"/>
        </w:rPr>
        <w:t xml:space="preserve">Čeradice </w:t>
      </w:r>
    </w:p>
    <w:p w14:paraId="34FD566C" w14:textId="77777777" w:rsidR="007E0B00" w:rsidRPr="0050601F" w:rsidRDefault="007E0B00" w:rsidP="007E0B00">
      <w:pPr>
        <w:spacing w:line="240" w:lineRule="auto"/>
        <w:rPr>
          <w:rFonts w:ascii="Arial" w:hAnsi="Arial" w:cs="Arial"/>
          <w:sz w:val="22"/>
          <w:szCs w:val="22"/>
        </w:rPr>
      </w:pPr>
      <w:r w:rsidRPr="0050601F">
        <w:rPr>
          <w:rFonts w:ascii="Arial" w:hAnsi="Arial" w:cs="Arial"/>
          <w:sz w:val="22"/>
          <w:szCs w:val="22"/>
        </w:rPr>
        <w:t>vedle čp. 23</w:t>
      </w:r>
    </w:p>
    <w:p w14:paraId="75E9407A" w14:textId="77777777" w:rsidR="007E0B00" w:rsidRPr="0050601F" w:rsidRDefault="007E0B00" w:rsidP="007E0B00">
      <w:pPr>
        <w:spacing w:line="240" w:lineRule="auto"/>
        <w:rPr>
          <w:rFonts w:ascii="Arial" w:hAnsi="Arial" w:cs="Arial"/>
          <w:b/>
          <w:bCs/>
          <w:sz w:val="22"/>
          <w:szCs w:val="22"/>
        </w:rPr>
      </w:pPr>
      <w:r w:rsidRPr="0050601F">
        <w:rPr>
          <w:rFonts w:ascii="Arial" w:hAnsi="Arial" w:cs="Arial"/>
          <w:b/>
          <w:bCs/>
          <w:sz w:val="22"/>
          <w:szCs w:val="22"/>
        </w:rPr>
        <w:t>Páleček:</w:t>
      </w:r>
    </w:p>
    <w:p w14:paraId="105B80F5" w14:textId="77777777" w:rsidR="007E0B00" w:rsidRPr="0050601F" w:rsidRDefault="007E0B00" w:rsidP="007E0B00">
      <w:pPr>
        <w:spacing w:line="240" w:lineRule="auto"/>
        <w:rPr>
          <w:rFonts w:ascii="Arial" w:hAnsi="Arial" w:cs="Arial"/>
          <w:sz w:val="22"/>
          <w:szCs w:val="22"/>
        </w:rPr>
      </w:pPr>
      <w:r w:rsidRPr="0050601F">
        <w:rPr>
          <w:rFonts w:ascii="Arial" w:hAnsi="Arial" w:cs="Arial"/>
          <w:sz w:val="22"/>
          <w:szCs w:val="22"/>
        </w:rPr>
        <w:t>vedle čp. 5</w:t>
      </w:r>
    </w:p>
    <w:p w14:paraId="216EFB91" w14:textId="77777777" w:rsidR="007E0B00" w:rsidRPr="0050601F" w:rsidRDefault="007E0B00" w:rsidP="007E0B00">
      <w:pPr>
        <w:spacing w:line="240" w:lineRule="auto"/>
        <w:rPr>
          <w:rFonts w:ascii="Arial" w:hAnsi="Arial" w:cs="Arial"/>
          <w:b/>
          <w:bCs/>
          <w:sz w:val="22"/>
          <w:szCs w:val="22"/>
        </w:rPr>
      </w:pPr>
      <w:r w:rsidRPr="0050601F">
        <w:rPr>
          <w:rFonts w:ascii="Arial" w:hAnsi="Arial" w:cs="Arial"/>
          <w:b/>
          <w:bCs/>
          <w:sz w:val="22"/>
          <w:szCs w:val="22"/>
        </w:rPr>
        <w:t>Kobylníky:</w:t>
      </w:r>
    </w:p>
    <w:p w14:paraId="39B5A4DF" w14:textId="77777777" w:rsidR="007E0B00" w:rsidRPr="0050601F" w:rsidRDefault="007E0B00" w:rsidP="007E0B00">
      <w:pPr>
        <w:spacing w:line="240" w:lineRule="auto"/>
        <w:rPr>
          <w:rFonts w:ascii="Arial" w:hAnsi="Arial" w:cs="Arial"/>
          <w:sz w:val="22"/>
          <w:szCs w:val="22"/>
        </w:rPr>
      </w:pPr>
      <w:r w:rsidRPr="0050601F">
        <w:rPr>
          <w:rFonts w:ascii="Arial" w:hAnsi="Arial" w:cs="Arial"/>
          <w:sz w:val="22"/>
          <w:szCs w:val="22"/>
        </w:rPr>
        <w:t>naproti čp. 1.</w:t>
      </w:r>
    </w:p>
    <w:p w14:paraId="65C63322" w14:textId="77777777" w:rsidR="0050601F" w:rsidRDefault="0050601F" w:rsidP="00AB156B">
      <w:pPr>
        <w:rPr>
          <w:rFonts w:ascii="Arial" w:hAnsi="Arial" w:cs="Arial"/>
          <w:b/>
          <w:bCs/>
          <w:sz w:val="22"/>
          <w:szCs w:val="22"/>
        </w:rPr>
      </w:pPr>
    </w:p>
    <w:p w14:paraId="466E4EB3" w14:textId="77777777" w:rsidR="00AB156B" w:rsidRPr="0050601F" w:rsidRDefault="00AB156B" w:rsidP="00AB156B">
      <w:pPr>
        <w:rPr>
          <w:rFonts w:ascii="Arial" w:hAnsi="Arial" w:cs="Arial"/>
          <w:sz w:val="22"/>
          <w:szCs w:val="22"/>
        </w:rPr>
      </w:pPr>
      <w:r w:rsidRPr="0050601F">
        <w:rPr>
          <w:rFonts w:ascii="Arial" w:hAnsi="Arial" w:cs="Arial"/>
          <w:b/>
          <w:bCs/>
          <w:sz w:val="22"/>
          <w:szCs w:val="22"/>
        </w:rPr>
        <w:t>Podmínky použitelnosti vodních zdrojů:</w:t>
      </w:r>
    </w:p>
    <w:p w14:paraId="7E32BAC3" w14:textId="2AA56A4A" w:rsidR="00DC097B" w:rsidRPr="0050601F" w:rsidRDefault="00AB156B" w:rsidP="0050601F">
      <w:pPr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50601F">
        <w:rPr>
          <w:rFonts w:ascii="Arial" w:hAnsi="Arial" w:cs="Arial"/>
          <w:sz w:val="22"/>
          <w:szCs w:val="22"/>
        </w:rPr>
        <w:t>Podzemní požární hydranty musí být provozuschopné, tzn. 1x za rok musí být provedena kontrola odbornou firmou, která má oprávnění k provedení této kontroly, protože se ve smyslu ustanovení vyhlášky MV č. 246/2001 Sb. jedná o požárně bezpečnostní zařízení, kde musí být podle ustanovení stejné vyhlášky, § 7 odst. 4 provedena kontrola provozuschopnosti nejméně 1x za rok.</w:t>
      </w:r>
    </w:p>
    <w:sectPr w:rsidR="00DC097B" w:rsidRPr="0050601F" w:rsidSect="00E978DE">
      <w:pgSz w:w="11906" w:h="16838"/>
      <w:pgMar w:top="567" w:right="1418" w:bottom="85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14C03F" w14:textId="77777777" w:rsidR="007661AA" w:rsidRDefault="007661AA" w:rsidP="003B414D">
      <w:pPr>
        <w:spacing w:after="0" w:line="240" w:lineRule="auto"/>
      </w:pPr>
      <w:r>
        <w:separator/>
      </w:r>
    </w:p>
  </w:endnote>
  <w:endnote w:type="continuationSeparator" w:id="0">
    <w:p w14:paraId="12E745AF" w14:textId="77777777" w:rsidR="007661AA" w:rsidRDefault="007661AA" w:rsidP="003B41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7F33CB" w14:textId="77777777" w:rsidR="007661AA" w:rsidRDefault="007661AA" w:rsidP="003B414D">
      <w:pPr>
        <w:spacing w:after="0" w:line="240" w:lineRule="auto"/>
      </w:pPr>
      <w:r>
        <w:separator/>
      </w:r>
    </w:p>
  </w:footnote>
  <w:footnote w:type="continuationSeparator" w:id="0">
    <w:p w14:paraId="48F7005D" w14:textId="77777777" w:rsidR="007661AA" w:rsidRDefault="007661AA" w:rsidP="003B414D">
      <w:pPr>
        <w:spacing w:after="0" w:line="240" w:lineRule="auto"/>
      </w:pPr>
      <w:r>
        <w:continuationSeparator/>
      </w:r>
    </w:p>
  </w:footnote>
  <w:footnote w:id="1">
    <w:p w14:paraId="49AFAADB" w14:textId="77777777" w:rsidR="003B414D" w:rsidRPr="002E56B5" w:rsidRDefault="003B414D" w:rsidP="003B414D">
      <w:pPr>
        <w:pStyle w:val="Textpoznpodarou"/>
        <w:rPr>
          <w:rFonts w:ascii="Arial" w:hAnsi="Arial"/>
        </w:rPr>
      </w:pPr>
      <w:r w:rsidRPr="002E56B5">
        <w:rPr>
          <w:rStyle w:val="Znakapoznpodarou"/>
          <w:rFonts w:ascii="Arial" w:eastAsiaTheme="majorEastAsia" w:hAnsi="Arial"/>
          <w:color w:val="17365D"/>
        </w:rPr>
        <w:footnoteRef/>
      </w:r>
      <w:r w:rsidRPr="002E56B5">
        <w:rPr>
          <w:rFonts w:ascii="Arial" w:hAnsi="Arial"/>
          <w:color w:val="17365D"/>
        </w:rPr>
        <w:t xml:space="preserve"> </w:t>
      </w:r>
      <w:r w:rsidRPr="002E56B5">
        <w:rPr>
          <w:rFonts w:ascii="Arial" w:hAnsi="Arial"/>
        </w:rPr>
        <w:t>§ 7 odst. 1 zákona o požární ochraně</w:t>
      </w:r>
    </w:p>
  </w:footnote>
  <w:footnote w:id="2">
    <w:p w14:paraId="21D948B7" w14:textId="459CCD87" w:rsidR="007B74F5" w:rsidRPr="002E56B5" w:rsidRDefault="007B74F5" w:rsidP="007B74F5">
      <w:pPr>
        <w:pStyle w:val="Textpoznpodarou"/>
        <w:rPr>
          <w:rFonts w:ascii="Arial" w:hAnsi="Arial"/>
        </w:rPr>
      </w:pPr>
      <w:r w:rsidRPr="002E56B5">
        <w:rPr>
          <w:rStyle w:val="Znakapoznpodarou"/>
          <w:rFonts w:ascii="Arial" w:eastAsiaTheme="majorEastAsia" w:hAnsi="Arial"/>
        </w:rPr>
        <w:footnoteRef/>
      </w:r>
      <w:r w:rsidRPr="002E56B5">
        <w:rPr>
          <w:rFonts w:ascii="Arial" w:hAnsi="Arial"/>
        </w:rPr>
        <w:t xml:space="preserve"> nařízení </w:t>
      </w:r>
      <w:r w:rsidR="008C010F">
        <w:rPr>
          <w:rFonts w:ascii="Arial" w:hAnsi="Arial"/>
        </w:rPr>
        <w:t>Středočeského</w:t>
      </w:r>
      <w:r w:rsidRPr="002E56B5">
        <w:rPr>
          <w:rFonts w:ascii="Arial" w:hAnsi="Arial"/>
        </w:rPr>
        <w:t>kraje č</w:t>
      </w:r>
      <w:r w:rsidR="00871232">
        <w:rPr>
          <w:rFonts w:ascii="Arial" w:hAnsi="Arial"/>
        </w:rPr>
        <w:t>.</w:t>
      </w:r>
      <w:r w:rsidR="001E5B8A">
        <w:rPr>
          <w:rFonts w:ascii="Arial" w:hAnsi="Arial"/>
        </w:rPr>
        <w:t>1</w:t>
      </w:r>
      <w:r w:rsidR="008C010F">
        <w:rPr>
          <w:rFonts w:ascii="Arial" w:hAnsi="Arial"/>
        </w:rPr>
        <w:t>/202</w:t>
      </w:r>
      <w:r w:rsidR="001E5B8A">
        <w:rPr>
          <w:rFonts w:ascii="Arial" w:hAnsi="Arial"/>
        </w:rPr>
        <w:t>5</w:t>
      </w:r>
      <w:r w:rsidR="008C010F">
        <w:rPr>
          <w:rFonts w:ascii="Arial" w:hAnsi="Arial"/>
        </w:rPr>
        <w:t xml:space="preserve"> </w:t>
      </w:r>
      <w:r w:rsidRPr="002E56B5">
        <w:rPr>
          <w:rFonts w:ascii="Arial" w:hAnsi="Arial"/>
        </w:rPr>
        <w:t>ze dne</w:t>
      </w:r>
      <w:r w:rsidR="008C010F">
        <w:rPr>
          <w:rFonts w:ascii="Arial" w:hAnsi="Arial"/>
        </w:rPr>
        <w:t xml:space="preserve"> </w:t>
      </w:r>
      <w:r w:rsidR="001E5B8A">
        <w:rPr>
          <w:rFonts w:ascii="Arial" w:hAnsi="Arial"/>
        </w:rPr>
        <w:t>13</w:t>
      </w:r>
      <w:r w:rsidR="008C010F">
        <w:rPr>
          <w:rFonts w:ascii="Arial" w:hAnsi="Arial"/>
        </w:rPr>
        <w:t>.</w:t>
      </w:r>
      <w:r w:rsidR="001E5B8A">
        <w:rPr>
          <w:rFonts w:ascii="Arial" w:hAnsi="Arial"/>
        </w:rPr>
        <w:t>3</w:t>
      </w:r>
      <w:r w:rsidR="008C010F">
        <w:rPr>
          <w:rFonts w:ascii="Arial" w:hAnsi="Arial"/>
        </w:rPr>
        <w:t>.202</w:t>
      </w:r>
      <w:r w:rsidR="001E5B8A">
        <w:rPr>
          <w:rFonts w:ascii="Arial" w:hAnsi="Arial"/>
        </w:rPr>
        <w:t>5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C71763"/>
    <w:multiLevelType w:val="hybridMultilevel"/>
    <w:tmpl w:val="8D240ED4"/>
    <w:lvl w:ilvl="0" w:tplc="892E297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6D0188"/>
    <w:multiLevelType w:val="multilevel"/>
    <w:tmpl w:val="BC7A2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B6501B"/>
    <w:multiLevelType w:val="multilevel"/>
    <w:tmpl w:val="A7563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E36E26"/>
    <w:multiLevelType w:val="multilevel"/>
    <w:tmpl w:val="CC9E7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11E1258"/>
    <w:multiLevelType w:val="multilevel"/>
    <w:tmpl w:val="D5F01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56D3516"/>
    <w:multiLevelType w:val="hybridMultilevel"/>
    <w:tmpl w:val="A738BA56"/>
    <w:lvl w:ilvl="0" w:tplc="07EC46AC">
      <w:start w:val="1"/>
      <w:numFmt w:val="decimal"/>
      <w:lvlText w:val="(%1)"/>
      <w:lvlJc w:val="left"/>
      <w:pPr>
        <w:ind w:left="432" w:hanging="372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59A97C8E"/>
    <w:multiLevelType w:val="multilevel"/>
    <w:tmpl w:val="6B029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A91376F"/>
    <w:multiLevelType w:val="multilevel"/>
    <w:tmpl w:val="BC2A3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ABD593E"/>
    <w:multiLevelType w:val="hybridMultilevel"/>
    <w:tmpl w:val="9A5A18E4"/>
    <w:lvl w:ilvl="0" w:tplc="93DE41DA">
      <w:start w:val="1"/>
      <w:numFmt w:val="decimal"/>
      <w:lvlText w:val="(%1)"/>
      <w:lvlJc w:val="left"/>
      <w:pPr>
        <w:ind w:left="744" w:hanging="3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5D027E"/>
    <w:multiLevelType w:val="multilevel"/>
    <w:tmpl w:val="72FED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FA37E62"/>
    <w:multiLevelType w:val="multilevel"/>
    <w:tmpl w:val="822A1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FE56772"/>
    <w:multiLevelType w:val="hybridMultilevel"/>
    <w:tmpl w:val="62CEF982"/>
    <w:lvl w:ilvl="0" w:tplc="1130B24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72492A4F"/>
    <w:multiLevelType w:val="multilevel"/>
    <w:tmpl w:val="93B29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6"/>
  </w:num>
  <w:num w:numId="3">
    <w:abstractNumId w:val="10"/>
  </w:num>
  <w:num w:numId="4">
    <w:abstractNumId w:val="7"/>
  </w:num>
  <w:num w:numId="5">
    <w:abstractNumId w:val="3"/>
  </w:num>
  <w:num w:numId="6">
    <w:abstractNumId w:val="9"/>
  </w:num>
  <w:num w:numId="7">
    <w:abstractNumId w:val="4"/>
  </w:num>
  <w:num w:numId="8">
    <w:abstractNumId w:val="1"/>
  </w:num>
  <w:num w:numId="9">
    <w:abstractNumId w:val="12"/>
  </w:num>
  <w:num w:numId="10">
    <w:abstractNumId w:val="0"/>
  </w:num>
  <w:num w:numId="11">
    <w:abstractNumId w:val="5"/>
  </w:num>
  <w:num w:numId="12">
    <w:abstractNumId w:val="11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56B"/>
    <w:rsid w:val="00013B16"/>
    <w:rsid w:val="00081EAD"/>
    <w:rsid w:val="000D4F47"/>
    <w:rsid w:val="00147D17"/>
    <w:rsid w:val="00192D63"/>
    <w:rsid w:val="001B4050"/>
    <w:rsid w:val="001E5B8A"/>
    <w:rsid w:val="002A1178"/>
    <w:rsid w:val="003B414D"/>
    <w:rsid w:val="00412DD8"/>
    <w:rsid w:val="004739EE"/>
    <w:rsid w:val="00481C67"/>
    <w:rsid w:val="0048589F"/>
    <w:rsid w:val="00495A93"/>
    <w:rsid w:val="004B4306"/>
    <w:rsid w:val="004B7D7D"/>
    <w:rsid w:val="0050601F"/>
    <w:rsid w:val="00567723"/>
    <w:rsid w:val="00602750"/>
    <w:rsid w:val="00605278"/>
    <w:rsid w:val="00643EEE"/>
    <w:rsid w:val="006E0165"/>
    <w:rsid w:val="007252DF"/>
    <w:rsid w:val="007473C1"/>
    <w:rsid w:val="0075376A"/>
    <w:rsid w:val="00753DE1"/>
    <w:rsid w:val="007661AA"/>
    <w:rsid w:val="00795BE8"/>
    <w:rsid w:val="007B36FC"/>
    <w:rsid w:val="007B74F5"/>
    <w:rsid w:val="007E0B00"/>
    <w:rsid w:val="007E728A"/>
    <w:rsid w:val="00816C72"/>
    <w:rsid w:val="00842BD7"/>
    <w:rsid w:val="00855678"/>
    <w:rsid w:val="00871232"/>
    <w:rsid w:val="008956FB"/>
    <w:rsid w:val="008B4197"/>
    <w:rsid w:val="008C010F"/>
    <w:rsid w:val="008C1EAA"/>
    <w:rsid w:val="008D4C55"/>
    <w:rsid w:val="008F1056"/>
    <w:rsid w:val="00907561"/>
    <w:rsid w:val="009A3737"/>
    <w:rsid w:val="009A420C"/>
    <w:rsid w:val="009A62F8"/>
    <w:rsid w:val="009D0D16"/>
    <w:rsid w:val="009E78BB"/>
    <w:rsid w:val="00A10596"/>
    <w:rsid w:val="00A129E4"/>
    <w:rsid w:val="00A96F4F"/>
    <w:rsid w:val="00AA3DF3"/>
    <w:rsid w:val="00AB156B"/>
    <w:rsid w:val="00AD11FE"/>
    <w:rsid w:val="00B37EF5"/>
    <w:rsid w:val="00B462E2"/>
    <w:rsid w:val="00BC1E8B"/>
    <w:rsid w:val="00BF7F52"/>
    <w:rsid w:val="00C47733"/>
    <w:rsid w:val="00D10E88"/>
    <w:rsid w:val="00D124B2"/>
    <w:rsid w:val="00D501B0"/>
    <w:rsid w:val="00D8002C"/>
    <w:rsid w:val="00D96EA3"/>
    <w:rsid w:val="00DC097B"/>
    <w:rsid w:val="00E978DE"/>
    <w:rsid w:val="00EC604C"/>
    <w:rsid w:val="00EE40A2"/>
    <w:rsid w:val="00F17CFA"/>
    <w:rsid w:val="00F66078"/>
    <w:rsid w:val="00F75DD3"/>
    <w:rsid w:val="00FD3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5B72D"/>
  <w15:chartTrackingRefBased/>
  <w15:docId w15:val="{EABC3E1A-115F-4E8B-969D-5D62F2B15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B15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B15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B15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B15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B15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B15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B15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B15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B15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B15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B15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B15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B156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B156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B156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B156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B156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B156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B15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B15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"/>
    <w:next w:val="Normln"/>
    <w:link w:val="PodtitulChar"/>
    <w:uiPriority w:val="11"/>
    <w:qFormat/>
    <w:rsid w:val="00AB15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Standardnpsmoodstavce"/>
    <w:link w:val="Podtitul"/>
    <w:uiPriority w:val="11"/>
    <w:rsid w:val="00AB15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B15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B156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B156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B156B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B15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B156B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B156B"/>
    <w:rPr>
      <w:b/>
      <w:bCs/>
      <w:smallCaps/>
      <w:color w:val="0F4761" w:themeColor="accent1" w:themeShade="BF"/>
      <w:spacing w:val="5"/>
    </w:rPr>
  </w:style>
  <w:style w:type="paragraph" w:styleId="Textpoznpodarou">
    <w:name w:val="footnote text"/>
    <w:basedOn w:val="Normln"/>
    <w:link w:val="TextpoznpodarouChar"/>
    <w:uiPriority w:val="99"/>
    <w:semiHidden/>
    <w:rsid w:val="003B414D"/>
    <w:pPr>
      <w:spacing w:after="0" w:line="240" w:lineRule="auto"/>
    </w:pPr>
    <w:rPr>
      <w:rFonts w:ascii="Times New Roman" w:eastAsia="Times New Roman" w:hAnsi="Times New Roman" w:cs="Times New Roman"/>
      <w:noProof/>
      <w:kern w:val="0"/>
      <w:sz w:val="20"/>
      <w:szCs w:val="20"/>
      <w:lang w:eastAsia="cs-CZ"/>
      <w14:ligatures w14:val="none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B414D"/>
    <w:rPr>
      <w:rFonts w:ascii="Times New Roman" w:eastAsia="Times New Roman" w:hAnsi="Times New Roman" w:cs="Times New Roman"/>
      <w:noProof/>
      <w:kern w:val="0"/>
      <w:sz w:val="20"/>
      <w:szCs w:val="20"/>
      <w:lang w:eastAsia="cs-CZ"/>
      <w14:ligatures w14:val="none"/>
    </w:rPr>
  </w:style>
  <w:style w:type="character" w:styleId="Znakapoznpodarou">
    <w:name w:val="footnote reference"/>
    <w:semiHidden/>
    <w:rsid w:val="003B414D"/>
    <w:rPr>
      <w:vertAlign w:val="superscript"/>
    </w:rPr>
  </w:style>
  <w:style w:type="paragraph" w:customStyle="1" w:styleId="Textbody">
    <w:name w:val="Text body"/>
    <w:basedOn w:val="Normln"/>
    <w:rsid w:val="009D0D16"/>
    <w:pPr>
      <w:suppressAutoHyphens/>
      <w:autoSpaceDN w:val="0"/>
      <w:spacing w:after="140" w:line="276" w:lineRule="auto"/>
      <w:textAlignment w:val="baseline"/>
    </w:pPr>
    <w:rPr>
      <w:rFonts w:ascii="Arial" w:eastAsia="Arial" w:hAnsi="Arial" w:cs="Arial"/>
      <w:kern w:val="3"/>
      <w:lang w:eastAsia="zh-CN" w:bidi="hi-IN"/>
      <w14:ligatures w14:val="none"/>
    </w:rPr>
  </w:style>
  <w:style w:type="paragraph" w:customStyle="1" w:styleId="Odstavec">
    <w:name w:val="Odstavec"/>
    <w:basedOn w:val="Normln"/>
    <w:rsid w:val="00AA3DF3"/>
    <w:pPr>
      <w:tabs>
        <w:tab w:val="left" w:pos="567"/>
      </w:tabs>
      <w:suppressAutoHyphens/>
      <w:autoSpaceDN w:val="0"/>
      <w:spacing w:after="120" w:line="276" w:lineRule="auto"/>
      <w:jc w:val="both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  <w14:ligatures w14:val="none"/>
    </w:rPr>
  </w:style>
  <w:style w:type="paragraph" w:customStyle="1" w:styleId="PodpisovePole">
    <w:name w:val="PodpisovePole"/>
    <w:basedOn w:val="Normln"/>
    <w:rsid w:val="00AA3DF3"/>
    <w:pPr>
      <w:widowControl w:val="0"/>
      <w:suppressLineNumbers/>
      <w:suppressAutoHyphens/>
      <w:autoSpaceDN w:val="0"/>
      <w:spacing w:after="0" w:line="240" w:lineRule="auto"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3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1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5b4c08c0-e598-4a1f-aa89-203d69fd7af1">
      <Terms xmlns="http://schemas.microsoft.com/office/infopath/2007/PartnerControls"/>
    </lcf76f155ced4ddcb4097134ff3c332f>
    <TaxCatchAll xmlns="cf057799-2259-4566-8410-705bae61990e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C32944FAD9B8E40AB695F3921135B3D" ma:contentTypeVersion="17" ma:contentTypeDescription="Vytvoří nový dokument" ma:contentTypeScope="" ma:versionID="2d52788040beaa83e3230ea3d2eb1443">
  <xsd:schema xmlns:xsd="http://www.w3.org/2001/XMLSchema" xmlns:xs="http://www.w3.org/2001/XMLSchema" xmlns:p="http://schemas.microsoft.com/office/2006/metadata/properties" xmlns:ns1="http://schemas.microsoft.com/sharepoint/v3" xmlns:ns2="5b4c08c0-e598-4a1f-aa89-203d69fd7af1" xmlns:ns3="cf057799-2259-4566-8410-705bae61990e" targetNamespace="http://schemas.microsoft.com/office/2006/metadata/properties" ma:root="true" ma:fieldsID="aef77da4f86f2466087892ad40613c7d" ns1:_="" ns2:_="" ns3:_="">
    <xsd:import namespace="http://schemas.microsoft.com/sharepoint/v3"/>
    <xsd:import namespace="5b4c08c0-e598-4a1f-aa89-203d69fd7af1"/>
    <xsd:import namespace="cf057799-2259-4566-8410-705bae6199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Vlastnosti zásad jednotného dodržování předpisů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Akce uživatelského rozhraní zásad jednotného dodržování předpisů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4c08c0-e598-4a1f-aa89-203d69fd7a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5254abfa-8265-4552-b1e5-d2ead03ecd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057799-2259-4566-8410-705bae61990e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677c7400-23a1-47ef-b6d7-58e619e46978}" ma:internalName="TaxCatchAll" ma:showField="CatchAllData" ma:web="cf057799-2259-4566-8410-705bae6199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A5A63FF-DD8F-45E2-88CA-0CAAB01CF6E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5b4c08c0-e598-4a1f-aa89-203d69fd7af1"/>
    <ds:schemaRef ds:uri="cf057799-2259-4566-8410-705bae61990e"/>
  </ds:schemaRefs>
</ds:datastoreItem>
</file>

<file path=customXml/itemProps2.xml><?xml version="1.0" encoding="utf-8"?>
<ds:datastoreItem xmlns:ds="http://schemas.openxmlformats.org/officeDocument/2006/customXml" ds:itemID="{45165F1C-CAAB-4705-9A1A-51F5982978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b4c08c0-e598-4a1f-aa89-203d69fd7af1"/>
    <ds:schemaRef ds:uri="cf057799-2259-4566-8410-705bae6199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5CEA299-22F9-406F-8E3D-3BA7B06929A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7</Pages>
  <Words>1221</Words>
  <Characters>7208</Characters>
  <Application>Microsoft Office Word</Application>
  <DocSecurity>0</DocSecurity>
  <Lines>60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Šikola</dc:creator>
  <cp:keywords/>
  <dc:description/>
  <cp:lastModifiedBy>Účet Microsoft</cp:lastModifiedBy>
  <cp:revision>8</cp:revision>
  <dcterms:created xsi:type="dcterms:W3CDTF">2025-07-24T13:06:00Z</dcterms:created>
  <dcterms:modified xsi:type="dcterms:W3CDTF">2025-08-21T07:27:00Z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0x0101005C32944FAD9B8E40AB695F3921135B3D</vt:lpwstr>
  </property>
  <property fmtid="{D5CDD505-2E9C-101B-9397-08002B2CF9AE}" pid="3" name="MediaServiceImageTags">
    <vt:lpwstr/>
  </property>
</Properties>
</file>