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006B" w14:textId="77777777" w:rsidR="002E7FDA" w:rsidRPr="008A0652" w:rsidRDefault="002E7FDA" w:rsidP="00147987">
      <w:pPr>
        <w:spacing w:line="276" w:lineRule="auto"/>
        <w:ind w:left="2124" w:firstLine="708"/>
        <w:rPr>
          <w:b/>
          <w:sz w:val="32"/>
          <w:szCs w:val="32"/>
        </w:rPr>
      </w:pPr>
      <w:r w:rsidRPr="008A0652">
        <w:rPr>
          <w:b/>
          <w:sz w:val="32"/>
          <w:szCs w:val="32"/>
        </w:rPr>
        <w:t>MĚSTO ŽAMBERK</w:t>
      </w:r>
    </w:p>
    <w:p w14:paraId="7C2DB48D" w14:textId="77777777" w:rsidR="002E7FDA" w:rsidRPr="008A0652" w:rsidRDefault="002E7FDA" w:rsidP="002E7FDA">
      <w:pPr>
        <w:spacing w:line="276" w:lineRule="auto"/>
        <w:jc w:val="center"/>
        <w:rPr>
          <w:b/>
          <w:sz w:val="32"/>
          <w:szCs w:val="32"/>
        </w:rPr>
      </w:pPr>
      <w:r w:rsidRPr="008A0652">
        <w:rPr>
          <w:b/>
          <w:sz w:val="32"/>
          <w:szCs w:val="32"/>
        </w:rPr>
        <w:t>Zastupitelstvo města Žamberk</w:t>
      </w:r>
      <w:r>
        <w:rPr>
          <w:b/>
          <w:sz w:val="32"/>
          <w:szCs w:val="32"/>
        </w:rPr>
        <w:t>a</w:t>
      </w:r>
    </w:p>
    <w:p w14:paraId="00748175" w14:textId="77777777" w:rsidR="002E7FDA" w:rsidRPr="008A0652" w:rsidRDefault="002E7FDA" w:rsidP="002E7FDA">
      <w:pPr>
        <w:spacing w:line="276" w:lineRule="auto"/>
        <w:jc w:val="center"/>
        <w:rPr>
          <w:b/>
          <w:sz w:val="32"/>
          <w:szCs w:val="32"/>
        </w:rPr>
      </w:pPr>
    </w:p>
    <w:p w14:paraId="10971F47" w14:textId="52436AF5" w:rsidR="002E7FDA" w:rsidRPr="002C6E72" w:rsidRDefault="002E7FDA" w:rsidP="002E7FDA">
      <w:pPr>
        <w:spacing w:line="276" w:lineRule="auto"/>
        <w:jc w:val="center"/>
        <w:rPr>
          <w:b/>
          <w:color w:val="FF0000"/>
          <w:sz w:val="32"/>
          <w:szCs w:val="32"/>
        </w:rPr>
      </w:pPr>
      <w:r w:rsidRPr="007029C1">
        <w:rPr>
          <w:b/>
          <w:sz w:val="32"/>
          <w:szCs w:val="32"/>
        </w:rPr>
        <w:t>Obecně závazná vyhláška města Žamberka</w:t>
      </w:r>
      <w:r w:rsidR="002C6E72" w:rsidRPr="007029C1">
        <w:rPr>
          <w:b/>
          <w:sz w:val="32"/>
          <w:szCs w:val="32"/>
        </w:rPr>
        <w:t xml:space="preserve">, kterou se stanoví školské obvody </w:t>
      </w:r>
      <w:r w:rsidR="00DA05E8">
        <w:rPr>
          <w:b/>
          <w:sz w:val="32"/>
          <w:szCs w:val="32"/>
        </w:rPr>
        <w:t>mateřských škol zřízených městem Žamberk</w:t>
      </w:r>
    </w:p>
    <w:p w14:paraId="39FB8EE2" w14:textId="77777777" w:rsidR="002E7FDA" w:rsidRDefault="002E7FDA" w:rsidP="00B56482"/>
    <w:p w14:paraId="1B7DBEC9" w14:textId="77777777" w:rsidR="002E7FDA" w:rsidRDefault="002E7FDA" w:rsidP="00B56482"/>
    <w:p w14:paraId="72861F02" w14:textId="3CDF148A" w:rsidR="0040703D" w:rsidRPr="00030612" w:rsidRDefault="0040703D" w:rsidP="0040703D">
      <w:r w:rsidRPr="0040703D">
        <w:t xml:space="preserve">Zastupitelstvo města Žamberka se na svém zasedání dne </w:t>
      </w:r>
      <w:r w:rsidR="00C63420">
        <w:t>12.09.</w:t>
      </w:r>
      <w:r>
        <w:t>2023</w:t>
      </w:r>
      <w:r w:rsidRPr="0040703D">
        <w:t xml:space="preserve"> usnesením č. </w:t>
      </w:r>
      <w:r w:rsidR="00C63420">
        <w:t>6/ZAST-2023</w:t>
      </w:r>
      <w:r w:rsidRPr="0040703D">
        <w:t xml:space="preserve"> </w:t>
      </w:r>
      <w:r w:rsidRPr="00030612">
        <w:t xml:space="preserve">usneslo vydat na základě ust. § 178 odst. 2 písm. b) </w:t>
      </w:r>
      <w:r w:rsidR="000A3BAB" w:rsidRPr="00030612">
        <w:t xml:space="preserve">a </w:t>
      </w:r>
      <w:r w:rsidR="009200E4" w:rsidRPr="00030612">
        <w:t>§ 179 odst. 3</w:t>
      </w:r>
      <w:r w:rsidR="000A3BAB" w:rsidRPr="00030612">
        <w:t xml:space="preserve"> </w:t>
      </w:r>
      <w:r w:rsidRPr="00030612">
        <w:t xml:space="preserve">zákona č. 561/2004 Sb., o předškolním, základním, středním, vyšším odborném a jiném vzdělávání (školský zákon), ve znění pozdějších předpisů, a v souladu s ust. § 10 písm. d) a § 84 odst. 2 písm. h) zákona č. 128/2000 Sb., o obcích (obecní zřízení), ve znění pozdějších předpisů, tuto obecně závaznou vyhlášku: </w:t>
      </w:r>
    </w:p>
    <w:p w14:paraId="1E6077E1" w14:textId="77777777" w:rsidR="0040703D" w:rsidRPr="00030612" w:rsidRDefault="0040703D" w:rsidP="0040703D">
      <w:pPr>
        <w:keepNext/>
        <w:tabs>
          <w:tab w:val="center" w:pos="4752"/>
        </w:tabs>
        <w:spacing w:before="180"/>
        <w:jc w:val="center"/>
        <w:outlineLvl w:val="1"/>
        <w:rPr>
          <w:rFonts w:ascii="Times New Roman" w:hAnsi="Times New Roman"/>
          <w:snapToGrid w:val="0"/>
          <w:sz w:val="24"/>
          <w:szCs w:val="24"/>
        </w:rPr>
      </w:pPr>
    </w:p>
    <w:p w14:paraId="75E3B8CB" w14:textId="77777777" w:rsidR="0040703D" w:rsidRPr="00030612" w:rsidRDefault="0040703D" w:rsidP="0040703D">
      <w:pPr>
        <w:keepNext/>
        <w:tabs>
          <w:tab w:val="center" w:pos="4752"/>
        </w:tabs>
        <w:spacing w:before="180"/>
        <w:jc w:val="center"/>
        <w:outlineLvl w:val="1"/>
        <w:rPr>
          <w:b/>
          <w:snapToGrid w:val="0"/>
        </w:rPr>
      </w:pPr>
      <w:r w:rsidRPr="00030612">
        <w:rPr>
          <w:b/>
          <w:snapToGrid w:val="0"/>
        </w:rPr>
        <w:t>Článek 1</w:t>
      </w:r>
    </w:p>
    <w:p w14:paraId="3C353D94" w14:textId="77777777" w:rsidR="0040703D" w:rsidRPr="00030612" w:rsidRDefault="0040703D" w:rsidP="0040703D">
      <w:pPr>
        <w:jc w:val="center"/>
        <w:rPr>
          <w:b/>
        </w:rPr>
      </w:pPr>
      <w:r w:rsidRPr="00030612">
        <w:rPr>
          <w:b/>
        </w:rPr>
        <w:t>Stanovení školských obvodů</w:t>
      </w:r>
    </w:p>
    <w:p w14:paraId="61883E17" w14:textId="77777777" w:rsidR="0040703D" w:rsidRPr="00030612" w:rsidRDefault="0040703D" w:rsidP="0040703D"/>
    <w:p w14:paraId="42C2E4B4" w14:textId="322109AA" w:rsidR="0040703D" w:rsidRPr="00030612" w:rsidRDefault="0040703D" w:rsidP="0040703D">
      <w:r w:rsidRPr="00030612">
        <w:t xml:space="preserve">Školské obvody </w:t>
      </w:r>
      <w:r w:rsidR="00A55854" w:rsidRPr="00030612">
        <w:t xml:space="preserve">mateřských </w:t>
      </w:r>
      <w:r w:rsidRPr="00030612">
        <w:t>škol zřízených městem Žamberk se stanovují takto:</w:t>
      </w:r>
    </w:p>
    <w:p w14:paraId="49CC99E4" w14:textId="77777777" w:rsidR="0040703D" w:rsidRPr="00030612" w:rsidRDefault="0040703D" w:rsidP="0040703D"/>
    <w:p w14:paraId="4938AB20" w14:textId="4C89734E" w:rsidR="0040703D" w:rsidRPr="00030612" w:rsidRDefault="0040703D" w:rsidP="008D3CD5">
      <w:pPr>
        <w:pStyle w:val="Odstavecseseznamem"/>
        <w:numPr>
          <w:ilvl w:val="0"/>
          <w:numId w:val="40"/>
        </w:numPr>
        <w:rPr>
          <w:i/>
          <w:u w:val="single"/>
        </w:rPr>
      </w:pPr>
      <w:r w:rsidRPr="00030612">
        <w:rPr>
          <w:u w:val="single"/>
        </w:rPr>
        <w:t xml:space="preserve">školský obvod </w:t>
      </w:r>
      <w:r w:rsidR="00A55854" w:rsidRPr="00030612">
        <w:rPr>
          <w:b/>
          <w:u w:val="single"/>
        </w:rPr>
        <w:t xml:space="preserve">Mateřské školy SLUNÍČKO, Žamberk, </w:t>
      </w:r>
      <w:r w:rsidR="00A55854" w:rsidRPr="00030612">
        <w:rPr>
          <w:bCs/>
          <w:u w:val="single"/>
        </w:rPr>
        <w:t>se sídlem</w:t>
      </w:r>
      <w:r w:rsidR="00A55854" w:rsidRPr="00030612">
        <w:rPr>
          <w:b/>
          <w:u w:val="single"/>
        </w:rPr>
        <w:t xml:space="preserve"> nám. Gen. Knopa 433, Žamberk, </w:t>
      </w:r>
      <w:r w:rsidR="00470C5F" w:rsidRPr="00030612">
        <w:rPr>
          <w:bCs/>
          <w:u w:val="single"/>
        </w:rPr>
        <w:t>tvoří</w:t>
      </w:r>
      <w:r w:rsidRPr="00030612">
        <w:rPr>
          <w:bCs/>
          <w:u w:val="single"/>
        </w:rPr>
        <w:t>:</w:t>
      </w:r>
    </w:p>
    <w:p w14:paraId="1E09C8AA" w14:textId="77777777" w:rsidR="0040703D" w:rsidRPr="00030612" w:rsidRDefault="0040703D" w:rsidP="0040703D">
      <w:pPr>
        <w:rPr>
          <w:i/>
        </w:rPr>
      </w:pPr>
    </w:p>
    <w:p w14:paraId="7863D3A8" w14:textId="77777777" w:rsidR="0040703D" w:rsidRPr="00030612" w:rsidRDefault="0040703D" w:rsidP="0040703D">
      <w:pPr>
        <w:ind w:left="360"/>
        <w:rPr>
          <w:i/>
        </w:rPr>
      </w:pPr>
      <w:r w:rsidRPr="00030612">
        <w:t>28. října (od ZŠ Žamberk, 28. října, po ulici Příčná), Albertova, Albertovo nám., Betlém, Brorsenova, Chelčického, Českých bratří, Čs. armády, Divišova, Do Kotle, Draha, Družstevní, Dvořákova, Dymlovská, Havlenova, Havlíčkovo nábřeží, Hluboká, Husovo nábřeží, Jeselská, Jiráskovo nám., Ke Střelnici, Klostermannova, Kněžství, Komenského, Kostelní, Krátká, Krčmářova, Lipová, Luční, Macharova, Máchova, Mánesova, Masarykovo nám., Na Lindrách, Na Rozárce, Na Skalách, Na Skalce, Na Vyhlídce, Nad Muzeem, Nad Poliklinikou, Nádražní (část ulice od Masarykova nám. po nám. Gen. Knopa), nám. Gen. Knopa, Orlická, Pěší zóna, Pod Černým lesem, Pod Kapličkou, Pod Radnicí, Pod Sanatoriem, Pod Schody, Pod Skalami, Pod Suticí, Polní, Polsko, Příčná, Pujmanové, Revoluční, Sadová, Severní, Spišská, Šanderova, Terezy Svatové, Tovární, Tyršova, U Divadla, U Kapličky, U Koupaliště, U Kunvaldu, U Líšnice,  U Polikliniky, U Splavu, V Břízkách, V Dolech, V Zátiší, Vrbí, Vrchlického, Za Kasárnami, Zahradní, Za Kopečkem, Zámecká, Zkrácená.</w:t>
      </w:r>
    </w:p>
    <w:p w14:paraId="28BBD330" w14:textId="77777777" w:rsidR="0040703D" w:rsidRPr="00030612" w:rsidRDefault="0040703D" w:rsidP="0040703D">
      <w:pPr>
        <w:rPr>
          <w:i/>
        </w:rPr>
      </w:pPr>
    </w:p>
    <w:p w14:paraId="48A1955B" w14:textId="2D82B5CA" w:rsidR="0040703D" w:rsidRPr="00030612" w:rsidRDefault="0040703D" w:rsidP="008D3CD5">
      <w:pPr>
        <w:pStyle w:val="Odstavecseseznamem"/>
        <w:numPr>
          <w:ilvl w:val="0"/>
          <w:numId w:val="40"/>
        </w:numPr>
        <w:rPr>
          <w:i/>
          <w:u w:val="single"/>
        </w:rPr>
      </w:pPr>
      <w:r w:rsidRPr="00030612">
        <w:rPr>
          <w:u w:val="single"/>
        </w:rPr>
        <w:t xml:space="preserve">školský obvod </w:t>
      </w:r>
      <w:r w:rsidR="00A55854" w:rsidRPr="00030612">
        <w:rPr>
          <w:b/>
          <w:u w:val="single"/>
        </w:rPr>
        <w:t xml:space="preserve">Mateřské školy ČTYŘLÍSTEK, Žamberk, </w:t>
      </w:r>
      <w:r w:rsidR="00A55854" w:rsidRPr="00030612">
        <w:rPr>
          <w:bCs/>
          <w:u w:val="single"/>
        </w:rPr>
        <w:t>se sídlem</w:t>
      </w:r>
      <w:r w:rsidR="00A55854" w:rsidRPr="00030612">
        <w:rPr>
          <w:b/>
          <w:u w:val="single"/>
        </w:rPr>
        <w:t xml:space="preserve"> Tylova 1244, Žamberk, </w:t>
      </w:r>
      <w:r w:rsidR="00470C5F" w:rsidRPr="00030612">
        <w:rPr>
          <w:bCs/>
          <w:u w:val="single"/>
        </w:rPr>
        <w:t>tvoří</w:t>
      </w:r>
      <w:r w:rsidRPr="00030612">
        <w:rPr>
          <w:bCs/>
          <w:u w:val="single"/>
        </w:rPr>
        <w:t>:</w:t>
      </w:r>
    </w:p>
    <w:p w14:paraId="79EB9162" w14:textId="77777777" w:rsidR="0040703D" w:rsidRPr="0040703D" w:rsidRDefault="0040703D" w:rsidP="0040703D">
      <w:pPr>
        <w:rPr>
          <w:i/>
          <w:u w:val="single"/>
        </w:rPr>
      </w:pPr>
    </w:p>
    <w:p w14:paraId="5D3547D3" w14:textId="77777777" w:rsidR="0040703D" w:rsidRPr="0040703D" w:rsidRDefault="0040703D" w:rsidP="0040703D">
      <w:pPr>
        <w:ind w:left="360"/>
        <w:rPr>
          <w:i/>
        </w:rPr>
      </w:pPr>
      <w:r w:rsidRPr="0040703D">
        <w:t>17. listopadu, 28. října (část ulice nezahrnuta v bodě 1), B. Němcové, Březinova, Dukelská, Fučíkova, Kpt. Nálepky, Kyjevská, Lukavská, Na Výsluní, Nádražní (část ulice nezahrnuta v bodě 1), Nerudova, Ořechová, Park, Pionýrů, Pod Karlovicemi, Raisova, Řadová, Smetanova, SNP, Sokolovská, Školská, Špitálka, Tylova, Velký Hájek, U Daliborky, U Dlouhoňovic, U Lukavice, U Velorexu, Zemědělská.</w:t>
      </w:r>
    </w:p>
    <w:p w14:paraId="601140CB" w14:textId="77777777" w:rsidR="0040703D" w:rsidRPr="0040703D" w:rsidRDefault="0040703D" w:rsidP="0040703D"/>
    <w:p w14:paraId="5151ACBD" w14:textId="77777777" w:rsidR="0040703D" w:rsidRPr="0040703D" w:rsidRDefault="0040703D" w:rsidP="0040703D"/>
    <w:p w14:paraId="64BE0B21" w14:textId="77777777" w:rsidR="00E324CA" w:rsidRDefault="0040703D" w:rsidP="0040703D">
      <w:pPr>
        <w:keepNext/>
        <w:tabs>
          <w:tab w:val="center" w:pos="4752"/>
        </w:tabs>
        <w:spacing w:before="180"/>
        <w:outlineLvl w:val="1"/>
        <w:rPr>
          <w:b/>
          <w:i/>
          <w:snapToGrid w:val="0"/>
          <w:sz w:val="22"/>
        </w:rPr>
      </w:pPr>
      <w:r w:rsidRPr="0040703D">
        <w:rPr>
          <w:b/>
          <w:i/>
          <w:snapToGrid w:val="0"/>
          <w:sz w:val="22"/>
        </w:rPr>
        <w:lastRenderedPageBreak/>
        <w:tab/>
      </w:r>
    </w:p>
    <w:p w14:paraId="455CB5C3" w14:textId="07425C0C" w:rsidR="0040703D" w:rsidRPr="0040703D" w:rsidRDefault="0040703D" w:rsidP="00DF17A5">
      <w:pPr>
        <w:keepNext/>
        <w:tabs>
          <w:tab w:val="center" w:pos="4752"/>
        </w:tabs>
        <w:spacing w:before="180"/>
        <w:jc w:val="center"/>
        <w:outlineLvl w:val="1"/>
        <w:rPr>
          <w:b/>
          <w:snapToGrid w:val="0"/>
        </w:rPr>
      </w:pPr>
      <w:r w:rsidRPr="00044BCC">
        <w:rPr>
          <w:b/>
          <w:snapToGrid w:val="0"/>
        </w:rPr>
        <w:t>Článek 2</w:t>
      </w:r>
    </w:p>
    <w:p w14:paraId="5BA17FA0" w14:textId="77777777" w:rsidR="0040703D" w:rsidRPr="0040703D" w:rsidRDefault="0040703D" w:rsidP="0040703D">
      <w:pPr>
        <w:jc w:val="center"/>
        <w:rPr>
          <w:b/>
        </w:rPr>
      </w:pPr>
      <w:r w:rsidRPr="0040703D">
        <w:rPr>
          <w:b/>
        </w:rPr>
        <w:t>Zrušovací ustanovení</w:t>
      </w:r>
    </w:p>
    <w:p w14:paraId="5DAA10AA" w14:textId="77777777" w:rsidR="0040703D" w:rsidRPr="0040703D" w:rsidRDefault="0040703D" w:rsidP="0040703D">
      <w:pPr>
        <w:jc w:val="center"/>
        <w:rPr>
          <w:b/>
        </w:rPr>
      </w:pPr>
    </w:p>
    <w:p w14:paraId="604E270B" w14:textId="4F17ABAB" w:rsidR="0040703D" w:rsidRPr="0040703D" w:rsidRDefault="0040703D" w:rsidP="0040703D">
      <w:r w:rsidRPr="0040703D">
        <w:t xml:space="preserve">Zrušuje se obecně závazná vyhláška města č. </w:t>
      </w:r>
      <w:r w:rsidR="00A55854">
        <w:t>8/2016</w:t>
      </w:r>
      <w:r w:rsidRPr="0040703D">
        <w:t xml:space="preserve">, kterou se stanoví školské obvody </w:t>
      </w:r>
      <w:r w:rsidR="00A55854">
        <w:t>mateřskýc</w:t>
      </w:r>
      <w:r w:rsidRPr="0040703D">
        <w:t>h škol zřízených městem Žamberk</w:t>
      </w:r>
      <w:r w:rsidR="0095497D">
        <w:t>, ze dne 6. prosince 2016</w:t>
      </w:r>
      <w:r w:rsidRPr="0040703D">
        <w:t>.</w:t>
      </w:r>
    </w:p>
    <w:p w14:paraId="313CB04E" w14:textId="77777777" w:rsidR="0040703D" w:rsidRPr="0040703D" w:rsidRDefault="0040703D" w:rsidP="0040703D"/>
    <w:p w14:paraId="00447BFA" w14:textId="77777777" w:rsidR="0040703D" w:rsidRPr="0040703D" w:rsidRDefault="0040703D" w:rsidP="0040703D"/>
    <w:p w14:paraId="5E54DEEA" w14:textId="77777777" w:rsidR="0040703D" w:rsidRPr="0040703D" w:rsidRDefault="0040703D" w:rsidP="0040703D">
      <w:pPr>
        <w:jc w:val="center"/>
        <w:rPr>
          <w:b/>
        </w:rPr>
      </w:pPr>
      <w:r w:rsidRPr="0040703D">
        <w:rPr>
          <w:b/>
        </w:rPr>
        <w:t>Článek 3</w:t>
      </w:r>
    </w:p>
    <w:p w14:paraId="78F8A095" w14:textId="5E683A66" w:rsidR="0040703D" w:rsidRPr="0040703D" w:rsidRDefault="008A77FA" w:rsidP="0040703D">
      <w:pPr>
        <w:jc w:val="center"/>
        <w:rPr>
          <w:b/>
        </w:rPr>
      </w:pPr>
      <w:r>
        <w:rPr>
          <w:b/>
        </w:rPr>
        <w:t>Účinnost</w:t>
      </w:r>
    </w:p>
    <w:p w14:paraId="753559BB" w14:textId="77777777" w:rsidR="0040703D" w:rsidRPr="0040703D" w:rsidRDefault="0040703D" w:rsidP="0040703D"/>
    <w:p w14:paraId="2E599126" w14:textId="1B38C7EE" w:rsidR="0040703D" w:rsidRPr="0095497D" w:rsidRDefault="0095497D" w:rsidP="0040703D">
      <w:r w:rsidRPr="0095497D">
        <w:rPr>
          <w:rFonts w:cs="Arial"/>
        </w:rPr>
        <w:t>Tato obecně závazná vyhláška nabývá účinnosti počátkem patnáctého dne následujícího po dni jejího vyhlášení.</w:t>
      </w:r>
    </w:p>
    <w:p w14:paraId="3D223CFD" w14:textId="77777777" w:rsidR="0040703D" w:rsidRPr="0040703D" w:rsidRDefault="0040703D" w:rsidP="0040703D"/>
    <w:p w14:paraId="658A9C1C" w14:textId="3531FCE1" w:rsidR="0040703D" w:rsidRDefault="0040703D" w:rsidP="0040703D"/>
    <w:p w14:paraId="59BF2478" w14:textId="14E6FC8B" w:rsidR="0095497D" w:rsidRDefault="0095497D" w:rsidP="0040703D"/>
    <w:p w14:paraId="7C731804" w14:textId="77777777" w:rsidR="0095497D" w:rsidRPr="0040703D" w:rsidRDefault="0095497D" w:rsidP="0040703D"/>
    <w:p w14:paraId="1193D516" w14:textId="77777777" w:rsidR="0040703D" w:rsidRPr="0040703D" w:rsidRDefault="0040703D" w:rsidP="0040703D">
      <w:pPr>
        <w:tabs>
          <w:tab w:val="left" w:pos="540"/>
        </w:tabs>
        <w:jc w:val="center"/>
        <w:rPr>
          <w:rFonts w:ascii="Times New Roman" w:hAnsi="Times New Roman"/>
          <w:b/>
          <w:i/>
        </w:rPr>
      </w:pPr>
    </w:p>
    <w:p w14:paraId="0475DA81" w14:textId="1B78F944" w:rsidR="00356EF3" w:rsidRDefault="00356EF3" w:rsidP="00356EF3">
      <w:r>
        <w:t>Mgr. Jiří Mencák</w:t>
      </w:r>
      <w:r w:rsidR="003E3CC1">
        <w:t xml:space="preserve"> v. r.  </w:t>
      </w:r>
      <w:r>
        <w:tab/>
      </w:r>
      <w:r>
        <w:tab/>
        <w:t xml:space="preserve">      </w:t>
      </w:r>
      <w:r>
        <w:tab/>
      </w:r>
      <w:r>
        <w:tab/>
      </w:r>
      <w:r>
        <w:tab/>
      </w:r>
      <w:r w:rsidR="003E3CC1">
        <w:tab/>
      </w:r>
      <w:r>
        <w:t>Mgr. Ondřej Jireš</w:t>
      </w:r>
      <w:r w:rsidR="003E3CC1">
        <w:t xml:space="preserve"> v. r.</w:t>
      </w:r>
    </w:p>
    <w:p w14:paraId="384C467A" w14:textId="0AFF6027" w:rsidR="00356EF3" w:rsidRDefault="00356EF3" w:rsidP="00356EF3">
      <w:r>
        <w:t xml:space="preserve">      starosta</w:t>
      </w:r>
      <w:r>
        <w:tab/>
      </w:r>
      <w:r>
        <w:tab/>
      </w:r>
      <w:r>
        <w:tab/>
      </w:r>
      <w:r>
        <w:tab/>
      </w:r>
      <w:r>
        <w:tab/>
      </w:r>
      <w:r>
        <w:tab/>
      </w:r>
      <w:r>
        <w:tab/>
        <w:t xml:space="preserve">      </w:t>
      </w:r>
      <w:r>
        <w:tab/>
        <w:t xml:space="preserve">   </w:t>
      </w:r>
      <w:r w:rsidR="003E3CC1">
        <w:t xml:space="preserve"> </w:t>
      </w:r>
      <w:r>
        <w:t xml:space="preserve"> místostarosta</w:t>
      </w:r>
    </w:p>
    <w:p w14:paraId="61389853" w14:textId="77777777" w:rsidR="00356EF3" w:rsidRDefault="00356EF3" w:rsidP="00356EF3">
      <w:pPr>
        <w:rPr>
          <w:sz w:val="22"/>
          <w:szCs w:val="22"/>
        </w:rPr>
      </w:pPr>
    </w:p>
    <w:p w14:paraId="2D9FBBCF" w14:textId="057E6A3A" w:rsidR="0040703D" w:rsidRPr="0040703D" w:rsidRDefault="0040703D" w:rsidP="0040703D">
      <w:r w:rsidRPr="0040703D">
        <w:tab/>
        <w:t xml:space="preserve"> </w:t>
      </w:r>
    </w:p>
    <w:p w14:paraId="0EF14F49" w14:textId="77777777" w:rsidR="0044367F" w:rsidRDefault="0044367F" w:rsidP="0044367F">
      <w:pPr>
        <w:rPr>
          <w:sz w:val="22"/>
          <w:szCs w:val="22"/>
        </w:rPr>
      </w:pPr>
    </w:p>
    <w:p w14:paraId="4CA610F1" w14:textId="77777777" w:rsidR="00516D71" w:rsidRDefault="00516D71" w:rsidP="00614FD1">
      <w:pPr>
        <w:jc w:val="center"/>
        <w:rPr>
          <w:b/>
          <w:sz w:val="22"/>
          <w:szCs w:val="22"/>
        </w:rPr>
      </w:pPr>
    </w:p>
    <w:p w14:paraId="7ABEE21B" w14:textId="77777777" w:rsidR="00516D71" w:rsidRDefault="00516D71" w:rsidP="00614FD1">
      <w:pPr>
        <w:jc w:val="center"/>
        <w:rPr>
          <w:b/>
          <w:sz w:val="22"/>
          <w:szCs w:val="22"/>
        </w:rPr>
      </w:pPr>
    </w:p>
    <w:p w14:paraId="629AB497" w14:textId="77777777" w:rsidR="00516D71" w:rsidRDefault="00516D71" w:rsidP="00614FD1">
      <w:pPr>
        <w:jc w:val="center"/>
        <w:rPr>
          <w:b/>
          <w:sz w:val="22"/>
          <w:szCs w:val="22"/>
        </w:rPr>
      </w:pPr>
    </w:p>
    <w:p w14:paraId="2DCF12CE" w14:textId="77777777" w:rsidR="00516D71" w:rsidRDefault="00516D71" w:rsidP="00614FD1">
      <w:pPr>
        <w:jc w:val="center"/>
        <w:rPr>
          <w:b/>
          <w:sz w:val="22"/>
          <w:szCs w:val="22"/>
        </w:rPr>
      </w:pPr>
    </w:p>
    <w:p w14:paraId="3C54A2BD" w14:textId="77777777" w:rsidR="00516D71" w:rsidRDefault="00516D71" w:rsidP="00614FD1">
      <w:pPr>
        <w:jc w:val="center"/>
        <w:rPr>
          <w:b/>
          <w:sz w:val="22"/>
          <w:szCs w:val="22"/>
        </w:rPr>
      </w:pPr>
    </w:p>
    <w:p w14:paraId="4AA7D0D5" w14:textId="77777777" w:rsidR="00516D71" w:rsidRDefault="00516D71" w:rsidP="00614FD1">
      <w:pPr>
        <w:jc w:val="center"/>
        <w:rPr>
          <w:b/>
          <w:sz w:val="22"/>
          <w:szCs w:val="22"/>
        </w:rPr>
      </w:pPr>
    </w:p>
    <w:p w14:paraId="50A165C2" w14:textId="77777777" w:rsidR="00516D71" w:rsidRDefault="00516D71" w:rsidP="00614FD1">
      <w:pPr>
        <w:jc w:val="center"/>
        <w:rPr>
          <w:b/>
          <w:sz w:val="22"/>
          <w:szCs w:val="22"/>
        </w:rPr>
      </w:pPr>
    </w:p>
    <w:p w14:paraId="31544B5E" w14:textId="77777777" w:rsidR="0044367F" w:rsidRDefault="0044367F" w:rsidP="0044367F">
      <w:pPr>
        <w:rPr>
          <w:sz w:val="22"/>
          <w:szCs w:val="22"/>
        </w:rPr>
      </w:pPr>
    </w:p>
    <w:sectPr w:rsidR="0044367F">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8205" w14:textId="77777777" w:rsidR="00321C6C" w:rsidRDefault="00321C6C" w:rsidP="0044367F">
      <w:r>
        <w:separator/>
      </w:r>
    </w:p>
  </w:endnote>
  <w:endnote w:type="continuationSeparator" w:id="0">
    <w:p w14:paraId="6C41F472" w14:textId="77777777" w:rsidR="00321C6C" w:rsidRDefault="00321C6C" w:rsidP="004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BA75" w14:textId="77777777" w:rsidR="00321C6C" w:rsidRDefault="00321C6C" w:rsidP="0044367F">
      <w:r>
        <w:separator/>
      </w:r>
    </w:p>
  </w:footnote>
  <w:footnote w:type="continuationSeparator" w:id="0">
    <w:p w14:paraId="2F45A26D" w14:textId="77777777" w:rsidR="00321C6C" w:rsidRDefault="00321C6C" w:rsidP="00443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449B"/>
    <w:multiLevelType w:val="multilevel"/>
    <w:tmpl w:val="654A58F6"/>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 w15:restartNumberingAfterBreak="0">
    <w:nsid w:val="118005D6"/>
    <w:multiLevelType w:val="hybridMultilevel"/>
    <w:tmpl w:val="81702B18"/>
    <w:lvl w:ilvl="0" w:tplc="A09E70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8E5256"/>
    <w:multiLevelType w:val="multilevel"/>
    <w:tmpl w:val="DD42B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40B12"/>
    <w:multiLevelType w:val="hybridMultilevel"/>
    <w:tmpl w:val="21AE8EC0"/>
    <w:lvl w:ilvl="0" w:tplc="D58864CE">
      <w:start w:val="1"/>
      <w:numFmt w:val="lowerLetter"/>
      <w:lvlText w:val="%1)"/>
      <w:lvlJc w:val="left"/>
      <w:pPr>
        <w:ind w:left="1074" w:hanging="360"/>
      </w:pPr>
      <w:rPr>
        <w:rFonts w:ascii="Verdana" w:eastAsia="Times New Roman" w:hAnsi="Verdana" w:cs="Times New Roman"/>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hint="default"/>
      </w:rPr>
    </w:lvl>
    <w:lvl w:ilvl="3" w:tplc="04050001">
      <w:start w:val="1"/>
      <w:numFmt w:val="bullet"/>
      <w:lvlText w:val=""/>
      <w:lvlJc w:val="left"/>
      <w:pPr>
        <w:ind w:left="3234" w:hanging="360"/>
      </w:pPr>
      <w:rPr>
        <w:rFonts w:ascii="Symbol" w:hAnsi="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hint="default"/>
      </w:rPr>
    </w:lvl>
    <w:lvl w:ilvl="6" w:tplc="04050001">
      <w:start w:val="1"/>
      <w:numFmt w:val="bullet"/>
      <w:lvlText w:val=""/>
      <w:lvlJc w:val="left"/>
      <w:pPr>
        <w:ind w:left="5394" w:hanging="360"/>
      </w:pPr>
      <w:rPr>
        <w:rFonts w:ascii="Symbol" w:hAnsi="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hint="default"/>
      </w:rPr>
    </w:lvl>
  </w:abstractNum>
  <w:abstractNum w:abstractNumId="4" w15:restartNumberingAfterBreak="0">
    <w:nsid w:val="1A9215E9"/>
    <w:multiLevelType w:val="hybridMultilevel"/>
    <w:tmpl w:val="B7E2FA3C"/>
    <w:lvl w:ilvl="0" w:tplc="586A463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AC75C7"/>
    <w:multiLevelType w:val="hybridMultilevel"/>
    <w:tmpl w:val="8EA02A82"/>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F60F40"/>
    <w:multiLevelType w:val="multilevel"/>
    <w:tmpl w:val="6A0E272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345BF"/>
    <w:multiLevelType w:val="hybridMultilevel"/>
    <w:tmpl w:val="2F44B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1E4ECA"/>
    <w:multiLevelType w:val="multilevel"/>
    <w:tmpl w:val="C0B6B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643D7"/>
    <w:multiLevelType w:val="hybridMultilevel"/>
    <w:tmpl w:val="164E2FEC"/>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649"/>
    <w:multiLevelType w:val="hybridMultilevel"/>
    <w:tmpl w:val="FBF694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8E7479"/>
    <w:multiLevelType w:val="multilevel"/>
    <w:tmpl w:val="0CC66B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6A71D76"/>
    <w:multiLevelType w:val="hybridMultilevel"/>
    <w:tmpl w:val="45F07D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D901B1"/>
    <w:multiLevelType w:val="hybridMultilevel"/>
    <w:tmpl w:val="3C866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31356A"/>
    <w:multiLevelType w:val="hybridMultilevel"/>
    <w:tmpl w:val="AFA03086"/>
    <w:lvl w:ilvl="0" w:tplc="6D0020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F3B3398"/>
    <w:multiLevelType w:val="hybridMultilevel"/>
    <w:tmpl w:val="599414B6"/>
    <w:lvl w:ilvl="0" w:tplc="7ACE9E4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1234E8C"/>
    <w:multiLevelType w:val="hybridMultilevel"/>
    <w:tmpl w:val="55CE4AA6"/>
    <w:lvl w:ilvl="0" w:tplc="324CFAD0">
      <w:start w:val="1"/>
      <w:numFmt w:val="decimal"/>
      <w:lvlText w:val="(%1)"/>
      <w:lvlJc w:val="left"/>
      <w:pPr>
        <w:tabs>
          <w:tab w:val="num" w:pos="644"/>
        </w:tabs>
        <w:ind w:left="644" w:hanging="360"/>
      </w:pPr>
      <w:rPr>
        <w:strike/>
        <w:u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9BC12EA"/>
    <w:multiLevelType w:val="hybridMultilevel"/>
    <w:tmpl w:val="F1E472C8"/>
    <w:lvl w:ilvl="0" w:tplc="2D4282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A3363C9"/>
    <w:multiLevelType w:val="hybridMultilevel"/>
    <w:tmpl w:val="54F00334"/>
    <w:lvl w:ilvl="0" w:tplc="12A813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3E7C6610"/>
    <w:multiLevelType w:val="hybridMultilevel"/>
    <w:tmpl w:val="97728B74"/>
    <w:lvl w:ilvl="0" w:tplc="B9BC00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B996CB1"/>
    <w:multiLevelType w:val="hybridMultilevel"/>
    <w:tmpl w:val="D5F0F022"/>
    <w:lvl w:ilvl="0" w:tplc="160633A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4CB87C66"/>
    <w:multiLevelType w:val="hybridMultilevel"/>
    <w:tmpl w:val="F8823E2E"/>
    <w:lvl w:ilvl="0" w:tplc="B74EBE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9425C9"/>
    <w:multiLevelType w:val="hybridMultilevel"/>
    <w:tmpl w:val="324E5B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3146090"/>
    <w:multiLevelType w:val="hybridMultilevel"/>
    <w:tmpl w:val="A9EEB802"/>
    <w:lvl w:ilvl="0" w:tplc="A06A72B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8611F1"/>
    <w:multiLevelType w:val="hybridMultilevel"/>
    <w:tmpl w:val="1C5E9F84"/>
    <w:lvl w:ilvl="0" w:tplc="F566D990">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6554860"/>
    <w:multiLevelType w:val="hybridMultilevel"/>
    <w:tmpl w:val="94B09B9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2E1476"/>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E45929"/>
    <w:multiLevelType w:val="hybridMultilevel"/>
    <w:tmpl w:val="268ABE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D73A40"/>
    <w:multiLevelType w:val="hybridMultilevel"/>
    <w:tmpl w:val="3CAC0F9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EF4DDE"/>
    <w:multiLevelType w:val="hybridMultilevel"/>
    <w:tmpl w:val="019E73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DD71741"/>
    <w:multiLevelType w:val="multilevel"/>
    <w:tmpl w:val="91226636"/>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2" w15:restartNumberingAfterBreak="0">
    <w:nsid w:val="71DC61EF"/>
    <w:multiLevelType w:val="hybridMultilevel"/>
    <w:tmpl w:val="95A201DC"/>
    <w:lvl w:ilvl="0" w:tplc="431ABBD0">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3" w15:restartNumberingAfterBreak="0">
    <w:nsid w:val="74D90BF7"/>
    <w:multiLevelType w:val="hybridMultilevel"/>
    <w:tmpl w:val="AEDE0FDA"/>
    <w:lvl w:ilvl="0" w:tplc="BABE914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4" w15:restartNumberingAfterBreak="0">
    <w:nsid w:val="75244355"/>
    <w:multiLevelType w:val="hybridMultilevel"/>
    <w:tmpl w:val="79320EB2"/>
    <w:lvl w:ilvl="0" w:tplc="FFFFFFFF">
      <w:start w:val="1"/>
      <w:numFmt w:val="decimal"/>
      <w:lvlText w:val="(%1)"/>
      <w:lvlJc w:val="left"/>
      <w:pPr>
        <w:tabs>
          <w:tab w:val="num" w:pos="644"/>
        </w:tabs>
        <w:ind w:left="644" w:hanging="360"/>
      </w:pPr>
      <w:rPr>
        <w:rFonts w:ascii="Verdana" w:eastAsia="Times New Roman" w:hAnsi="Verdana" w:cs="Times New Roman"/>
      </w:r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35" w15:restartNumberingAfterBreak="0">
    <w:nsid w:val="763476DC"/>
    <w:multiLevelType w:val="hybridMultilevel"/>
    <w:tmpl w:val="B742DC18"/>
    <w:lvl w:ilvl="0" w:tplc="00225884">
      <w:start w:val="1"/>
      <w:numFmt w:val="decimal"/>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6" w15:restartNumberingAfterBreak="0">
    <w:nsid w:val="770F517A"/>
    <w:multiLevelType w:val="hybridMultilevel"/>
    <w:tmpl w:val="CC30D6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DE12D9"/>
    <w:multiLevelType w:val="hybridMultilevel"/>
    <w:tmpl w:val="1DF00514"/>
    <w:lvl w:ilvl="0" w:tplc="7550047A">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8" w15:restartNumberingAfterBreak="0">
    <w:nsid w:val="7E3A51D6"/>
    <w:multiLevelType w:val="hybridMultilevel"/>
    <w:tmpl w:val="60028A0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263936"/>
    <w:multiLevelType w:val="multilevel"/>
    <w:tmpl w:val="FE4C6358"/>
    <w:lvl w:ilvl="0">
      <w:start w:val="1"/>
      <w:numFmt w:val="lowerLetter"/>
      <w:lvlText w:val="%1)"/>
      <w:lvlJc w:val="left"/>
      <w:pPr>
        <w:tabs>
          <w:tab w:val="num" w:pos="36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409547308">
    <w:abstractNumId w:val="6"/>
  </w:num>
  <w:num w:numId="2" w16cid:durableId="1730686655">
    <w:abstractNumId w:val="0"/>
  </w:num>
  <w:num w:numId="3" w16cid:durableId="1193879010">
    <w:abstractNumId w:val="8"/>
  </w:num>
  <w:num w:numId="4" w16cid:durableId="1008092494">
    <w:abstractNumId w:val="2"/>
  </w:num>
  <w:num w:numId="5" w16cid:durableId="911934037">
    <w:abstractNumId w:val="31"/>
  </w:num>
  <w:num w:numId="6" w16cid:durableId="1132090333">
    <w:abstractNumId w:val="39"/>
  </w:num>
  <w:num w:numId="7" w16cid:durableId="2114085445">
    <w:abstractNumId w:val="11"/>
  </w:num>
  <w:num w:numId="8" w16cid:durableId="2116053396">
    <w:abstractNumId w:val="30"/>
  </w:num>
  <w:num w:numId="9" w16cid:durableId="2135714781">
    <w:abstractNumId w:val="22"/>
  </w:num>
  <w:num w:numId="10" w16cid:durableId="473640361">
    <w:abstractNumId w:val="29"/>
  </w:num>
  <w:num w:numId="11" w16cid:durableId="1217811610">
    <w:abstractNumId w:val="10"/>
  </w:num>
  <w:num w:numId="12" w16cid:durableId="1229337979">
    <w:abstractNumId w:val="13"/>
  </w:num>
  <w:num w:numId="13" w16cid:durableId="2005892820">
    <w:abstractNumId w:val="14"/>
  </w:num>
  <w:num w:numId="14" w16cid:durableId="1646886172">
    <w:abstractNumId w:val="28"/>
  </w:num>
  <w:num w:numId="15" w16cid:durableId="81925354">
    <w:abstractNumId w:val="12"/>
  </w:num>
  <w:num w:numId="16" w16cid:durableId="1292445493">
    <w:abstractNumId w:val="27"/>
  </w:num>
  <w:num w:numId="17" w16cid:durableId="802504741">
    <w:abstractNumId w:val="38"/>
  </w:num>
  <w:num w:numId="18" w16cid:durableId="1045252855">
    <w:abstractNumId w:val="26"/>
  </w:num>
  <w:num w:numId="19" w16cid:durableId="262306476">
    <w:abstractNumId w:val="7"/>
  </w:num>
  <w:num w:numId="20" w16cid:durableId="1268927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53560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589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9307552">
    <w:abstractNumId w:val="3"/>
    <w:lvlOverride w:ilvl="0">
      <w:startOverride w:val="1"/>
    </w:lvlOverride>
    <w:lvlOverride w:ilvl="1"/>
    <w:lvlOverride w:ilvl="2"/>
    <w:lvlOverride w:ilvl="3"/>
    <w:lvlOverride w:ilvl="4"/>
    <w:lvlOverride w:ilvl="5"/>
    <w:lvlOverride w:ilvl="6"/>
    <w:lvlOverride w:ilvl="7"/>
    <w:lvlOverride w:ilvl="8"/>
  </w:num>
  <w:num w:numId="24" w16cid:durableId="358553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075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08450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099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837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9206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675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5751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0747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1589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1173472">
    <w:abstractNumId w:val="34"/>
  </w:num>
  <w:num w:numId="35" w16cid:durableId="438186714">
    <w:abstractNumId w:val="1"/>
  </w:num>
  <w:num w:numId="36" w16cid:durableId="1212614425">
    <w:abstractNumId w:val="21"/>
  </w:num>
  <w:num w:numId="37" w16cid:durableId="337586876">
    <w:abstractNumId w:val="17"/>
  </w:num>
  <w:num w:numId="38" w16cid:durableId="782461031">
    <w:abstractNumId w:val="9"/>
  </w:num>
  <w:num w:numId="39" w16cid:durableId="602347371">
    <w:abstractNumId w:val="36"/>
  </w:num>
  <w:num w:numId="40" w16cid:durableId="274487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3D"/>
    <w:rsid w:val="00023E33"/>
    <w:rsid w:val="00030612"/>
    <w:rsid w:val="00044BCC"/>
    <w:rsid w:val="00072BFB"/>
    <w:rsid w:val="000A3BAB"/>
    <w:rsid w:val="00111254"/>
    <w:rsid w:val="00117DF6"/>
    <w:rsid w:val="001352C8"/>
    <w:rsid w:val="00137257"/>
    <w:rsid w:val="00145831"/>
    <w:rsid w:val="00147987"/>
    <w:rsid w:val="00183E7A"/>
    <w:rsid w:val="001A4D36"/>
    <w:rsid w:val="001B0553"/>
    <w:rsid w:val="001B5435"/>
    <w:rsid w:val="001E0FC3"/>
    <w:rsid w:val="001E6532"/>
    <w:rsid w:val="001F054F"/>
    <w:rsid w:val="00221375"/>
    <w:rsid w:val="00225B00"/>
    <w:rsid w:val="00262E63"/>
    <w:rsid w:val="00264CA0"/>
    <w:rsid w:val="00266AEE"/>
    <w:rsid w:val="00266F53"/>
    <w:rsid w:val="0027602A"/>
    <w:rsid w:val="002761F0"/>
    <w:rsid w:val="00286416"/>
    <w:rsid w:val="00291B6C"/>
    <w:rsid w:val="002A354D"/>
    <w:rsid w:val="002A7169"/>
    <w:rsid w:val="002C6E72"/>
    <w:rsid w:val="002E7FDA"/>
    <w:rsid w:val="00310FE1"/>
    <w:rsid w:val="00311065"/>
    <w:rsid w:val="00321C6C"/>
    <w:rsid w:val="003312C2"/>
    <w:rsid w:val="003353CF"/>
    <w:rsid w:val="00335936"/>
    <w:rsid w:val="003372DE"/>
    <w:rsid w:val="00340276"/>
    <w:rsid w:val="003413B0"/>
    <w:rsid w:val="00353959"/>
    <w:rsid w:val="00356EF3"/>
    <w:rsid w:val="00362C44"/>
    <w:rsid w:val="00374D86"/>
    <w:rsid w:val="003E3CC1"/>
    <w:rsid w:val="0040133D"/>
    <w:rsid w:val="00403BB0"/>
    <w:rsid w:val="0040703D"/>
    <w:rsid w:val="00413467"/>
    <w:rsid w:val="0044367F"/>
    <w:rsid w:val="00447E78"/>
    <w:rsid w:val="00470C5F"/>
    <w:rsid w:val="004816E8"/>
    <w:rsid w:val="004C0F03"/>
    <w:rsid w:val="004C1759"/>
    <w:rsid w:val="004D717B"/>
    <w:rsid w:val="00516D71"/>
    <w:rsid w:val="00540C8A"/>
    <w:rsid w:val="005601CB"/>
    <w:rsid w:val="005B01DB"/>
    <w:rsid w:val="005D1CC4"/>
    <w:rsid w:val="005E16B8"/>
    <w:rsid w:val="005E3FD5"/>
    <w:rsid w:val="005E5D4B"/>
    <w:rsid w:val="00614FD1"/>
    <w:rsid w:val="00631A8B"/>
    <w:rsid w:val="00643DF6"/>
    <w:rsid w:val="00676C27"/>
    <w:rsid w:val="00680C31"/>
    <w:rsid w:val="006D194B"/>
    <w:rsid w:val="006D2CE2"/>
    <w:rsid w:val="006F0B1C"/>
    <w:rsid w:val="006F5EDF"/>
    <w:rsid w:val="007029C1"/>
    <w:rsid w:val="00730BD0"/>
    <w:rsid w:val="00752542"/>
    <w:rsid w:val="00772E1B"/>
    <w:rsid w:val="007D6F2B"/>
    <w:rsid w:val="007F08A2"/>
    <w:rsid w:val="00805CF1"/>
    <w:rsid w:val="00851971"/>
    <w:rsid w:val="0085512A"/>
    <w:rsid w:val="00855B98"/>
    <w:rsid w:val="00876F83"/>
    <w:rsid w:val="00882035"/>
    <w:rsid w:val="008912FF"/>
    <w:rsid w:val="008A77FA"/>
    <w:rsid w:val="008C44F5"/>
    <w:rsid w:val="008D3CD5"/>
    <w:rsid w:val="008D69E5"/>
    <w:rsid w:val="00906BA4"/>
    <w:rsid w:val="00912703"/>
    <w:rsid w:val="009200E4"/>
    <w:rsid w:val="00935660"/>
    <w:rsid w:val="0093702C"/>
    <w:rsid w:val="0095497D"/>
    <w:rsid w:val="00973704"/>
    <w:rsid w:val="0098155D"/>
    <w:rsid w:val="009A0636"/>
    <w:rsid w:val="009A3E67"/>
    <w:rsid w:val="009C61EF"/>
    <w:rsid w:val="009E6C2B"/>
    <w:rsid w:val="00A55854"/>
    <w:rsid w:val="00A618F0"/>
    <w:rsid w:val="00A712A3"/>
    <w:rsid w:val="00A76A82"/>
    <w:rsid w:val="00AA2B91"/>
    <w:rsid w:val="00AB2923"/>
    <w:rsid w:val="00AC16AC"/>
    <w:rsid w:val="00AD15FD"/>
    <w:rsid w:val="00AE4D5A"/>
    <w:rsid w:val="00AF7A29"/>
    <w:rsid w:val="00B30E64"/>
    <w:rsid w:val="00B3250D"/>
    <w:rsid w:val="00B471C7"/>
    <w:rsid w:val="00B56482"/>
    <w:rsid w:val="00B87A00"/>
    <w:rsid w:val="00BB100B"/>
    <w:rsid w:val="00BD208D"/>
    <w:rsid w:val="00C363D5"/>
    <w:rsid w:val="00C55AD9"/>
    <w:rsid w:val="00C61795"/>
    <w:rsid w:val="00C63420"/>
    <w:rsid w:val="00CB2CB1"/>
    <w:rsid w:val="00D02964"/>
    <w:rsid w:val="00D1345B"/>
    <w:rsid w:val="00DA05E8"/>
    <w:rsid w:val="00DB0953"/>
    <w:rsid w:val="00DB4B4E"/>
    <w:rsid w:val="00DF17A5"/>
    <w:rsid w:val="00E01964"/>
    <w:rsid w:val="00E1617E"/>
    <w:rsid w:val="00E21CD0"/>
    <w:rsid w:val="00E324CA"/>
    <w:rsid w:val="00E50C99"/>
    <w:rsid w:val="00EC0D26"/>
    <w:rsid w:val="00EE552F"/>
    <w:rsid w:val="00F16929"/>
    <w:rsid w:val="00F34A91"/>
    <w:rsid w:val="00F54C76"/>
    <w:rsid w:val="00F70134"/>
    <w:rsid w:val="00F74899"/>
    <w:rsid w:val="00FA613F"/>
    <w:rsid w:val="00FB61EE"/>
    <w:rsid w:val="00FD0CA9"/>
    <w:rsid w:val="00FD27A8"/>
    <w:rsid w:val="00FE11E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F0FE"/>
  <w15:docId w15:val="{D3614E1A-A09A-479C-87D8-D3E144CC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3E5"/>
    <w:pPr>
      <w:jc w:val="both"/>
    </w:pPr>
    <w:rPr>
      <w:rFonts w:ascii="Verdana" w:eastAsia="Times New Roman" w:hAnsi="Verdana"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311065"/>
    <w:pPr>
      <w:ind w:left="720"/>
      <w:contextualSpacing/>
    </w:pPr>
  </w:style>
  <w:style w:type="paragraph" w:styleId="Textvysvtlivek">
    <w:name w:val="endnote text"/>
    <w:basedOn w:val="Normln"/>
    <w:link w:val="TextvysvtlivekChar"/>
    <w:semiHidden/>
    <w:rsid w:val="0044367F"/>
    <w:pPr>
      <w:jc w:val="left"/>
    </w:pPr>
    <w:rPr>
      <w:rFonts w:ascii="Times New Roman" w:hAnsi="Times New Roman"/>
    </w:rPr>
  </w:style>
  <w:style w:type="character" w:customStyle="1" w:styleId="TextvysvtlivekChar">
    <w:name w:val="Text vysvětlivek Char"/>
    <w:basedOn w:val="Standardnpsmoodstavce"/>
    <w:link w:val="Textvysvtlivek"/>
    <w:semiHidden/>
    <w:rsid w:val="0044367F"/>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rsid w:val="0044367F"/>
    <w:pPr>
      <w:jc w:val="left"/>
    </w:pPr>
    <w:rPr>
      <w:rFonts w:ascii="Times New Roman" w:hAnsi="Times New Roman"/>
    </w:rPr>
  </w:style>
  <w:style w:type="character" w:customStyle="1" w:styleId="TextpoznpodarouChar">
    <w:name w:val="Text pozn. pod čarou Char"/>
    <w:basedOn w:val="Standardnpsmoodstavce"/>
    <w:link w:val="Textpoznpodarou"/>
    <w:uiPriority w:val="99"/>
    <w:semiHidden/>
    <w:rsid w:val="0044367F"/>
    <w:rPr>
      <w:rFonts w:ascii="Times New Roman" w:eastAsia="Times New Roman" w:hAnsi="Times New Roman" w:cs="Times New Roman"/>
      <w:szCs w:val="20"/>
      <w:lang w:eastAsia="cs-CZ"/>
    </w:rPr>
  </w:style>
  <w:style w:type="character" w:styleId="Znakapoznpodarou">
    <w:name w:val="footnote reference"/>
    <w:uiPriority w:val="99"/>
    <w:semiHidden/>
    <w:rsid w:val="0044367F"/>
    <w:rPr>
      <w:vertAlign w:val="superscript"/>
    </w:rPr>
  </w:style>
  <w:style w:type="character" w:styleId="Odkaznakoment">
    <w:name w:val="annotation reference"/>
    <w:basedOn w:val="Standardnpsmoodstavce"/>
    <w:uiPriority w:val="99"/>
    <w:semiHidden/>
    <w:unhideWhenUsed/>
    <w:rsid w:val="006F0B1C"/>
    <w:rPr>
      <w:sz w:val="16"/>
      <w:szCs w:val="16"/>
    </w:rPr>
  </w:style>
  <w:style w:type="paragraph" w:styleId="Textkomente">
    <w:name w:val="annotation text"/>
    <w:basedOn w:val="Normln"/>
    <w:link w:val="TextkomenteChar"/>
    <w:uiPriority w:val="99"/>
    <w:semiHidden/>
    <w:unhideWhenUsed/>
    <w:rsid w:val="006F0B1C"/>
  </w:style>
  <w:style w:type="character" w:customStyle="1" w:styleId="TextkomenteChar">
    <w:name w:val="Text komentáře Char"/>
    <w:basedOn w:val="Standardnpsmoodstavce"/>
    <w:link w:val="Textkomente"/>
    <w:uiPriority w:val="99"/>
    <w:semiHidden/>
    <w:rsid w:val="006F0B1C"/>
    <w:rPr>
      <w:rFonts w:ascii="Verdana" w:eastAsia="Times New Roman" w:hAnsi="Verdana" w:cs="Times New Roman"/>
      <w:szCs w:val="20"/>
      <w:lang w:eastAsia="cs-CZ"/>
    </w:rPr>
  </w:style>
  <w:style w:type="paragraph" w:styleId="Pedmtkomente">
    <w:name w:val="annotation subject"/>
    <w:basedOn w:val="Textkomente"/>
    <w:next w:val="Textkomente"/>
    <w:link w:val="PedmtkomenteChar"/>
    <w:uiPriority w:val="99"/>
    <w:semiHidden/>
    <w:unhideWhenUsed/>
    <w:rsid w:val="006F0B1C"/>
    <w:rPr>
      <w:b/>
      <w:bCs/>
    </w:rPr>
  </w:style>
  <w:style w:type="character" w:customStyle="1" w:styleId="PedmtkomenteChar">
    <w:name w:val="Předmět komentáře Char"/>
    <w:basedOn w:val="TextkomenteChar"/>
    <w:link w:val="Pedmtkomente"/>
    <w:uiPriority w:val="99"/>
    <w:semiHidden/>
    <w:rsid w:val="006F0B1C"/>
    <w:rPr>
      <w:rFonts w:ascii="Verdana" w:eastAsia="Times New Roman" w:hAnsi="Verdana" w:cs="Times New Roman"/>
      <w:b/>
      <w:bCs/>
      <w:szCs w:val="20"/>
      <w:lang w:eastAsia="cs-CZ"/>
    </w:rPr>
  </w:style>
  <w:style w:type="paragraph" w:styleId="Textbubliny">
    <w:name w:val="Balloon Text"/>
    <w:basedOn w:val="Normln"/>
    <w:link w:val="TextbublinyChar"/>
    <w:uiPriority w:val="99"/>
    <w:semiHidden/>
    <w:unhideWhenUsed/>
    <w:rsid w:val="006F0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B1C"/>
    <w:rPr>
      <w:rFonts w:ascii="Segoe UI" w:eastAsia="Times New Roman" w:hAnsi="Segoe UI" w:cs="Segoe UI"/>
      <w:sz w:val="18"/>
      <w:szCs w:val="18"/>
      <w:lang w:eastAsia="cs-CZ"/>
    </w:rPr>
  </w:style>
  <w:style w:type="paragraph" w:styleId="Revize">
    <w:name w:val="Revision"/>
    <w:hidden/>
    <w:uiPriority w:val="99"/>
    <w:semiHidden/>
    <w:rsid w:val="004816E8"/>
    <w:rPr>
      <w:rFonts w:ascii="Verdana" w:eastAsia="Times New Roman" w:hAnsi="Verdana" w:cs="Times New Roman"/>
      <w:szCs w:val="20"/>
      <w:lang w:eastAsia="cs-CZ"/>
    </w:rPr>
  </w:style>
  <w:style w:type="paragraph" w:customStyle="1" w:styleId="NormlnIMP">
    <w:name w:val="Normální_IMP"/>
    <w:basedOn w:val="Normln"/>
    <w:rsid w:val="002E7FDA"/>
    <w:pPr>
      <w:suppressAutoHyphens/>
      <w:overflowPunct w:val="0"/>
      <w:autoSpaceDE w:val="0"/>
      <w:autoSpaceDN w:val="0"/>
      <w:adjustRightInd w:val="0"/>
      <w:spacing w:line="230" w:lineRule="auto"/>
      <w:textAlignment w:val="baseline"/>
    </w:pPr>
    <w:rPr>
      <w:rFonts w:ascii="Times New Roman" w:hAnsi="Times New Roman"/>
      <w:sz w:val="24"/>
    </w:rPr>
  </w:style>
  <w:style w:type="paragraph" w:styleId="Zkladntextodsazen">
    <w:name w:val="Body Text Indent"/>
    <w:basedOn w:val="Normln"/>
    <w:link w:val="ZkladntextodsazenChar"/>
    <w:uiPriority w:val="99"/>
    <w:semiHidden/>
    <w:unhideWhenUsed/>
    <w:rsid w:val="0040703D"/>
    <w:pPr>
      <w:spacing w:after="120"/>
      <w:ind w:left="283"/>
    </w:pPr>
  </w:style>
  <w:style w:type="character" w:customStyle="1" w:styleId="ZkladntextodsazenChar">
    <w:name w:val="Základní text odsazený Char"/>
    <w:basedOn w:val="Standardnpsmoodstavce"/>
    <w:link w:val="Zkladntextodsazen"/>
    <w:uiPriority w:val="99"/>
    <w:semiHidden/>
    <w:rsid w:val="0040703D"/>
    <w:rPr>
      <w:rFonts w:ascii="Verdana" w:eastAsia="Times New Roman" w:hAnsi="Verdana"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284">
      <w:bodyDiv w:val="1"/>
      <w:marLeft w:val="0"/>
      <w:marRight w:val="0"/>
      <w:marTop w:val="0"/>
      <w:marBottom w:val="0"/>
      <w:divBdr>
        <w:top w:val="none" w:sz="0" w:space="0" w:color="auto"/>
        <w:left w:val="none" w:sz="0" w:space="0" w:color="auto"/>
        <w:bottom w:val="none" w:sz="0" w:space="0" w:color="auto"/>
        <w:right w:val="none" w:sz="0" w:space="0" w:color="auto"/>
      </w:divBdr>
    </w:div>
    <w:div w:id="286787616">
      <w:bodyDiv w:val="1"/>
      <w:marLeft w:val="0"/>
      <w:marRight w:val="0"/>
      <w:marTop w:val="0"/>
      <w:marBottom w:val="0"/>
      <w:divBdr>
        <w:top w:val="none" w:sz="0" w:space="0" w:color="auto"/>
        <w:left w:val="none" w:sz="0" w:space="0" w:color="auto"/>
        <w:bottom w:val="none" w:sz="0" w:space="0" w:color="auto"/>
        <w:right w:val="none" w:sz="0" w:space="0" w:color="auto"/>
      </w:divBdr>
    </w:div>
    <w:div w:id="848761907">
      <w:bodyDiv w:val="1"/>
      <w:marLeft w:val="0"/>
      <w:marRight w:val="0"/>
      <w:marTop w:val="0"/>
      <w:marBottom w:val="0"/>
      <w:divBdr>
        <w:top w:val="none" w:sz="0" w:space="0" w:color="auto"/>
        <w:left w:val="none" w:sz="0" w:space="0" w:color="auto"/>
        <w:bottom w:val="none" w:sz="0" w:space="0" w:color="auto"/>
        <w:right w:val="none" w:sz="0" w:space="0" w:color="auto"/>
      </w:divBdr>
    </w:div>
    <w:div w:id="1335769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50C3-20DB-498E-840B-EAAA5C66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Kubová Jitka</dc:creator>
  <dc:description/>
  <cp:lastModifiedBy>Kubová Jitka</cp:lastModifiedBy>
  <cp:revision>3</cp:revision>
  <cp:lastPrinted>2022-11-07T05:27:00Z</cp:lastPrinted>
  <dcterms:created xsi:type="dcterms:W3CDTF">2023-04-18T10:17:00Z</dcterms:created>
  <dcterms:modified xsi:type="dcterms:W3CDTF">2023-09-18T11:19:00Z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