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4D6DE3" w14:textId="77777777" w:rsidR="00AC3837" w:rsidRDefault="00AC3837">
      <w:pPr>
        <w:rPr>
          <w:rFonts w:ascii="Arial" w:hAnsi="Arial" w:cs="Arial"/>
          <w:sz w:val="22"/>
          <w:szCs w:val="22"/>
        </w:rPr>
      </w:pPr>
    </w:p>
    <w:p w14:paraId="487D7668" w14:textId="77777777" w:rsidR="00AC3837" w:rsidRDefault="00AC3837" w:rsidP="001D509C">
      <w:pPr>
        <w:pStyle w:val="Nzev"/>
        <w:rPr>
          <w:sz w:val="22"/>
        </w:rPr>
      </w:pPr>
      <w:r>
        <w:rPr>
          <w:sz w:val="22"/>
        </w:rPr>
        <w:t>NAŘÍZENÍ</w:t>
      </w:r>
    </w:p>
    <w:p w14:paraId="10343E90" w14:textId="77777777" w:rsidR="00AC3837" w:rsidRDefault="00617D2D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Kraj</w:t>
      </w:r>
      <w:r w:rsidR="00AC3837">
        <w:rPr>
          <w:rFonts w:ascii="Arial" w:hAnsi="Arial" w:cs="Arial"/>
          <w:b/>
          <w:bCs/>
          <w:sz w:val="22"/>
        </w:rPr>
        <w:t>e Vysočina</w:t>
      </w:r>
    </w:p>
    <w:p w14:paraId="3F50D86E" w14:textId="6C505E22" w:rsidR="00AC3837" w:rsidRPr="000D71CD" w:rsidRDefault="00AC3837" w:rsidP="001D509C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ze dne </w:t>
      </w:r>
      <w:r w:rsidR="009445E7">
        <w:rPr>
          <w:rFonts w:ascii="Arial" w:hAnsi="Arial" w:cs="Arial"/>
          <w:sz w:val="22"/>
        </w:rPr>
        <w:t>9</w:t>
      </w:r>
      <w:r w:rsidR="000D71CD" w:rsidRPr="000D71CD">
        <w:rPr>
          <w:rFonts w:ascii="Arial" w:hAnsi="Arial" w:cs="Arial"/>
          <w:sz w:val="22"/>
        </w:rPr>
        <w:t>. března</w:t>
      </w:r>
      <w:r w:rsidR="003E3A3F" w:rsidRPr="000D71CD">
        <w:rPr>
          <w:rFonts w:ascii="Arial" w:hAnsi="Arial" w:cs="Arial"/>
          <w:sz w:val="22"/>
        </w:rPr>
        <w:t xml:space="preserve"> 202</w:t>
      </w:r>
      <w:r w:rsidR="002B639A" w:rsidRPr="000D71CD">
        <w:rPr>
          <w:rFonts w:ascii="Arial" w:hAnsi="Arial" w:cs="Arial"/>
          <w:sz w:val="22"/>
        </w:rPr>
        <w:t>6</w:t>
      </w:r>
    </w:p>
    <w:p w14:paraId="1B8BBDB1" w14:textId="272B0196" w:rsidR="00AC3837" w:rsidRDefault="00AC3837" w:rsidP="001D509C">
      <w:pPr>
        <w:jc w:val="center"/>
        <w:rPr>
          <w:rFonts w:ascii="Arial" w:hAnsi="Arial" w:cs="Arial"/>
          <w:sz w:val="22"/>
        </w:rPr>
      </w:pPr>
      <w:r w:rsidRPr="000D71CD">
        <w:rPr>
          <w:rFonts w:ascii="Arial" w:hAnsi="Arial" w:cs="Arial"/>
          <w:sz w:val="22"/>
        </w:rPr>
        <w:t xml:space="preserve">č. </w:t>
      </w:r>
      <w:r w:rsidR="000936D4">
        <w:rPr>
          <w:rFonts w:ascii="Arial" w:hAnsi="Arial" w:cs="Arial"/>
          <w:sz w:val="22"/>
        </w:rPr>
        <w:t>2</w:t>
      </w:r>
      <w:r w:rsidRPr="000D71CD">
        <w:rPr>
          <w:rFonts w:ascii="Arial" w:hAnsi="Arial" w:cs="Arial"/>
          <w:sz w:val="22"/>
        </w:rPr>
        <w:t>/20</w:t>
      </w:r>
      <w:r w:rsidR="003E3A3F" w:rsidRPr="000D71CD">
        <w:rPr>
          <w:rFonts w:ascii="Arial" w:hAnsi="Arial" w:cs="Arial"/>
          <w:sz w:val="22"/>
        </w:rPr>
        <w:t>2</w:t>
      </w:r>
      <w:r w:rsidR="002B639A" w:rsidRPr="000D71CD">
        <w:rPr>
          <w:rFonts w:ascii="Arial" w:hAnsi="Arial" w:cs="Arial"/>
          <w:sz w:val="22"/>
        </w:rPr>
        <w:t>6</w:t>
      </w:r>
    </w:p>
    <w:p w14:paraId="5AF8FEF3" w14:textId="77777777" w:rsidR="00AC3837" w:rsidRDefault="00AC3837" w:rsidP="001D509C">
      <w:pPr>
        <w:jc w:val="center"/>
        <w:rPr>
          <w:rFonts w:ascii="Arial" w:hAnsi="Arial" w:cs="Arial"/>
          <w:sz w:val="22"/>
        </w:rPr>
      </w:pPr>
    </w:p>
    <w:p w14:paraId="1D598D57" w14:textId="77777777" w:rsidR="00AC3837" w:rsidRDefault="00AC3837" w:rsidP="001D509C">
      <w:pPr>
        <w:jc w:val="center"/>
        <w:rPr>
          <w:rFonts w:ascii="Arial" w:hAnsi="Arial" w:cs="Arial"/>
          <w:sz w:val="22"/>
        </w:rPr>
      </w:pPr>
    </w:p>
    <w:p w14:paraId="0F900D03" w14:textId="3400AA8C" w:rsidR="00AC3837" w:rsidRPr="00F27E2E" w:rsidRDefault="00F27E2E" w:rsidP="001D509C">
      <w:pPr>
        <w:pStyle w:val="Zkladntext"/>
      </w:pPr>
      <w:r w:rsidRPr="00F27E2E">
        <w:t xml:space="preserve">o zřízení přírodní </w:t>
      </w:r>
      <w:r w:rsidR="008D0CD4">
        <w:t xml:space="preserve">rezervace </w:t>
      </w:r>
      <w:r w:rsidR="002B639A">
        <w:t>Hraběcí stolek</w:t>
      </w:r>
    </w:p>
    <w:p w14:paraId="244FEDBB" w14:textId="77777777" w:rsidR="00AC3837" w:rsidRDefault="00AC3837" w:rsidP="001D509C">
      <w:pPr>
        <w:pStyle w:val="Zkladntext"/>
      </w:pPr>
    </w:p>
    <w:p w14:paraId="295FD6E8" w14:textId="2353693C" w:rsidR="00AC3837" w:rsidRDefault="00AC3837" w:rsidP="00D6516E">
      <w:pPr>
        <w:pStyle w:val="Zkladntext2"/>
        <w:spacing w:before="0"/>
        <w:rPr>
          <w:b/>
          <w:bCs/>
        </w:rPr>
      </w:pPr>
      <w:r>
        <w:t xml:space="preserve">Rada </w:t>
      </w:r>
      <w:r w:rsidR="00617D2D">
        <w:t>Kraj</w:t>
      </w:r>
      <w:r>
        <w:t>e Vysočina vydává v souladu</w:t>
      </w:r>
      <w:r w:rsidR="00454C20">
        <w:t xml:space="preserve"> s </w:t>
      </w:r>
      <w:r>
        <w:t>ustanovením § 7</w:t>
      </w:r>
      <w:r w:rsidR="00454C20">
        <w:t xml:space="preserve"> a </w:t>
      </w:r>
      <w:r w:rsidR="00DE679D">
        <w:t>§ </w:t>
      </w:r>
      <w:r>
        <w:t>59 odst. 1 písm. k) zákona č. 129/2000 Sb., o krajích (krajské zřízení), ve znění pozdějších předpisů,</w:t>
      </w:r>
      <w:r w:rsidR="00454C20">
        <w:t xml:space="preserve"> a </w:t>
      </w:r>
      <w:r>
        <w:t>dle § 77a odst. 2 zákona č. 114/1992 Sb., o ochraně přírody</w:t>
      </w:r>
      <w:r w:rsidR="00454C20">
        <w:t xml:space="preserve"> a </w:t>
      </w:r>
      <w:r>
        <w:t>krajiny, ve znění pozdějších předpisů (dále jen zákon o ochraně přírody), toto nařízení kraje:</w:t>
      </w:r>
    </w:p>
    <w:p w14:paraId="5CC4500E" w14:textId="77777777"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</w:p>
    <w:p w14:paraId="724017C1" w14:textId="77777777"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 1</w:t>
      </w:r>
    </w:p>
    <w:p w14:paraId="1FDC2BD2" w14:textId="77777777" w:rsidR="00AC3837" w:rsidRDefault="00617D2D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 xml:space="preserve">Vymezení přírodní </w:t>
      </w:r>
      <w:r w:rsidR="008D0CD4">
        <w:rPr>
          <w:b/>
          <w:bCs/>
          <w:i w:val="0"/>
          <w:iCs w:val="0"/>
        </w:rPr>
        <w:t>rezervace</w:t>
      </w:r>
    </w:p>
    <w:p w14:paraId="5C89CF8F" w14:textId="77777777" w:rsidR="00617D2D" w:rsidRDefault="00617D2D" w:rsidP="001D509C"/>
    <w:p w14:paraId="2DEC8A99" w14:textId="67F8A48F" w:rsidR="00617D2D" w:rsidRDefault="00617D2D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Zřizuje se přírodní </w:t>
      </w:r>
      <w:r w:rsidR="00FF77BB">
        <w:t xml:space="preserve">rezervace </w:t>
      </w:r>
      <w:r w:rsidR="00226789">
        <w:t>Hraběcí stolek</w:t>
      </w:r>
      <w:r>
        <w:t xml:space="preserve"> (dále jen „přírodní </w:t>
      </w:r>
      <w:r w:rsidR="008D0CD4">
        <w:t>rezervace</w:t>
      </w:r>
      <w:r>
        <w:t>“).</w:t>
      </w:r>
    </w:p>
    <w:p w14:paraId="668DEDC4" w14:textId="77777777" w:rsidR="001D509C" w:rsidRDefault="001D509C" w:rsidP="008C4F94">
      <w:pPr>
        <w:pStyle w:val="Zkladntext2"/>
        <w:spacing w:before="0"/>
        <w:ind w:left="567" w:hanging="567"/>
      </w:pPr>
    </w:p>
    <w:p w14:paraId="6DE75E67" w14:textId="0D6E1ED5" w:rsidR="008E623B" w:rsidRDefault="00617D2D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Přírodní </w:t>
      </w:r>
      <w:r w:rsidR="008D0CD4">
        <w:t>rezervace</w:t>
      </w:r>
      <w:r>
        <w:t xml:space="preserve"> se rozkládá na území Kraje Vysočina, v katastrálním území </w:t>
      </w:r>
      <w:proofErr w:type="spellStart"/>
      <w:r w:rsidR="00226789">
        <w:t>Bolešín</w:t>
      </w:r>
      <w:proofErr w:type="spellEnd"/>
      <w:r w:rsidR="003D7CC5">
        <w:t>.</w:t>
      </w:r>
      <w:r>
        <w:t xml:space="preserve"> Hranice přírodní </w:t>
      </w:r>
      <w:r w:rsidR="008D0CD4">
        <w:t>rezervace</w:t>
      </w:r>
      <w:r>
        <w:t xml:space="preserve"> se stanoví uzavřeným geometrickým obrazc</w:t>
      </w:r>
      <w:r w:rsidR="0046411B">
        <w:t>em</w:t>
      </w:r>
      <w:r w:rsidR="00454C20">
        <w:t xml:space="preserve"> s </w:t>
      </w:r>
      <w:r>
        <w:t xml:space="preserve">přímými stranami, </w:t>
      </w:r>
      <w:r w:rsidR="0046411B">
        <w:t>jehož</w:t>
      </w:r>
      <w:r>
        <w:t xml:space="preserve"> vrcholy jsou určeny souřadnicemi jednotné trigonometrické sítě katastrální</w:t>
      </w:r>
      <w:r w:rsidR="00A54144">
        <w:rPr>
          <w:rStyle w:val="Znakapoznpodarou"/>
        </w:rPr>
        <w:footnoteReference w:id="1"/>
      </w:r>
      <w:r>
        <w:t>. Seznam souřadnic vrcholů geometrick</w:t>
      </w:r>
      <w:r w:rsidR="00264799">
        <w:t>ého</w:t>
      </w:r>
      <w:r w:rsidR="003D7CC5">
        <w:t xml:space="preserve"> obrazc</w:t>
      </w:r>
      <w:r w:rsidR="00264799">
        <w:t>e</w:t>
      </w:r>
      <w:r>
        <w:t xml:space="preserve"> tak, jak jdou v obrazc</w:t>
      </w:r>
      <w:r w:rsidR="00264799">
        <w:t>i</w:t>
      </w:r>
      <w:r>
        <w:t xml:space="preserve"> za sebou, je uveden v příloze č. 1 k tomuto nařízení.</w:t>
      </w:r>
      <w:r w:rsidR="00B012F1" w:rsidRPr="00B012F1">
        <w:t xml:space="preserve"> </w:t>
      </w:r>
    </w:p>
    <w:p w14:paraId="601D8C54" w14:textId="77777777" w:rsidR="008E623B" w:rsidRDefault="008E623B" w:rsidP="008E623B">
      <w:pPr>
        <w:pStyle w:val="Odstavecseseznamem"/>
      </w:pPr>
    </w:p>
    <w:p w14:paraId="6F01F073" w14:textId="061AD315" w:rsidR="00617D2D" w:rsidRPr="00617D2D" w:rsidRDefault="00617D2D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Orientační grafické znázornění území přírodní </w:t>
      </w:r>
      <w:r w:rsidR="008D0CD4">
        <w:t>rezervace</w:t>
      </w:r>
      <w:r w:rsidR="003D7CC5">
        <w:t xml:space="preserve"> je uvedeno v příloze č. </w:t>
      </w:r>
      <w:r w:rsidR="00AF3A76">
        <w:t>2</w:t>
      </w:r>
      <w:r>
        <w:t xml:space="preserve"> k tomuto nařízení</w:t>
      </w:r>
      <w:r w:rsidR="007D279E">
        <w:rPr>
          <w:rStyle w:val="Znakapoznpodarou"/>
        </w:rPr>
        <w:footnoteReference w:id="2"/>
      </w:r>
      <w:r>
        <w:t>.</w:t>
      </w:r>
    </w:p>
    <w:p w14:paraId="38726D08" w14:textId="77777777" w:rsidR="00AC3837" w:rsidRDefault="00AC3837" w:rsidP="001D509C">
      <w:pPr>
        <w:pStyle w:val="Zkladntext2"/>
        <w:spacing w:before="0"/>
        <w:jc w:val="center"/>
        <w:rPr>
          <w:b/>
          <w:bCs/>
        </w:rPr>
      </w:pPr>
    </w:p>
    <w:p w14:paraId="18CD8C1F" w14:textId="77777777"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 2</w:t>
      </w:r>
    </w:p>
    <w:p w14:paraId="20854E4A" w14:textId="77777777" w:rsidR="00AC3837" w:rsidRDefault="00617D2D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Předmět ochrany</w:t>
      </w:r>
    </w:p>
    <w:p w14:paraId="35193C3C" w14:textId="77777777" w:rsidR="00AC3837" w:rsidRDefault="00AC3837" w:rsidP="001D509C"/>
    <w:p w14:paraId="2E3DC5EE" w14:textId="70EC6012" w:rsidR="00C126AE" w:rsidRPr="005D57F5" w:rsidRDefault="00976AA6" w:rsidP="00C126AE">
      <w:pPr>
        <w:numPr>
          <w:ilvl w:val="0"/>
          <w:numId w:val="14"/>
        </w:numPr>
        <w:spacing w:before="120" w:line="276" w:lineRule="auto"/>
        <w:ind w:left="567" w:hanging="567"/>
        <w:jc w:val="both"/>
        <w:rPr>
          <w:rFonts w:ascii="Arial" w:hAnsi="Arial" w:cs="Arial"/>
          <w:bCs/>
          <w:snapToGrid w:val="0"/>
          <w:sz w:val="22"/>
          <w:szCs w:val="22"/>
        </w:rPr>
      </w:pPr>
      <w:r>
        <w:rPr>
          <w:rFonts w:ascii="Arial" w:hAnsi="Arial" w:cs="Arial"/>
          <w:bCs/>
          <w:snapToGrid w:val="0"/>
          <w:sz w:val="22"/>
          <w:szCs w:val="22"/>
        </w:rPr>
        <w:t xml:space="preserve">Předmětem ochrany přírodní rezervace </w:t>
      </w:r>
      <w:r w:rsidR="00C126AE">
        <w:rPr>
          <w:rFonts w:ascii="Arial" w:hAnsi="Arial" w:cs="Arial"/>
          <w:bCs/>
          <w:snapToGrid w:val="0"/>
          <w:sz w:val="22"/>
          <w:szCs w:val="22"/>
        </w:rPr>
        <w:t>je s</w:t>
      </w:r>
      <w:r w:rsidR="00C126AE" w:rsidRPr="00C126AE">
        <w:rPr>
          <w:rFonts w:ascii="Arial" w:hAnsi="Arial" w:cs="Arial"/>
          <w:bCs/>
          <w:snapToGrid w:val="0"/>
          <w:sz w:val="22"/>
          <w:szCs w:val="22"/>
        </w:rPr>
        <w:t>trmý svah nad zákrutem řeky Svratky</w:t>
      </w:r>
      <w:r w:rsidR="00454C20">
        <w:rPr>
          <w:rFonts w:ascii="Arial" w:hAnsi="Arial" w:cs="Arial"/>
          <w:bCs/>
          <w:snapToGrid w:val="0"/>
          <w:sz w:val="22"/>
          <w:szCs w:val="22"/>
        </w:rPr>
        <w:t xml:space="preserve"> s </w:t>
      </w:r>
      <w:r w:rsidR="00C126AE" w:rsidRPr="00C126AE">
        <w:rPr>
          <w:rFonts w:ascii="Arial" w:hAnsi="Arial" w:cs="Arial"/>
          <w:bCs/>
          <w:snapToGrid w:val="0"/>
          <w:sz w:val="22"/>
          <w:szCs w:val="22"/>
        </w:rPr>
        <w:t>výrazným skalním defilé obklopeným řadou různě rozsáhlých suťových polí</w:t>
      </w:r>
      <w:r w:rsidR="00454C20">
        <w:rPr>
          <w:rFonts w:ascii="Arial" w:hAnsi="Arial" w:cs="Arial"/>
          <w:bCs/>
          <w:snapToGrid w:val="0"/>
          <w:sz w:val="22"/>
          <w:szCs w:val="22"/>
        </w:rPr>
        <w:t xml:space="preserve"> s </w:t>
      </w:r>
      <w:r w:rsidR="00C126AE" w:rsidRPr="00C126AE">
        <w:rPr>
          <w:rFonts w:ascii="Arial" w:hAnsi="Arial" w:cs="Arial"/>
          <w:bCs/>
          <w:snapToGrid w:val="0"/>
          <w:sz w:val="22"/>
          <w:szCs w:val="22"/>
        </w:rPr>
        <w:t>přírodě blízkými porosty suťových lesů</w:t>
      </w:r>
      <w:r w:rsidR="00454C20">
        <w:rPr>
          <w:rFonts w:ascii="Arial" w:hAnsi="Arial" w:cs="Arial"/>
          <w:bCs/>
          <w:snapToGrid w:val="0"/>
          <w:sz w:val="22"/>
          <w:szCs w:val="22"/>
        </w:rPr>
        <w:t xml:space="preserve"> a </w:t>
      </w:r>
      <w:r w:rsidR="00C126AE" w:rsidRPr="00C126AE">
        <w:rPr>
          <w:rFonts w:ascii="Arial" w:hAnsi="Arial" w:cs="Arial"/>
          <w:bCs/>
          <w:snapToGrid w:val="0"/>
          <w:sz w:val="22"/>
          <w:szCs w:val="22"/>
        </w:rPr>
        <w:t>suchých acidofilních doubrav, včetně entomofauny vázané na mrtvou</w:t>
      </w:r>
      <w:r w:rsidR="00454C20">
        <w:rPr>
          <w:rFonts w:ascii="Arial" w:hAnsi="Arial" w:cs="Arial"/>
          <w:bCs/>
          <w:snapToGrid w:val="0"/>
          <w:sz w:val="22"/>
          <w:szCs w:val="22"/>
        </w:rPr>
        <w:t xml:space="preserve"> a </w:t>
      </w:r>
      <w:r w:rsidR="00C126AE" w:rsidRPr="00C126AE">
        <w:rPr>
          <w:rFonts w:ascii="Arial" w:hAnsi="Arial" w:cs="Arial"/>
          <w:bCs/>
          <w:snapToGrid w:val="0"/>
          <w:sz w:val="22"/>
          <w:szCs w:val="22"/>
        </w:rPr>
        <w:t>odumírající dřevní hmotu</w:t>
      </w:r>
      <w:r w:rsidR="00454C20">
        <w:rPr>
          <w:rFonts w:ascii="Arial" w:hAnsi="Arial" w:cs="Arial"/>
          <w:bCs/>
          <w:snapToGrid w:val="0"/>
          <w:sz w:val="22"/>
          <w:szCs w:val="22"/>
        </w:rPr>
        <w:t xml:space="preserve"> a </w:t>
      </w:r>
      <w:proofErr w:type="spellStart"/>
      <w:r w:rsidR="00C126AE" w:rsidRPr="00C126AE">
        <w:rPr>
          <w:rFonts w:ascii="Arial" w:hAnsi="Arial" w:cs="Arial"/>
          <w:bCs/>
          <w:snapToGrid w:val="0"/>
          <w:sz w:val="22"/>
          <w:szCs w:val="22"/>
        </w:rPr>
        <w:t>malakofauny</w:t>
      </w:r>
      <w:proofErr w:type="spellEnd"/>
      <w:r w:rsidR="00C126AE" w:rsidRPr="00C126AE">
        <w:rPr>
          <w:rFonts w:ascii="Arial" w:hAnsi="Arial" w:cs="Arial"/>
          <w:bCs/>
          <w:snapToGrid w:val="0"/>
          <w:sz w:val="22"/>
          <w:szCs w:val="22"/>
        </w:rPr>
        <w:t xml:space="preserve"> přirozených lesních porostů, sutí</w:t>
      </w:r>
      <w:r w:rsidR="00454C20">
        <w:rPr>
          <w:rFonts w:ascii="Arial" w:hAnsi="Arial" w:cs="Arial"/>
          <w:bCs/>
          <w:snapToGrid w:val="0"/>
          <w:sz w:val="22"/>
          <w:szCs w:val="22"/>
        </w:rPr>
        <w:t xml:space="preserve"> a </w:t>
      </w:r>
      <w:r w:rsidR="00C126AE" w:rsidRPr="00C126AE">
        <w:rPr>
          <w:rFonts w:ascii="Arial" w:hAnsi="Arial" w:cs="Arial"/>
          <w:bCs/>
          <w:snapToGrid w:val="0"/>
          <w:sz w:val="22"/>
          <w:szCs w:val="22"/>
        </w:rPr>
        <w:t>lesních pramenišť.</w:t>
      </w:r>
    </w:p>
    <w:p w14:paraId="1115B314" w14:textId="77777777" w:rsidR="00AC5996" w:rsidRDefault="00AC5996" w:rsidP="008E623B">
      <w:pPr>
        <w:spacing w:line="276" w:lineRule="auto"/>
        <w:ind w:left="567"/>
        <w:jc w:val="both"/>
      </w:pPr>
    </w:p>
    <w:p w14:paraId="0883B360" w14:textId="77777777" w:rsidR="00AC3837" w:rsidRDefault="00AC3837" w:rsidP="001D509C">
      <w:pPr>
        <w:pStyle w:val="Nadpis2"/>
      </w:pPr>
      <w:r>
        <w:t>Čl. 3</w:t>
      </w:r>
    </w:p>
    <w:p w14:paraId="3F852AB0" w14:textId="77777777" w:rsidR="00AC3837" w:rsidRDefault="00AC3837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Bližší ochranné podmínky</w:t>
      </w:r>
    </w:p>
    <w:p w14:paraId="72C38058" w14:textId="77777777" w:rsidR="00AC3837" w:rsidRDefault="00AC3837" w:rsidP="001D509C"/>
    <w:p w14:paraId="511FAB13" w14:textId="77777777" w:rsidR="00AC3837" w:rsidRDefault="00AC3837" w:rsidP="0005433C">
      <w:pPr>
        <w:pStyle w:val="Zkladntext2"/>
        <w:numPr>
          <w:ilvl w:val="0"/>
          <w:numId w:val="13"/>
        </w:numPr>
        <w:spacing w:before="60"/>
        <w:ind w:left="567" w:hanging="567"/>
      </w:pPr>
      <w:r>
        <w:t xml:space="preserve">Jen se souhlasem příslušného orgánu ochrany přírody lze v přírodní </w:t>
      </w:r>
      <w:r w:rsidR="00B01F04">
        <w:t>rezervaci</w:t>
      </w:r>
      <w:r>
        <w:t>:</w:t>
      </w:r>
    </w:p>
    <w:p w14:paraId="6EE91AB9" w14:textId="0DB277F3" w:rsidR="00C92E34" w:rsidRDefault="00C92E34" w:rsidP="00EA350D">
      <w:pPr>
        <w:pStyle w:val="Odstavecseseznamem"/>
        <w:numPr>
          <w:ilvl w:val="0"/>
          <w:numId w:val="5"/>
        </w:numPr>
        <w:tabs>
          <w:tab w:val="clear" w:pos="720"/>
        </w:tabs>
        <w:spacing w:before="60" w:line="276" w:lineRule="auto"/>
        <w:ind w:left="851" w:hanging="284"/>
        <w:contextualSpacing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zřizovat</w:t>
      </w:r>
      <w:r w:rsidR="00454C20">
        <w:rPr>
          <w:rFonts w:ascii="Arial" w:hAnsi="Arial" w:cs="Arial"/>
          <w:iCs/>
          <w:sz w:val="22"/>
          <w:szCs w:val="22"/>
        </w:rPr>
        <w:t xml:space="preserve"> a </w:t>
      </w:r>
      <w:r>
        <w:rPr>
          <w:rFonts w:ascii="Arial" w:hAnsi="Arial" w:cs="Arial"/>
          <w:iCs/>
          <w:sz w:val="22"/>
          <w:szCs w:val="22"/>
        </w:rPr>
        <w:t xml:space="preserve">provozovat nová myslivecká zařízení (krmeliště, </w:t>
      </w:r>
      <w:proofErr w:type="spellStart"/>
      <w:r>
        <w:rPr>
          <w:rFonts w:ascii="Arial" w:hAnsi="Arial" w:cs="Arial"/>
          <w:iCs/>
          <w:sz w:val="22"/>
          <w:szCs w:val="22"/>
        </w:rPr>
        <w:t>vnadiště</w:t>
      </w:r>
      <w:proofErr w:type="spellEnd"/>
      <w:r>
        <w:rPr>
          <w:rFonts w:ascii="Arial" w:hAnsi="Arial" w:cs="Arial"/>
          <w:iCs/>
          <w:sz w:val="22"/>
          <w:szCs w:val="22"/>
        </w:rPr>
        <w:t>, újediště, slaniska atp.)</w:t>
      </w:r>
      <w:r w:rsidR="00DE679D">
        <w:rPr>
          <w:rFonts w:ascii="Arial" w:hAnsi="Arial" w:cs="Arial"/>
          <w:iCs/>
          <w:sz w:val="22"/>
          <w:szCs w:val="22"/>
        </w:rPr>
        <w:t>,</w:t>
      </w:r>
    </w:p>
    <w:p w14:paraId="7FB3288F" w14:textId="4418F52A" w:rsidR="00C92E34" w:rsidRPr="008E623B" w:rsidRDefault="00EA350D" w:rsidP="007B726F">
      <w:pPr>
        <w:pStyle w:val="KRUTEXTODSTAVCE"/>
        <w:numPr>
          <w:ilvl w:val="0"/>
          <w:numId w:val="5"/>
        </w:numPr>
        <w:tabs>
          <w:tab w:val="clear" w:pos="720"/>
        </w:tabs>
        <w:spacing w:before="60" w:line="240" w:lineRule="auto"/>
        <w:ind w:left="851" w:hanging="284"/>
        <w:jc w:val="both"/>
      </w:pPr>
      <w:r>
        <w:t xml:space="preserve">narušovat geologický podklad, </w:t>
      </w:r>
      <w:r w:rsidR="008E623B" w:rsidRPr="008E623B">
        <w:t xml:space="preserve">provádět </w:t>
      </w:r>
      <w:r w:rsidRPr="008E623B">
        <w:t>geologické práce</w:t>
      </w:r>
      <w:r w:rsidR="005D57F5">
        <w:t xml:space="preserve"> spojené se zásahem</w:t>
      </w:r>
      <w:r w:rsidR="00454C20">
        <w:t xml:space="preserve"> do </w:t>
      </w:r>
      <w:r w:rsidR="005D57F5">
        <w:t>území (průzkumy, vrty, těžba kamene)</w:t>
      </w:r>
      <w:r w:rsidR="00C92E34" w:rsidRPr="008E623B">
        <w:t>,</w:t>
      </w:r>
    </w:p>
    <w:p w14:paraId="72744F6A" w14:textId="1740333C" w:rsidR="008E623B" w:rsidRDefault="008E623B" w:rsidP="007B726F">
      <w:pPr>
        <w:pStyle w:val="Odstavecseseznamem"/>
        <w:numPr>
          <w:ilvl w:val="0"/>
          <w:numId w:val="5"/>
        </w:numPr>
        <w:tabs>
          <w:tab w:val="clear" w:pos="720"/>
        </w:tabs>
        <w:spacing w:before="60" w:line="276" w:lineRule="auto"/>
        <w:ind w:left="851" w:hanging="284"/>
        <w:jc w:val="both"/>
        <w:rPr>
          <w:rFonts w:ascii="Arial" w:hAnsi="Arial" w:cs="Arial"/>
          <w:iCs/>
          <w:sz w:val="22"/>
          <w:szCs w:val="22"/>
        </w:rPr>
      </w:pPr>
      <w:r w:rsidRPr="008E623B">
        <w:rPr>
          <w:rFonts w:ascii="Arial" w:hAnsi="Arial" w:cs="Arial"/>
          <w:iCs/>
          <w:sz w:val="22"/>
          <w:szCs w:val="22"/>
        </w:rPr>
        <w:t>umisťovat prvky návštěvnické infrastruktury</w:t>
      </w:r>
      <w:r w:rsidR="005D57F5">
        <w:rPr>
          <w:rFonts w:ascii="Arial" w:hAnsi="Arial" w:cs="Arial"/>
          <w:iCs/>
          <w:sz w:val="22"/>
          <w:szCs w:val="22"/>
        </w:rPr>
        <w:t>,</w:t>
      </w:r>
    </w:p>
    <w:p w14:paraId="62BFF3E3" w14:textId="45EF4649" w:rsidR="005D57F5" w:rsidRDefault="005D57F5" w:rsidP="007B726F">
      <w:pPr>
        <w:pStyle w:val="Odstavecseseznamem"/>
        <w:numPr>
          <w:ilvl w:val="0"/>
          <w:numId w:val="5"/>
        </w:numPr>
        <w:tabs>
          <w:tab w:val="clear" w:pos="720"/>
        </w:tabs>
        <w:spacing w:before="60" w:line="276" w:lineRule="auto"/>
        <w:ind w:left="851" w:hanging="284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lastRenderedPageBreak/>
        <w:t>upravovat povrch cest</w:t>
      </w:r>
      <w:r w:rsidR="00454C20">
        <w:rPr>
          <w:rFonts w:ascii="Arial" w:hAnsi="Arial" w:cs="Arial"/>
          <w:iCs/>
          <w:sz w:val="22"/>
          <w:szCs w:val="22"/>
        </w:rPr>
        <w:t xml:space="preserve"> s </w:t>
      </w:r>
      <w:r>
        <w:rPr>
          <w:rFonts w:ascii="Arial" w:hAnsi="Arial" w:cs="Arial"/>
          <w:iCs/>
          <w:sz w:val="22"/>
          <w:szCs w:val="22"/>
        </w:rPr>
        <w:t>použitím jiného než místního přírodního materiálu stejného geologického původu</w:t>
      </w:r>
      <w:r w:rsidR="007B726F">
        <w:rPr>
          <w:rFonts w:ascii="Arial" w:hAnsi="Arial" w:cs="Arial"/>
          <w:iCs/>
          <w:sz w:val="22"/>
          <w:szCs w:val="22"/>
        </w:rPr>
        <w:t>,</w:t>
      </w:r>
    </w:p>
    <w:p w14:paraId="1EC67BC8" w14:textId="1485BC0D" w:rsidR="007B726F" w:rsidRPr="008E623B" w:rsidRDefault="007B726F" w:rsidP="007B726F">
      <w:pPr>
        <w:pStyle w:val="Odstavecseseznamem"/>
        <w:numPr>
          <w:ilvl w:val="0"/>
          <w:numId w:val="5"/>
        </w:numPr>
        <w:tabs>
          <w:tab w:val="clear" w:pos="720"/>
        </w:tabs>
        <w:spacing w:before="60" w:line="276" w:lineRule="auto"/>
        <w:ind w:left="851" w:hanging="284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zakládat skládky či úložiště jiných materiálů,</w:t>
      </w:r>
      <w:r w:rsidR="00454C20">
        <w:rPr>
          <w:rFonts w:ascii="Arial" w:hAnsi="Arial" w:cs="Arial"/>
          <w:iCs/>
          <w:sz w:val="22"/>
          <w:szCs w:val="22"/>
        </w:rPr>
        <w:t xml:space="preserve"> a </w:t>
      </w:r>
      <w:r>
        <w:rPr>
          <w:rFonts w:ascii="Arial" w:hAnsi="Arial" w:cs="Arial"/>
          <w:iCs/>
          <w:sz w:val="22"/>
          <w:szCs w:val="22"/>
        </w:rPr>
        <w:t>to i přechodně.</w:t>
      </w:r>
    </w:p>
    <w:p w14:paraId="73177EB4" w14:textId="2026B8B8" w:rsidR="00213762" w:rsidRDefault="00213762" w:rsidP="003A655E">
      <w:pPr>
        <w:spacing w:before="60"/>
        <w:jc w:val="center"/>
        <w:rPr>
          <w:rFonts w:ascii="Arial" w:hAnsi="Arial" w:cs="Arial"/>
          <w:b/>
          <w:bCs/>
          <w:sz w:val="22"/>
        </w:rPr>
      </w:pPr>
    </w:p>
    <w:p w14:paraId="6764C07D" w14:textId="5E25DB2B" w:rsidR="00AC3837" w:rsidRDefault="003C7BD9" w:rsidP="003A655E">
      <w:pPr>
        <w:spacing w:before="60"/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 </w:t>
      </w:r>
      <w:r w:rsidR="007B726F">
        <w:rPr>
          <w:rFonts w:ascii="Arial" w:hAnsi="Arial" w:cs="Arial"/>
          <w:b/>
          <w:bCs/>
          <w:sz w:val="22"/>
        </w:rPr>
        <w:t>4</w:t>
      </w:r>
    </w:p>
    <w:p w14:paraId="1F397A6A" w14:textId="77777777" w:rsidR="00AC3837" w:rsidRDefault="00AC3837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Závěrečná ustanovení</w:t>
      </w:r>
    </w:p>
    <w:p w14:paraId="7B1A09C6" w14:textId="77777777" w:rsidR="00AC3837" w:rsidRDefault="00AC3837" w:rsidP="001D509C">
      <w:pPr>
        <w:pStyle w:val="Zpat"/>
        <w:tabs>
          <w:tab w:val="clear" w:pos="4536"/>
          <w:tab w:val="clear" w:pos="9072"/>
        </w:tabs>
      </w:pPr>
    </w:p>
    <w:p w14:paraId="30F5E5E5" w14:textId="77777777" w:rsidR="00AC3837" w:rsidRDefault="00AC3837" w:rsidP="001D509C">
      <w:pPr>
        <w:pStyle w:val="Zkladntext2"/>
        <w:numPr>
          <w:ilvl w:val="0"/>
          <w:numId w:val="3"/>
        </w:numPr>
        <w:tabs>
          <w:tab w:val="clear" w:pos="1065"/>
        </w:tabs>
        <w:spacing w:before="0"/>
        <w:ind w:left="540" w:hanging="540"/>
      </w:pPr>
      <w:r>
        <w:t>Nedílnou součástí tohoto nařízení jsou:</w:t>
      </w:r>
    </w:p>
    <w:p w14:paraId="64814A7F" w14:textId="5DD63096" w:rsidR="00AC3837" w:rsidRDefault="00AC3837" w:rsidP="00150E0E">
      <w:pPr>
        <w:pStyle w:val="Zkladntext2"/>
        <w:numPr>
          <w:ilvl w:val="1"/>
          <w:numId w:val="3"/>
        </w:numPr>
        <w:tabs>
          <w:tab w:val="clear" w:pos="1440"/>
        </w:tabs>
        <w:spacing w:before="60"/>
        <w:ind w:left="900"/>
      </w:pPr>
      <w:r>
        <w:t xml:space="preserve">Příloha č. 1 – </w:t>
      </w:r>
      <w:r w:rsidR="00FE6A71" w:rsidRPr="00FE6A71">
        <w:t>Seznam souřadnic jednotné trigonometrické sítě katastrální (S-JSTK) jednotlivých vrcholů geometrick</w:t>
      </w:r>
      <w:r w:rsidR="00FE2F2F">
        <w:t>ého</w:t>
      </w:r>
      <w:r w:rsidR="00CF7BF1">
        <w:t xml:space="preserve"> obrazc</w:t>
      </w:r>
      <w:r w:rsidR="00FE2F2F">
        <w:t>e</w:t>
      </w:r>
      <w:r w:rsidR="00FE6A71" w:rsidRPr="00FE6A71">
        <w:t>, kterým</w:t>
      </w:r>
      <w:r w:rsidR="00FE2F2F">
        <w:t xml:space="preserve"> je stanovena</w:t>
      </w:r>
      <w:r w:rsidR="00FE6A71" w:rsidRPr="00FE6A71">
        <w:t xml:space="preserve"> hranice přírodní </w:t>
      </w:r>
      <w:r w:rsidR="00150E0E">
        <w:t xml:space="preserve">rezervace </w:t>
      </w:r>
      <w:r w:rsidR="007B726F">
        <w:t>Hraběcí stolek</w:t>
      </w:r>
      <w:r w:rsidR="00886A8E">
        <w:t>,</w:t>
      </w:r>
    </w:p>
    <w:p w14:paraId="4F13CED7" w14:textId="46AE70A6" w:rsidR="00AC3837" w:rsidRDefault="00AC3837" w:rsidP="00150E0E">
      <w:pPr>
        <w:pStyle w:val="Zkladntext2"/>
        <w:numPr>
          <w:ilvl w:val="1"/>
          <w:numId w:val="3"/>
        </w:numPr>
        <w:tabs>
          <w:tab w:val="clear" w:pos="1440"/>
        </w:tabs>
        <w:spacing w:before="60"/>
        <w:ind w:left="896" w:hanging="357"/>
      </w:pPr>
      <w:r>
        <w:t>Příloha č. </w:t>
      </w:r>
      <w:r w:rsidR="00150E0E">
        <w:t>2</w:t>
      </w:r>
      <w:r>
        <w:t xml:space="preserve"> –</w:t>
      </w:r>
      <w:r w:rsidR="009D6FBA">
        <w:t xml:space="preserve"> </w:t>
      </w:r>
      <w:r w:rsidR="00D739D0" w:rsidRPr="00D739D0">
        <w:t xml:space="preserve">Orientační grafické znázornění </w:t>
      </w:r>
      <w:r w:rsidR="006A3751">
        <w:t xml:space="preserve">území </w:t>
      </w:r>
      <w:r w:rsidR="00D739D0" w:rsidRPr="00D739D0">
        <w:t xml:space="preserve">přírodní </w:t>
      </w:r>
      <w:r w:rsidR="00150E0E">
        <w:t xml:space="preserve">rezervace </w:t>
      </w:r>
      <w:r w:rsidR="007B726F">
        <w:t>Hraběcí stolek</w:t>
      </w:r>
      <w:r>
        <w:t>.</w:t>
      </w:r>
    </w:p>
    <w:p w14:paraId="45F2ECBD" w14:textId="77777777" w:rsidR="00AC3837" w:rsidRDefault="00AC3837" w:rsidP="00150E0E">
      <w:pPr>
        <w:pStyle w:val="Zkladntext2"/>
        <w:spacing w:before="60"/>
      </w:pPr>
    </w:p>
    <w:p w14:paraId="1370F850" w14:textId="4777DE10" w:rsidR="00AC3837" w:rsidRDefault="00913DD0" w:rsidP="001D509C">
      <w:pPr>
        <w:pStyle w:val="Zkladntext2"/>
        <w:numPr>
          <w:ilvl w:val="0"/>
          <w:numId w:val="3"/>
        </w:numPr>
        <w:tabs>
          <w:tab w:val="clear" w:pos="1065"/>
        </w:tabs>
        <w:spacing w:before="0"/>
        <w:ind w:left="540" w:hanging="540"/>
      </w:pPr>
      <w:r w:rsidRPr="00913DD0">
        <w:t>Toto nařízení nabývá platnosti dnem jeho vyhlášení, tj</w:t>
      </w:r>
      <w:r w:rsidR="0003019B">
        <w:t>.</w:t>
      </w:r>
      <w:r w:rsidRPr="00913DD0">
        <w:t xml:space="preserve"> zveřejněním ve Sbírce právních předpisů územních samosprávných celků</w:t>
      </w:r>
      <w:r w:rsidR="00454C20">
        <w:t xml:space="preserve"> a </w:t>
      </w:r>
      <w:r w:rsidRPr="00913DD0">
        <w:t>některých správních úřadů</w:t>
      </w:r>
      <w:r w:rsidR="00454C20">
        <w:t xml:space="preserve"> a </w:t>
      </w:r>
      <w:r w:rsidRPr="00913DD0">
        <w:t>účinnosti počátkem patnáctého dne následujícího po dni jeho vyhlášení.</w:t>
      </w:r>
    </w:p>
    <w:p w14:paraId="6FF2CCE2" w14:textId="77777777" w:rsidR="00AC3837" w:rsidRDefault="00AC3837" w:rsidP="001D509C">
      <w:pPr>
        <w:pStyle w:val="Zkladntext2"/>
        <w:spacing w:before="0"/>
      </w:pPr>
    </w:p>
    <w:p w14:paraId="50AAE04E" w14:textId="77777777" w:rsidR="00D3325C" w:rsidRDefault="00D3325C" w:rsidP="001D509C">
      <w:pPr>
        <w:pStyle w:val="Zkladntext2"/>
        <w:spacing w:before="0"/>
      </w:pPr>
    </w:p>
    <w:p w14:paraId="466BE0E2" w14:textId="77777777" w:rsidR="008E623B" w:rsidRDefault="008E623B" w:rsidP="001D509C">
      <w:pPr>
        <w:pStyle w:val="Zkladntext2"/>
        <w:spacing w:before="0"/>
      </w:pPr>
    </w:p>
    <w:p w14:paraId="339F220F" w14:textId="53F10233" w:rsidR="00AC3837" w:rsidRDefault="001D509C" w:rsidP="001D509C">
      <w:pPr>
        <w:pStyle w:val="Zkladntext2"/>
        <w:spacing w:before="0"/>
      </w:pPr>
      <w:r w:rsidRPr="00A54144">
        <w:t xml:space="preserve">V Jihlavě </w:t>
      </w:r>
      <w:r w:rsidR="000936D4">
        <w:t>9. března</w:t>
      </w:r>
      <w:r w:rsidR="00EA350D">
        <w:t xml:space="preserve"> 202</w:t>
      </w:r>
      <w:r w:rsidR="00BC0381">
        <w:t>6</w:t>
      </w:r>
    </w:p>
    <w:p w14:paraId="7AEA58C3" w14:textId="77777777" w:rsidR="00AC3837" w:rsidRDefault="00AC3837" w:rsidP="001D509C">
      <w:pPr>
        <w:pStyle w:val="Zkladntext2"/>
        <w:spacing w:before="0"/>
      </w:pPr>
    </w:p>
    <w:p w14:paraId="0B5C1D57" w14:textId="77777777" w:rsidR="008E623B" w:rsidRDefault="008E623B" w:rsidP="001D509C">
      <w:pPr>
        <w:pStyle w:val="Zkladntext2"/>
        <w:spacing w:before="0"/>
      </w:pPr>
    </w:p>
    <w:p w14:paraId="67DE46AE" w14:textId="77777777" w:rsidR="00AC3837" w:rsidRDefault="00AC3837" w:rsidP="001D509C">
      <w:pPr>
        <w:pStyle w:val="Zkladntext2"/>
        <w:spacing w:before="0"/>
      </w:pPr>
    </w:p>
    <w:p w14:paraId="554A6444" w14:textId="77777777" w:rsidR="00AC3837" w:rsidRDefault="00AC3837" w:rsidP="001D509C">
      <w:pPr>
        <w:pStyle w:val="Zkladntext2"/>
        <w:spacing w:before="0"/>
      </w:pPr>
    </w:p>
    <w:p w14:paraId="21F5637D" w14:textId="77777777" w:rsidR="00AC3837" w:rsidRDefault="00AC3837" w:rsidP="001D509C">
      <w:pPr>
        <w:pStyle w:val="Zkladntext2"/>
        <w:spacing w:before="0"/>
      </w:pPr>
    </w:p>
    <w:p w14:paraId="5DF683A2" w14:textId="77777777" w:rsidR="00C54DD7" w:rsidRDefault="00C54DD7" w:rsidP="001D509C">
      <w:pPr>
        <w:pStyle w:val="Zkladntext2"/>
        <w:spacing w:before="0"/>
      </w:pPr>
    </w:p>
    <w:p w14:paraId="5524B3CB" w14:textId="77777777" w:rsidR="00C54DD7" w:rsidRDefault="00C54DD7" w:rsidP="001D509C">
      <w:pPr>
        <w:pStyle w:val="Zkladntext2"/>
        <w:spacing w:before="0"/>
      </w:pPr>
    </w:p>
    <w:p w14:paraId="7C1259B2" w14:textId="77777777" w:rsidR="00C54DD7" w:rsidRDefault="00C54DD7" w:rsidP="001D509C">
      <w:pPr>
        <w:pStyle w:val="Zkladntext2"/>
        <w:spacing w:before="0"/>
      </w:pPr>
    </w:p>
    <w:p w14:paraId="6707F188" w14:textId="77777777" w:rsidR="00AC3837" w:rsidRDefault="00AC3837" w:rsidP="001D509C">
      <w:pPr>
        <w:pStyle w:val="Zkladntext2"/>
        <w:spacing w:before="0"/>
      </w:pPr>
    </w:p>
    <w:p w14:paraId="36C9CF97" w14:textId="77777777" w:rsidR="00AC3837" w:rsidRDefault="00AC3837" w:rsidP="001D509C">
      <w:pPr>
        <w:pStyle w:val="Zkladntext2"/>
        <w:spacing w:before="0"/>
      </w:pPr>
    </w:p>
    <w:p w14:paraId="772D9DE2" w14:textId="77777777" w:rsidR="00AC3837" w:rsidRDefault="00AC3837" w:rsidP="001D509C">
      <w:pPr>
        <w:pStyle w:val="Zkladntext2"/>
        <w:tabs>
          <w:tab w:val="center" w:pos="2340"/>
          <w:tab w:val="center" w:pos="6480"/>
        </w:tabs>
        <w:spacing w:before="0"/>
      </w:pPr>
      <w:r>
        <w:tab/>
        <w:t>..............................................</w:t>
      </w:r>
      <w:r>
        <w:tab/>
        <w:t>..............................................</w:t>
      </w:r>
    </w:p>
    <w:p w14:paraId="2C0ED2A0" w14:textId="410BE011" w:rsidR="00AC3837" w:rsidRDefault="00AC3837" w:rsidP="001D509C">
      <w:pPr>
        <w:pStyle w:val="Zkladntext2"/>
        <w:tabs>
          <w:tab w:val="center" w:pos="2340"/>
          <w:tab w:val="center" w:pos="6480"/>
        </w:tabs>
        <w:spacing w:before="0"/>
        <w:rPr>
          <w:b/>
          <w:bCs/>
        </w:rPr>
      </w:pPr>
      <w:r>
        <w:rPr>
          <w:b/>
          <w:bCs/>
        </w:rPr>
        <w:tab/>
      </w:r>
      <w:r w:rsidR="00EA350D">
        <w:rPr>
          <w:b/>
          <w:bCs/>
        </w:rPr>
        <w:t>Ing. Martin Kukla</w:t>
      </w:r>
      <w:r>
        <w:rPr>
          <w:b/>
          <w:bCs/>
        </w:rPr>
        <w:tab/>
      </w:r>
      <w:r w:rsidR="00EA350D">
        <w:rPr>
          <w:b/>
          <w:bCs/>
        </w:rPr>
        <w:t xml:space="preserve">Ing. Otto </w:t>
      </w:r>
      <w:proofErr w:type="spellStart"/>
      <w:r w:rsidR="00EA350D">
        <w:rPr>
          <w:b/>
          <w:bCs/>
        </w:rPr>
        <w:t>Vopěnka</w:t>
      </w:r>
      <w:proofErr w:type="spellEnd"/>
    </w:p>
    <w:p w14:paraId="4FB310C7" w14:textId="3316C1CC" w:rsidR="00551AFD" w:rsidRDefault="00AC3837" w:rsidP="003A655E">
      <w:pPr>
        <w:pStyle w:val="Zkladntext2"/>
        <w:tabs>
          <w:tab w:val="center" w:pos="2340"/>
          <w:tab w:val="center" w:pos="6480"/>
        </w:tabs>
        <w:spacing w:before="0"/>
      </w:pPr>
      <w:r>
        <w:tab/>
        <w:t xml:space="preserve">hejtman </w:t>
      </w:r>
      <w:r w:rsidR="00617D2D">
        <w:t>Kraj</w:t>
      </w:r>
      <w:r w:rsidR="001573E1">
        <w:t xml:space="preserve">e Vysočina </w:t>
      </w:r>
      <w:r w:rsidR="001573E1">
        <w:tab/>
      </w:r>
      <w:r w:rsidR="00EA350D">
        <w:t>náměstek</w:t>
      </w:r>
      <w:r>
        <w:t xml:space="preserve"> hejtmana </w:t>
      </w:r>
      <w:r w:rsidR="00617D2D">
        <w:t>Kraj</w:t>
      </w:r>
      <w:r>
        <w:t>e Vysočina</w:t>
      </w:r>
    </w:p>
    <w:p w14:paraId="2397752A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0476A20E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5633A5BD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1114C427" w14:textId="77777777" w:rsidR="006E23F4" w:rsidRDefault="006E23F4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2BBF6C07" w14:textId="77777777" w:rsidR="006E23F4" w:rsidRDefault="006E23F4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3E6825E1" w14:textId="77777777" w:rsidR="006E23F4" w:rsidRDefault="006E23F4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617EC6E3" w14:textId="77777777" w:rsidR="006E23F4" w:rsidRDefault="006E23F4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4FB65367" w14:textId="77777777" w:rsidR="006E23F4" w:rsidRDefault="006E23F4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46A9D9C0" w14:textId="77777777" w:rsidR="006E23F4" w:rsidRDefault="006E23F4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6F07CF8B" w14:textId="77777777" w:rsidR="006E23F4" w:rsidRDefault="006E23F4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5DBB6B24" w14:textId="77777777" w:rsidR="00A32D32" w:rsidRDefault="00A32D32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59326593" w14:textId="77777777" w:rsidR="006E23F4" w:rsidRDefault="006E23F4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3B784FA3" w14:textId="77777777" w:rsidR="006E23F4" w:rsidRDefault="006E23F4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166A1569" w14:textId="707186DD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4E4FB0C3" w14:textId="77777777" w:rsidR="00747DF2" w:rsidRDefault="00747DF2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7EC41723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43B88A2F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1999F947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42FCE838" w14:textId="77777777" w:rsidR="003A655E" w:rsidRDefault="003A655E" w:rsidP="003A655E">
      <w:pPr>
        <w:pStyle w:val="Zkladntext2"/>
        <w:tabs>
          <w:tab w:val="center" w:pos="2340"/>
          <w:tab w:val="center" w:pos="6480"/>
        </w:tabs>
        <w:spacing w:before="0"/>
      </w:pPr>
    </w:p>
    <w:p w14:paraId="3372589E" w14:textId="5156FB6C" w:rsidR="0017775F" w:rsidRPr="00D7765A" w:rsidRDefault="007F7193" w:rsidP="001573E1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sz w:val="22"/>
        </w:rPr>
        <w:lastRenderedPageBreak/>
        <w:t>P</w:t>
      </w:r>
      <w:r w:rsidR="00AC3837" w:rsidRPr="00D7765A">
        <w:rPr>
          <w:rFonts w:ascii="Arial" w:hAnsi="Arial" w:cs="Arial"/>
          <w:b/>
          <w:sz w:val="22"/>
        </w:rPr>
        <w:t xml:space="preserve">říloha č. 1 k nařízení </w:t>
      </w:r>
      <w:r w:rsidR="00617D2D" w:rsidRPr="00D7765A">
        <w:rPr>
          <w:rFonts w:ascii="Arial" w:hAnsi="Arial" w:cs="Arial"/>
          <w:b/>
          <w:sz w:val="22"/>
        </w:rPr>
        <w:t>Kraj</w:t>
      </w:r>
      <w:r w:rsidR="00AC3837" w:rsidRPr="00D7765A">
        <w:rPr>
          <w:rFonts w:ascii="Arial" w:hAnsi="Arial" w:cs="Arial"/>
          <w:b/>
          <w:sz w:val="22"/>
        </w:rPr>
        <w:t xml:space="preserve">e Vysočina č. </w:t>
      </w:r>
      <w:r w:rsidR="000936D4">
        <w:rPr>
          <w:rFonts w:ascii="Arial" w:hAnsi="Arial" w:cs="Arial"/>
          <w:b/>
          <w:sz w:val="22"/>
        </w:rPr>
        <w:t>2</w:t>
      </w:r>
      <w:r w:rsidR="0017775F" w:rsidRPr="00D7765A">
        <w:rPr>
          <w:rFonts w:ascii="Arial" w:hAnsi="Arial" w:cs="Arial"/>
          <w:b/>
          <w:bCs/>
          <w:sz w:val="22"/>
        </w:rPr>
        <w:t>/20</w:t>
      </w:r>
      <w:r w:rsidR="00574157">
        <w:rPr>
          <w:rFonts w:ascii="Arial" w:hAnsi="Arial" w:cs="Arial"/>
          <w:b/>
          <w:bCs/>
          <w:sz w:val="22"/>
        </w:rPr>
        <w:t>2</w:t>
      </w:r>
      <w:r w:rsidR="006E23F4">
        <w:rPr>
          <w:rFonts w:ascii="Arial" w:hAnsi="Arial" w:cs="Arial"/>
          <w:b/>
          <w:bCs/>
          <w:sz w:val="22"/>
        </w:rPr>
        <w:t>6</w:t>
      </w:r>
    </w:p>
    <w:p w14:paraId="44BE7B44" w14:textId="33658995" w:rsidR="00FE6A71" w:rsidRDefault="00FE6A71" w:rsidP="00BD4565">
      <w:pPr>
        <w:pStyle w:val="Zkladntext3"/>
        <w:spacing w:before="120"/>
        <w:jc w:val="both"/>
      </w:pPr>
      <w:r w:rsidRPr="00FE6A71">
        <w:t xml:space="preserve">Seznam souřadnic jednotné trigonometrické sítě katastrální (S-JSTK) </w:t>
      </w:r>
      <w:r w:rsidR="008E5B83">
        <w:t>jednotlivých vrcholů geometrick</w:t>
      </w:r>
      <w:r w:rsidR="001573E1">
        <w:t>ého obrazce</w:t>
      </w:r>
      <w:r w:rsidRPr="00FE6A71">
        <w:t>, kterým j</w:t>
      </w:r>
      <w:r w:rsidR="001573E1">
        <w:t>e stanovena</w:t>
      </w:r>
      <w:r w:rsidRPr="00FE6A71">
        <w:t xml:space="preserve"> hranice </w:t>
      </w:r>
      <w:r>
        <w:t>p</w:t>
      </w:r>
      <w:r w:rsidRPr="00FE6A71">
        <w:t xml:space="preserve">řírodní </w:t>
      </w:r>
      <w:r w:rsidR="003057EC">
        <w:t xml:space="preserve">rezervace </w:t>
      </w:r>
      <w:r w:rsidR="006E23F4">
        <w:t>Hraběcí stolek</w:t>
      </w:r>
    </w:p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8"/>
        <w:gridCol w:w="2410"/>
        <w:gridCol w:w="2400"/>
        <w:gridCol w:w="1994"/>
      </w:tblGrid>
      <w:tr w:rsidR="00304AA0" w14:paraId="1E31EA53" w14:textId="77777777" w:rsidTr="003D5D1E">
        <w:trPr>
          <w:trHeight w:val="255"/>
        </w:trPr>
        <w:tc>
          <w:tcPr>
            <w:tcW w:w="22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5C2DB" w14:textId="7DEC8C20" w:rsidR="00304AA0" w:rsidRPr="00304AA0" w:rsidRDefault="00304AA0" w:rsidP="003D5D1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04AA0">
              <w:rPr>
                <w:rFonts w:ascii="Arial" w:hAnsi="Arial" w:cs="Arial"/>
                <w:b/>
                <w:bCs/>
                <w:sz w:val="20"/>
                <w:szCs w:val="20"/>
              </w:rPr>
              <w:t>Číslo bodu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CCEE0" w14:textId="3215E27B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3BB">
              <w:rPr>
                <w:rFonts w:ascii="Arial" w:hAnsi="Arial" w:cs="Arial"/>
                <w:b/>
                <w:sz w:val="22"/>
                <w:szCs w:val="22"/>
              </w:rPr>
              <w:t>Souřadnice - Y (m)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94D47" w14:textId="6B44C3B5" w:rsidR="00304AA0" w:rsidRPr="00304AA0" w:rsidRDefault="00304AA0" w:rsidP="003D5D1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04AA0">
              <w:rPr>
                <w:rFonts w:ascii="Arial" w:hAnsi="Arial" w:cs="Arial"/>
                <w:b/>
                <w:bCs/>
                <w:sz w:val="20"/>
                <w:szCs w:val="20"/>
              </w:rPr>
              <w:t>Souřadnice – X (m)</w:t>
            </w:r>
          </w:p>
        </w:tc>
        <w:tc>
          <w:tcPr>
            <w:tcW w:w="19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677D6" w14:textId="13B73A5B" w:rsidR="00304AA0" w:rsidRPr="00304AA0" w:rsidRDefault="00304AA0" w:rsidP="003D5D1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04AA0">
              <w:rPr>
                <w:rFonts w:ascii="Arial" w:hAnsi="Arial" w:cs="Arial"/>
                <w:b/>
                <w:bCs/>
                <w:sz w:val="20"/>
                <w:szCs w:val="20"/>
              </w:rPr>
              <w:t>Pořadí v obrazci</w:t>
            </w:r>
          </w:p>
        </w:tc>
      </w:tr>
      <w:tr w:rsidR="00304AA0" w14:paraId="0F997772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2AAC4" w14:textId="7D91C094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781037001090198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72B82" w14:textId="5E84DC6F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612678.78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D0902" w14:textId="7FEAA19F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1119731.37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F6DD1" w14:textId="221113FB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04AA0" w14:paraId="134C02FF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175EE" w14:textId="5B95E1E7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781037001090192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80385" w14:textId="2A0986A9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612687.06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BB426" w14:textId="67474E6A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1119682.29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ADD70" w14:textId="04384573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04AA0" w14:paraId="32589CC7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7C2E3" w14:textId="200849BD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781037001090191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BB08C" w14:textId="4A7FD04B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612687.21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0E8BD" w14:textId="359829E0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1119681.42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D7A7E" w14:textId="7DCD0844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04AA0" w14:paraId="5C60CB91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09B4E" w14:textId="7901A3EF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781037001090197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35211" w14:textId="2466B15A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612679.11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00C80" w14:textId="298B4966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1119669.14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C586D" w14:textId="3DC32173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304AA0" w14:paraId="62FEDAC4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ADF46" w14:textId="4EFB0494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781037001090208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E5910" w14:textId="12AE96F3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612669.74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B770F" w14:textId="5F8B8B6B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1119648.85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32F6D" w14:textId="01E6FF4A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304AA0" w14:paraId="48C8974F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A0851" w14:textId="0EEB8C3E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781037001090213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B8D48" w14:textId="4EE1A62B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612664.87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7FB91" w14:textId="07707F03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1119635.22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ABF8C" w14:textId="15DC6A70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304AA0" w14:paraId="29292650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DE19A" w14:textId="7D6FDE44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781037001090223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1926E" w14:textId="41B09ACF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612658.27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B72E9" w14:textId="7F7E5F32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1119623.01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40C2A" w14:textId="43EC1924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304AA0" w14:paraId="1604E2CD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57BCD" w14:textId="47AEDC4D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781037001090246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F8728" w14:textId="2F2FD336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612645.48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0D6EF" w14:textId="01C5423A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1119609.84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25AA8" w14:textId="538D4B60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304AA0" w14:paraId="661EC899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00D6B" w14:textId="1A464AB8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781037001090257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D8101" w14:textId="58C69A8E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612638.11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AD57B" w14:textId="078A5E06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1119596.93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CD2E3" w14:textId="6E917EC9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304AA0" w14:paraId="13509BCB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BEF88" w14:textId="15AD3908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781037001090263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2952F" w14:textId="56240E8E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612630.49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212B9" w14:textId="6245D370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1119578.94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53D90" w14:textId="5EB9C7D9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304AA0" w14:paraId="18F14673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CC649" w14:textId="3171A69F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781037001090277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56EAD" w14:textId="404F36AD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612621.59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3919B" w14:textId="2BCD568E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1119557.92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5A7F9" w14:textId="1834C027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304AA0" w14:paraId="3C873367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AE944" w14:textId="7011FCDF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781037001090273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86D36" w14:textId="39F16390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612622.24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29CBD" w14:textId="2E170AA9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1119537.60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3DCB1" w14:textId="3ABC565C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304AA0" w14:paraId="6C1BA0C7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F84CF" w14:textId="7D1EF26A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781037001090292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BC146" w14:textId="7C85678C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612611.34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25F84" w14:textId="4500B4DC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1119521.27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71090" w14:textId="6649D81E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304AA0" w14:paraId="61CA5FFC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10F11" w14:textId="2746D302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781037001090299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3F4D1" w14:textId="24E256B4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612605.97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3DFF2" w14:textId="47272FFE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1119494.58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34804" w14:textId="39F4E8CA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304AA0" w14:paraId="6F682019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6071B" w14:textId="6319A900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781037001090286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13B83" w14:textId="1A250026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612617.38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4D8D3" w14:textId="4568F578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1119487.19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ECE07" w14:textId="03936AD3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304AA0" w14:paraId="2CC6111E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6ADCE" w14:textId="6A754475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781037001090260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440CB" w14:textId="18837398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612633.97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659D4" w14:textId="669DE065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1119477.77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0E8B1" w14:textId="4975C12C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304AA0" w14:paraId="4C651DD4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1FA86" w14:textId="2FD02614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781037001090264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B68AA" w14:textId="05F65421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612630.29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B2784" w14:textId="51B680CC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1119451.47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799B1" w14:textId="45808861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304AA0" w14:paraId="4363F194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FE475" w14:textId="5F51A47B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781037001090262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62947" w14:textId="56063B85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612631.24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A6BC6" w14:textId="6177E07C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1119444.26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562BE" w14:textId="6EFCD172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304AA0" w14:paraId="13DFAC71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B8D04" w14:textId="5A1FED01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781037001090203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785D7" w14:textId="48264CBC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612673.63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68976" w14:textId="4EEBCEBC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1119414.66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42D30" w14:textId="73FBE4F1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304AA0" w14:paraId="12523FA1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42884" w14:textId="15D435E7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781037001090180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73023" w14:textId="005AA5F6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612705.33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E7452" w14:textId="4766EC65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1119407.62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1642E" w14:textId="218AEC5C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304AA0" w14:paraId="75EA1850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88700" w14:textId="0924A009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781037001260001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FC6FF" w14:textId="15AAC704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612719.62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217BB" w14:textId="5287C052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1119383.96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5146A" w14:textId="699A542B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</w:tr>
      <w:tr w:rsidR="00304AA0" w14:paraId="581D00C2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70F8E" w14:textId="5D1C26D3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781037001260002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3A9A7" w14:textId="25D5C9C8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612749.43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0376B" w14:textId="3CE9FDA1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1119372.06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AF637" w14:textId="609BF226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  <w:tr w:rsidR="00304AA0" w14:paraId="4A7EE9A6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4221A" w14:textId="1C0A5747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781037001264003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3063D" w14:textId="309D83CB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612753.45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3445A" w14:textId="77B3DC48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1119372.12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203A3" w14:textId="59A597A9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</w:tr>
      <w:tr w:rsidR="00304AA0" w14:paraId="79582AD4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373D4" w14:textId="53C3047A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781037001260003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6655E" w14:textId="53A19142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612790.53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B7562" w14:textId="4A16AB58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1119356.12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2E6DB" w14:textId="40B811E6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304AA0" w14:paraId="3BF4131B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F037A" w14:textId="7B8F934F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781037001260004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FFAEE" w14:textId="784E82A4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612812.68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A564D" w14:textId="62B82C1A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1119345.16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D99A5" w14:textId="709386C8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304AA0" w14:paraId="681102D9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06D53" w14:textId="4E13397B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781037001260005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DBE90" w14:textId="76F6BC78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612837.01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4664A" w14:textId="4E80D92E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1119336.37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505C4" w14:textId="66A6ABE0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</w:tr>
      <w:tr w:rsidR="00304AA0" w14:paraId="245EF21E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F7C59" w14:textId="52910038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781037001260006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73045" w14:textId="72A94133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612853.20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3C76A" w14:textId="40189D97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1119326.81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6338E" w14:textId="231CAF15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</w:tr>
      <w:tr w:rsidR="00304AA0" w14:paraId="2B58877E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41595" w14:textId="1FC24AB3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781037001260007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B29DC" w14:textId="62373A3C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612873.48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1C945" w14:textId="0B628892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1119305.47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32892" w14:textId="1E757207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</w:tr>
      <w:tr w:rsidR="00304AA0" w14:paraId="4D065F04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C7ABF" w14:textId="7BB86D25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781037001260008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2C509" w14:textId="7BC2019C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612901.22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DE96C" w14:textId="5E1DECEE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1119290.18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0B783" w14:textId="1AA42F44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</w:tr>
      <w:tr w:rsidR="00304AA0" w14:paraId="4FFD6E46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6CA89" w14:textId="6D402684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781037001260009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7F386" w14:textId="5CC4BA80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612909.75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611B3" w14:textId="3D174086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1119281.56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1FECE" w14:textId="27B60A70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304AA0" w14:paraId="5CA291B5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035F2" w14:textId="51127C61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781037001260010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C60E6" w14:textId="0233B205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612938.72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E3FDA" w14:textId="40133B42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1119273.40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48867" w14:textId="0DBB3026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</w:tr>
      <w:tr w:rsidR="00304AA0" w14:paraId="365B4BED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1EC0F" w14:textId="4D3A7AC4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781037001260011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CA35F" w14:textId="1441246A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612982.27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44C73" w14:textId="214CF5F8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1119273.97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5C8EC" w14:textId="6132E3E4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</w:tr>
      <w:tr w:rsidR="00304AA0" w14:paraId="50C29474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49035" w14:textId="57848FC3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782491007960177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C92BF" w14:textId="221EABA3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613092.03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68673" w14:textId="2084F979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1119275.38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0B42E" w14:textId="785D839B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</w:tr>
      <w:tr w:rsidR="00304AA0" w14:paraId="08B0D536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FB9F7" w14:textId="138C0E86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782491007960173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5F3EA" w14:textId="7380FCC6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613106.87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B46AD" w14:textId="28634A49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1119276.15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33F8D" w14:textId="368ED316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</w:tr>
      <w:tr w:rsidR="00304AA0" w14:paraId="7B0939FD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1BB58" w14:textId="7F15E69E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782491007960174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03071" w14:textId="0DAB4E61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613106.84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F1EE4" w14:textId="04259642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1119291.98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0E161" w14:textId="2044BD8C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</w:tr>
      <w:tr w:rsidR="00304AA0" w14:paraId="439AEF55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628EC" w14:textId="063D4798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782491007960176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28C3B" w14:textId="366E2FAB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613103.34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A8DDE" w14:textId="31021D3F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1119309.57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18712" w14:textId="08287370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</w:tr>
      <w:tr w:rsidR="00304AA0" w14:paraId="2A490AE1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338F8" w14:textId="77F03FFF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782491007960175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C5DBB" w14:textId="3C2770CA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613104.84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49E36" w14:textId="3928C75D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1119329.58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637D5" w14:textId="12E13F6B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</w:tr>
      <w:tr w:rsidR="00304AA0" w14:paraId="610B6774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E1627" w14:textId="56D4192A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782491009213896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32351" w14:textId="45D56506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613108.81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EC280" w14:textId="6C750D94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1119351.51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88DCE" w14:textId="664ABA65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</w:tr>
      <w:tr w:rsidR="00304AA0" w14:paraId="35CA10C7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89426" w14:textId="21D64018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782491007960171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CAE53" w14:textId="2691779D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613109.91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8702E" w14:textId="6196DBF4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1119357.60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4803D" w14:textId="5BDD9C51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</w:tr>
      <w:tr w:rsidR="00304AA0" w14:paraId="551E2BD3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FD4CD" w14:textId="33659869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782491009213894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27C35" w14:textId="35A6931C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613110.04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3D5E5" w14:textId="6DC2C5F4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1119358.29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18776" w14:textId="5FC2B148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  <w:tr w:rsidR="00304AA0" w14:paraId="5BC2BA0A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76CDD" w14:textId="5B94B6C1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782491007960170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41B64" w14:textId="5266612D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613110.29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B87B8" w14:textId="6431146E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1119359.68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2871E" w14:textId="4B17F989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</w:t>
            </w:r>
          </w:p>
        </w:tc>
      </w:tr>
      <w:tr w:rsidR="00304AA0" w14:paraId="21892F7C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15AF5" w14:textId="7333F64F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781037001200042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7FCEE" w14:textId="3CAAEA8B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613110.67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F1FF6" w14:textId="49E9A44A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1119361.75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9F09D" w14:textId="71CCE990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</w:tr>
      <w:tr w:rsidR="00304AA0" w14:paraId="69319898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A9A4F" w14:textId="2B7D19A1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781037001200041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F6CAF" w14:textId="03F49F41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613130.26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937BC" w14:textId="23508D0A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1119370.08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C100C" w14:textId="5D292F9F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</w:t>
            </w:r>
          </w:p>
        </w:tc>
      </w:tr>
      <w:tr w:rsidR="00304AA0" w14:paraId="4C357DF9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B58D4" w14:textId="794D02BC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782491007960162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7F1A3" w14:textId="5A8E4266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613200.95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DBBB3" w14:textId="643F9086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1119418.91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6B8CA" w14:textId="1014DFC6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</w:tr>
      <w:tr w:rsidR="00304AA0" w14:paraId="0E4734F0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41C00" w14:textId="1A6EF0EB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782491009140015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EA534" w14:textId="1E962F54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613197.68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49D60" w14:textId="759840FD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1119425.74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62B6B" w14:textId="0BD96FD2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</w:tr>
      <w:tr w:rsidR="00304AA0" w14:paraId="7C0AF525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14BC6" w14:textId="2D1D1C59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782491009140018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69927" w14:textId="02A26F0E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613193.61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E4F53" w14:textId="6D0221B8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1119433.70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5FB0B" w14:textId="2FA38A4E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</w:tr>
      <w:tr w:rsidR="00304AA0" w14:paraId="7D672062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5A866" w14:textId="50D545EB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782491009140017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B774A" w14:textId="2C8B0EC7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613192.96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C2C9E" w14:textId="05D47AC5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1119434.96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8A853" w14:textId="2FFDA2F6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</w:p>
        </w:tc>
      </w:tr>
      <w:tr w:rsidR="00304AA0" w14:paraId="4DBE5BBF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0FC16" w14:textId="61F7D1FA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781037001090020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25BF0" w14:textId="22ED918A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613174.25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E0EA3" w14:textId="437692D6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1119426.85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42DD9" w14:textId="101BBA4E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</w:tr>
      <w:tr w:rsidR="00304AA0" w14:paraId="0F306B5F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8337F" w14:textId="7B3F527C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781037001090022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29D35" w14:textId="3976DB6A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613163.20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5C689" w14:textId="36EBE938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1119424.98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E25CD" w14:textId="12C70733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</w:t>
            </w:r>
          </w:p>
        </w:tc>
      </w:tr>
      <w:tr w:rsidR="00304AA0" w14:paraId="76D6A56C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A3DF5" w14:textId="474C6A1D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781037001090027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3D894" w14:textId="1FCC571D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613144.09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88106" w14:textId="135EDC24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1119424.99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ACC85" w14:textId="786BE03A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304AA0" w14:paraId="7F1E05B2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CEF2E" w14:textId="598FB92B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781037001090035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51F17" w14:textId="7D36B2B2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613123.27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67CC4" w14:textId="39301FE7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1119431.69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D22A7" w14:textId="5D8613D2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</w:tr>
      <w:tr w:rsidR="00304AA0" w14:paraId="51A38877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5E324" w14:textId="79BF9044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781037001260304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D6B36" w14:textId="36725B96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613109.46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6BFAD" w14:textId="0644BE0F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1119435.55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40726" w14:textId="7BB337C7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</w:tr>
      <w:tr w:rsidR="00304AA0" w14:paraId="6B2A834A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A51FD" w14:textId="450E8540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781037001260305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71E91" w14:textId="5C306C52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613032.52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C5247" w14:textId="163BF076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1119474.39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D5113" w14:textId="256FBAFD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</w:t>
            </w:r>
          </w:p>
        </w:tc>
      </w:tr>
      <w:tr w:rsidR="00304AA0" w14:paraId="77F1C869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AC315" w14:textId="591ACE87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781037001260306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BAB50" w14:textId="48B87608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613014.57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7F899" w14:textId="14849C63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1119485.76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8EBEF" w14:textId="4A6552C0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</w:tr>
      <w:tr w:rsidR="00304AA0" w14:paraId="0712F3B4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03853" w14:textId="7471E88E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781037001200039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4A93" w14:textId="6794EE7D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612994.92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3A892" w14:textId="3E703A50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1119500.16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6A13B" w14:textId="2C247D99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</w:t>
            </w:r>
          </w:p>
        </w:tc>
      </w:tr>
      <w:tr w:rsidR="00304AA0" w14:paraId="519A68AA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D8777" w14:textId="50F395C8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781037001200038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C06E5" w14:textId="578E2C97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612986.29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17C79" w14:textId="7279D950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1119506.98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0FC68" w14:textId="0EF31500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</w:t>
            </w:r>
          </w:p>
        </w:tc>
      </w:tr>
      <w:tr w:rsidR="00304AA0" w14:paraId="40AF18D4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C3C8D" w14:textId="2BC5FFC9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781037001200037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E23C4" w14:textId="04518E60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612966.84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EE028" w14:textId="4792D27D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1119527.79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A4316" w14:textId="1E79603E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</w:tr>
      <w:tr w:rsidR="00304AA0" w14:paraId="1A6DB635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673E2" w14:textId="65F28B99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781037001200036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85A74" w14:textId="47CFB378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612952.22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2DB07" w14:textId="66A1EC23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1119549.73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94893" w14:textId="316DE9B0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</w:tr>
      <w:tr w:rsidR="00304AA0" w14:paraId="4EF88652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CF174" w14:textId="24E254A9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781037001200033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3BD42" w14:textId="0624DE16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612943.49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07B0D" w14:textId="6CECD5AD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1119561.23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D4EC2" w14:textId="60AAE37F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</w:tr>
      <w:tr w:rsidR="00304AA0" w14:paraId="086ED035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B288E" w14:textId="19D69656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781037001200034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5CC29" w14:textId="4F689D26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612940.62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6089A" w14:textId="54CE3B51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1119565.88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4CF45" w14:textId="16E661D2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</w:tr>
      <w:tr w:rsidR="00304AA0" w14:paraId="11AAF9BD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1692B" w14:textId="58522AE5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781037001200035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62EE3" w14:textId="7B61AC9E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612939.37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185B2" w14:textId="06C67ACE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1119572.28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2BF39" w14:textId="1F43713C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</w:p>
        </w:tc>
      </w:tr>
      <w:tr w:rsidR="00304AA0" w14:paraId="3BA60C08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B53C6" w14:textId="6344823C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781037001200032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B773D" w14:textId="6D28263A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612927.64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A461C" w14:textId="0761E54A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1119622.87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09009" w14:textId="795BCA42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</w:tr>
      <w:tr w:rsidR="00304AA0" w14:paraId="402320FF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8A8B5" w14:textId="564518FA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781037001200031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85B08" w14:textId="392144B8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612927.27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930B9" w14:textId="51A6010D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1119652.61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F1BED" w14:textId="516B4069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</w:t>
            </w:r>
          </w:p>
        </w:tc>
      </w:tr>
      <w:tr w:rsidR="00304AA0" w14:paraId="42113B3B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A81CA" w14:textId="33DC1F37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781037001200030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5AE3B" w14:textId="5C06823F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612930.81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9CDDF" w14:textId="3482BBED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1119677.68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BC5F2" w14:textId="1A92CE7E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</w:p>
        </w:tc>
      </w:tr>
      <w:tr w:rsidR="00304AA0" w14:paraId="7499FA0E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830EA" w14:textId="1EA64624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781037001200029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A16C2" w14:textId="06C87129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612943.60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7DF87" w14:textId="167041B3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1119725.48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709B8" w14:textId="0D088328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</w:t>
            </w:r>
          </w:p>
        </w:tc>
      </w:tr>
      <w:tr w:rsidR="00304AA0" w14:paraId="6BED3933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20354" w14:textId="6BDD9FA7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781037001200028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AEC90" w14:textId="52A9F3AF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612948.54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2255B" w14:textId="6B953842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1119743.11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FF41D" w14:textId="1A9C3EAB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</w:p>
        </w:tc>
      </w:tr>
      <w:tr w:rsidR="00304AA0" w14:paraId="75661F95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D11F4" w14:textId="3042BBEF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781037001200027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84594" w14:textId="5CF65D79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612949.32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1EF8B" w14:textId="569C19B6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1119745.28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F8AD9" w14:textId="771CF53E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</w:t>
            </w:r>
          </w:p>
        </w:tc>
      </w:tr>
      <w:tr w:rsidR="00304AA0" w14:paraId="00DC5F9B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4E029" w14:textId="0B3099D1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781037001200026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69BE6" w14:textId="726CE4DD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612957.94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7C1A9" w14:textId="3D933DF3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1119766.03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D5AF2" w14:textId="2CF94489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</w:t>
            </w:r>
          </w:p>
        </w:tc>
      </w:tr>
      <w:tr w:rsidR="00304AA0" w14:paraId="5DBFE86F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09D22" w14:textId="6289A02B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781037001200025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C6BFE" w14:textId="5694E06E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612978.63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7A8F9" w14:textId="54BC5D28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1119812.12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A1230" w14:textId="71C6FCBB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</w:tr>
      <w:tr w:rsidR="00304AA0" w14:paraId="72F1F18A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B7BA7" w14:textId="54D28921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781037001260017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4C823" w14:textId="2872B667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612999.00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EAA14" w14:textId="594EA51E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1119848.76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F800F" w14:textId="79DA7E47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</w:tr>
      <w:tr w:rsidR="00304AA0" w14:paraId="0946B296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63468" w14:textId="2BE3AC54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781037001260016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C41EE" w14:textId="53CC4A1C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612875.14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A189C" w14:textId="5D21B3D8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1119908.89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EE7A6" w14:textId="4E2B5CCF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</w:t>
            </w:r>
          </w:p>
        </w:tc>
      </w:tr>
      <w:tr w:rsidR="00304AA0" w14:paraId="7EBF40F3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B66D0" w14:textId="5856D739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781037001260015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DE2C1" w14:textId="5F43F2F4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612864.77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10424" w14:textId="2E8FC913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1119917.20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8C6FF" w14:textId="70944424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</w:p>
        </w:tc>
      </w:tr>
      <w:tr w:rsidR="00304AA0" w14:paraId="6399262B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EEC29" w14:textId="168B9534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781037001260014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BB293" w14:textId="4CCC723A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612834.98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E7477" w14:textId="7A9483C3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1119923.29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6C283" w14:textId="03071C35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</w:t>
            </w:r>
          </w:p>
        </w:tc>
      </w:tr>
      <w:tr w:rsidR="00304AA0" w14:paraId="5E4CA3BF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6DC97" w14:textId="03E7AA29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781037001260013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A2E25" w14:textId="5A46F103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612818.11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8F1D8" w14:textId="5BDE4F49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1119923.12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2D258" w14:textId="42D1CBEF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</w:tr>
      <w:tr w:rsidR="00304AA0" w14:paraId="64DA06A9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DAB51" w14:textId="69779832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781037001260012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2BB51" w14:textId="6E98E70A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612776.37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8DF9A" w14:textId="2BC26661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1119941.62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6F43C" w14:textId="05896FE3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</w:tr>
      <w:tr w:rsidR="00304AA0" w14:paraId="0015359C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0BA7B" w14:textId="2C16A3F0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781037001090138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E60DC" w14:textId="7AE45A7F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612775.66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68BC6" w14:textId="0154C2D0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1119916.02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CF914" w14:textId="04961CB4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</w:tr>
      <w:tr w:rsidR="00304AA0" w14:paraId="552C44A9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A4C24" w14:textId="7B9BE5A2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781037001090141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65BD1" w14:textId="2570C1AF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612765.50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D38F9" w14:textId="0CED2944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1119891.81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F539E" w14:textId="0DD7D293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</w:t>
            </w:r>
          </w:p>
        </w:tc>
      </w:tr>
      <w:tr w:rsidR="00304AA0" w14:paraId="41685E6B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64131" w14:textId="26C56194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781037001090147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2F8C3" w14:textId="71C320AD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612744.65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E23DC" w14:textId="3E16D4C4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1119878.52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92A7" w14:textId="2BB6192F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</w:t>
            </w:r>
          </w:p>
        </w:tc>
      </w:tr>
      <w:tr w:rsidR="00304AA0" w14:paraId="1F937C69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CAE60" w14:textId="7D3D29A1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781037001090164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B0410" w14:textId="65C97F56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612722.54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7C7CF" w14:textId="76BFFB41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1119867.42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91C8D" w14:textId="03F0FA5E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</w:t>
            </w:r>
          </w:p>
        </w:tc>
      </w:tr>
      <w:tr w:rsidR="00304AA0" w14:paraId="523A89F5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91B2A" w14:textId="2E72EE8A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781037001090167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8794B" w14:textId="7E26F50F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612721.01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23871" w14:textId="5797D47F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1119864.63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C2D2E" w14:textId="4EC196E7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</w:tr>
      <w:tr w:rsidR="00304AA0" w14:paraId="3D000380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3635F" w14:textId="0A35F116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781037001090176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B614F" w14:textId="37943317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612715.20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0DD5A" w14:textId="2C6FC9A7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1119856.97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8B4BD" w14:textId="73C702F1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</w:tr>
      <w:tr w:rsidR="00304AA0" w14:paraId="6704B3E1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0212D" w14:textId="526EA15F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781037001090182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30AA9" w14:textId="4B78CFE6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612703.85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CC1F8" w14:textId="0D3103E9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1119829.17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A395B" w14:textId="34C8CE63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</w:p>
        </w:tc>
      </w:tr>
      <w:tr w:rsidR="00304AA0" w14:paraId="1B35AE51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1C3B9" w14:textId="7931A52E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781037001090188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5BA72" w14:textId="74CC7C86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612694.03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E7CFB" w14:textId="0C9D64CF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1119800.68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D93A7" w14:textId="16A2891B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</w:tr>
      <w:tr w:rsidR="00304AA0" w14:paraId="3BDC05AA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B9626" w14:textId="009AD697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781037001090189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D07BB" w14:textId="63D215F1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612693.78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E7483" w14:textId="1613B1EC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1119781.65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8AEDC" w14:textId="74727BD1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</w:t>
            </w:r>
          </w:p>
        </w:tc>
      </w:tr>
      <w:tr w:rsidR="00304AA0" w14:paraId="55F2D4F2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91B29" w14:textId="4F272284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781037001090190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21C49" w14:textId="0DA0A2BC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612689.03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3C19C" w14:textId="77C6861B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1119763.70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75425" w14:textId="6704E4CE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</w:t>
            </w:r>
          </w:p>
        </w:tc>
      </w:tr>
      <w:tr w:rsidR="00304AA0" w14:paraId="7EFDA965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E411D" w14:textId="2B63FC9E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781037001090194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02C8B" w14:textId="668FB427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612684.86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9A82A" w14:textId="72385FF7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1119758.06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51AAB" w14:textId="41CA919F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</w:tr>
      <w:tr w:rsidR="00304AA0" w14:paraId="01E00CC8" w14:textId="77777777" w:rsidTr="003D5D1E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0128B" w14:textId="35DF1676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781037001090196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89335" w14:textId="31FF1C4D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612679.12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43A7C" w14:textId="0B811612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1119732.87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485E7" w14:textId="134151FD" w:rsidR="00304AA0" w:rsidRDefault="00304AA0" w:rsidP="003D5D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</w:t>
            </w:r>
          </w:p>
        </w:tc>
      </w:tr>
    </w:tbl>
    <w:p w14:paraId="22AF5F9D" w14:textId="77777777" w:rsidR="00CF2C8E" w:rsidRDefault="00CF2C8E" w:rsidP="00BD4565">
      <w:pPr>
        <w:pStyle w:val="Zkladntext3"/>
        <w:spacing w:before="120"/>
        <w:jc w:val="both"/>
      </w:pPr>
    </w:p>
    <w:p w14:paraId="6DF399AC" w14:textId="77777777" w:rsidR="00CF2C8E" w:rsidRDefault="00CF2C8E" w:rsidP="00BD4565">
      <w:pPr>
        <w:pStyle w:val="Zkladntext3"/>
        <w:spacing w:before="120"/>
        <w:jc w:val="both"/>
      </w:pPr>
    </w:p>
    <w:p w14:paraId="5A8BBFAF" w14:textId="2226E83E" w:rsidR="007F7193" w:rsidRDefault="007F7193" w:rsidP="00BD4565">
      <w:pPr>
        <w:pStyle w:val="Zkladntext3"/>
        <w:spacing w:before="120"/>
        <w:jc w:val="both"/>
      </w:pPr>
    </w:p>
    <w:p w14:paraId="49A8646B" w14:textId="5C214B2A" w:rsidR="00574157" w:rsidRPr="00574157" w:rsidRDefault="00574157" w:rsidP="00BD4565">
      <w:pPr>
        <w:pStyle w:val="Zkladntext3"/>
        <w:spacing w:before="120"/>
        <w:jc w:val="both"/>
        <w:rPr>
          <w:b w:val="0"/>
        </w:rPr>
      </w:pPr>
    </w:p>
    <w:p w14:paraId="044D727D" w14:textId="77777777" w:rsidR="00574157" w:rsidRDefault="00574157" w:rsidP="00BD4565">
      <w:pPr>
        <w:pStyle w:val="Zkladntext3"/>
        <w:spacing w:before="120"/>
        <w:jc w:val="both"/>
      </w:pPr>
    </w:p>
    <w:p w14:paraId="00088E64" w14:textId="1F7A6C55" w:rsidR="00E4301D" w:rsidRDefault="00E307AF" w:rsidP="00E4301D">
      <w:pPr>
        <w:pStyle w:val="Zkladntext3"/>
        <w:spacing w:before="120"/>
        <w:jc w:val="both"/>
      </w:pPr>
      <w:r>
        <w:br w:type="page"/>
      </w:r>
      <w:r w:rsidR="004B5C38">
        <w:lastRenderedPageBreak/>
        <w:t xml:space="preserve">Příloha č. 2 k nařízení Kraje Vysočina </w:t>
      </w:r>
      <w:r w:rsidR="00AC3837" w:rsidRPr="00370595">
        <w:t xml:space="preserve">č. </w:t>
      </w:r>
      <w:r w:rsidR="000936D4">
        <w:t>2</w:t>
      </w:r>
      <w:bookmarkStart w:id="0" w:name="_GoBack"/>
      <w:bookmarkEnd w:id="0"/>
      <w:r w:rsidR="00574157">
        <w:t>/202</w:t>
      </w:r>
      <w:r w:rsidR="00D92023">
        <w:t>6</w:t>
      </w:r>
    </w:p>
    <w:p w14:paraId="634B4E32" w14:textId="250B2BAF" w:rsidR="0098247B" w:rsidRDefault="00D92023" w:rsidP="00E4301D">
      <w:pPr>
        <w:pStyle w:val="Zkladntext3"/>
        <w:spacing w:before="120"/>
        <w:jc w:val="both"/>
      </w:pPr>
      <w:r w:rsidRPr="005861F3">
        <w:rPr>
          <w:b w:val="0"/>
          <w:noProof/>
        </w:rPr>
        <w:drawing>
          <wp:anchor distT="0" distB="0" distL="114300" distR="114300" simplePos="0" relativeHeight="251659264" behindDoc="1" locked="0" layoutInCell="1" allowOverlap="1" wp14:anchorId="4400FD93" wp14:editId="3079E5AA">
            <wp:simplePos x="0" y="0"/>
            <wp:positionH relativeFrom="margin">
              <wp:posOffset>-471170</wp:posOffset>
            </wp:positionH>
            <wp:positionV relativeFrom="page">
              <wp:posOffset>1362075</wp:posOffset>
            </wp:positionV>
            <wp:extent cx="6723017" cy="9077325"/>
            <wp:effectExtent l="0" t="0" r="1905" b="0"/>
            <wp:wrapNone/>
            <wp:docPr id="2" name="Obrázek 2" descr="C:\Users\janova\Desktop\VYHLASOVANI\Hrabeci_stolek\plan_pece_navrh\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ova\Desktop\VYHLASOVANI\Hrabeci_stolek\plan_pece_navrh\M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0"/>
                    <a:stretch/>
                  </pic:blipFill>
                  <pic:spPr bwMode="auto">
                    <a:xfrm>
                      <a:off x="0" y="0"/>
                      <a:ext cx="6738675" cy="909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A71" w:rsidRPr="00FE6A71">
        <w:t xml:space="preserve">Orientační grafické znázornění </w:t>
      </w:r>
      <w:r w:rsidR="006A3751">
        <w:t xml:space="preserve">území </w:t>
      </w:r>
      <w:r w:rsidR="00FE6A71" w:rsidRPr="00FE6A71">
        <w:t xml:space="preserve">přírodní </w:t>
      </w:r>
      <w:r w:rsidR="00E307AF">
        <w:t xml:space="preserve">rezervace </w:t>
      </w:r>
      <w:r>
        <w:t>Hraběcí stolek</w:t>
      </w:r>
    </w:p>
    <w:p w14:paraId="5B03B306" w14:textId="6582E6C7" w:rsidR="00476C15" w:rsidRDefault="00476C15" w:rsidP="007C0424">
      <w:pPr>
        <w:pStyle w:val="Zkladntext3"/>
        <w:spacing w:before="120"/>
        <w:jc w:val="both"/>
      </w:pPr>
    </w:p>
    <w:p w14:paraId="37F7D302" w14:textId="797F55CA" w:rsidR="00FE6A71" w:rsidRPr="00FE6A71" w:rsidRDefault="00FE6A71" w:rsidP="00FE6A71">
      <w:pPr>
        <w:pStyle w:val="Zkladntext3"/>
        <w:spacing w:before="120"/>
      </w:pPr>
    </w:p>
    <w:sectPr w:rsidR="00FE6A71" w:rsidRPr="00FE6A71" w:rsidSect="00FE6A71">
      <w:footnotePr>
        <w:pos w:val="beneathText"/>
      </w:footnotePr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4A8F0B" w14:textId="77777777" w:rsidR="006F5AA2" w:rsidRDefault="006F5AA2">
      <w:r>
        <w:separator/>
      </w:r>
    </w:p>
  </w:endnote>
  <w:endnote w:type="continuationSeparator" w:id="0">
    <w:p w14:paraId="14D505F9" w14:textId="77777777" w:rsidR="006F5AA2" w:rsidRDefault="006F5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7E558C" w14:textId="77777777" w:rsidR="006F5AA2" w:rsidRDefault="006F5AA2">
      <w:r>
        <w:separator/>
      </w:r>
    </w:p>
  </w:footnote>
  <w:footnote w:type="continuationSeparator" w:id="0">
    <w:p w14:paraId="1806DAC8" w14:textId="77777777" w:rsidR="006F5AA2" w:rsidRDefault="006F5AA2">
      <w:r>
        <w:continuationSeparator/>
      </w:r>
    </w:p>
  </w:footnote>
  <w:footnote w:id="1">
    <w:p w14:paraId="48843CFE" w14:textId="6CFCB429" w:rsidR="007B24AC" w:rsidRPr="00BC0381" w:rsidRDefault="007B24AC">
      <w:pPr>
        <w:pStyle w:val="Textpoznpodarou"/>
        <w:rPr>
          <w:rFonts w:ascii="Arial" w:hAnsi="Arial" w:cs="Arial"/>
          <w:sz w:val="16"/>
        </w:rPr>
      </w:pPr>
      <w:r>
        <w:rPr>
          <w:rStyle w:val="Znakapoznpodarou"/>
        </w:rPr>
        <w:footnoteRef/>
      </w:r>
      <w:r w:rsidR="00BC0381" w:rsidRPr="00BC0381">
        <w:rPr>
          <w:rFonts w:ascii="Arial" w:hAnsi="Arial" w:cs="Arial"/>
          <w:sz w:val="16"/>
        </w:rPr>
        <w:t>Nařízení vlády č. 159/2023 Sb. o stanovení geodetických referenčních systémů závazných na celém území České republiky, databází geodetických</w:t>
      </w:r>
      <w:r w:rsidR="00454C20">
        <w:rPr>
          <w:rFonts w:ascii="Arial" w:hAnsi="Arial" w:cs="Arial"/>
          <w:sz w:val="16"/>
        </w:rPr>
        <w:t xml:space="preserve"> a </w:t>
      </w:r>
      <w:r w:rsidR="00BC0381" w:rsidRPr="00BC0381">
        <w:rPr>
          <w:rFonts w:ascii="Arial" w:hAnsi="Arial" w:cs="Arial"/>
          <w:sz w:val="16"/>
        </w:rPr>
        <w:t>geografických údajů</w:t>
      </w:r>
      <w:r w:rsidR="00454C20">
        <w:rPr>
          <w:rFonts w:ascii="Arial" w:hAnsi="Arial" w:cs="Arial"/>
          <w:sz w:val="16"/>
        </w:rPr>
        <w:t xml:space="preserve"> a </w:t>
      </w:r>
      <w:r w:rsidR="00BC0381" w:rsidRPr="00BC0381">
        <w:rPr>
          <w:rFonts w:ascii="Arial" w:hAnsi="Arial" w:cs="Arial"/>
          <w:sz w:val="16"/>
        </w:rPr>
        <w:t>státních mapových děl vytvářených pro celé území České republiky</w:t>
      </w:r>
      <w:r w:rsidR="00454C20">
        <w:rPr>
          <w:rFonts w:ascii="Arial" w:hAnsi="Arial" w:cs="Arial"/>
          <w:sz w:val="16"/>
        </w:rPr>
        <w:t xml:space="preserve"> a </w:t>
      </w:r>
      <w:r w:rsidR="00BC0381" w:rsidRPr="00BC0381">
        <w:rPr>
          <w:rFonts w:ascii="Arial" w:hAnsi="Arial" w:cs="Arial"/>
          <w:sz w:val="16"/>
        </w:rPr>
        <w:t>zásadách jejich používání</w:t>
      </w:r>
    </w:p>
  </w:footnote>
  <w:footnote w:id="2">
    <w:p w14:paraId="4E206FEB" w14:textId="764D3226" w:rsidR="007D279E" w:rsidRDefault="007D27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97207">
        <w:rPr>
          <w:rFonts w:ascii="Arial" w:hAnsi="Arial" w:cs="Arial"/>
          <w:sz w:val="16"/>
        </w:rPr>
        <w:t>Ochranné pásmo není vyhlášeno, je jím tedy dle § 37 zákona o ochraně přírody pás území</w:t>
      </w:r>
      <w:r w:rsidR="00454C20">
        <w:rPr>
          <w:rFonts w:ascii="Arial" w:hAnsi="Arial" w:cs="Arial"/>
          <w:sz w:val="16"/>
        </w:rPr>
        <w:t xml:space="preserve"> do </w:t>
      </w:r>
      <w:r w:rsidRPr="00997207">
        <w:rPr>
          <w:rFonts w:ascii="Arial" w:hAnsi="Arial" w:cs="Arial"/>
          <w:sz w:val="16"/>
        </w:rPr>
        <w:t>vzdálenosti 50 m od hranice zvláště chráněného území.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D0B17"/>
    <w:multiLevelType w:val="multilevel"/>
    <w:tmpl w:val="32D69ECA"/>
    <w:styleLink w:val="WW8Num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1E537E60"/>
    <w:multiLevelType w:val="hybridMultilevel"/>
    <w:tmpl w:val="CE82DFCE"/>
    <w:lvl w:ilvl="0" w:tplc="F7643D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5A939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9066A"/>
    <w:multiLevelType w:val="hybridMultilevel"/>
    <w:tmpl w:val="3CE6AF5E"/>
    <w:lvl w:ilvl="0" w:tplc="04050017">
      <w:start w:val="1"/>
      <w:numFmt w:val="lowerLetter"/>
      <w:pStyle w:val="KRUODRAZKY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B4F2291"/>
    <w:multiLevelType w:val="hybridMultilevel"/>
    <w:tmpl w:val="87123D0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3A7C35"/>
    <w:multiLevelType w:val="hybridMultilevel"/>
    <w:tmpl w:val="A482A674"/>
    <w:lvl w:ilvl="0" w:tplc="04050017">
      <w:start w:val="1"/>
      <w:numFmt w:val="lowerLetter"/>
      <w:lvlText w:val="%1)"/>
      <w:lvlJc w:val="left"/>
      <w:pPr>
        <w:tabs>
          <w:tab w:val="num" w:pos="1408"/>
        </w:tabs>
        <w:ind w:left="1408" w:hanging="705"/>
      </w:pPr>
      <w:rPr>
        <w:rFonts w:hint="default"/>
      </w:rPr>
    </w:lvl>
    <w:lvl w:ilvl="1" w:tplc="47A035D0">
      <w:start w:val="1"/>
      <w:numFmt w:val="lowerLetter"/>
      <w:lvlText w:val="%2)"/>
      <w:lvlJc w:val="left"/>
      <w:pPr>
        <w:tabs>
          <w:tab w:val="num" w:pos="1783"/>
        </w:tabs>
        <w:ind w:left="1783" w:hanging="360"/>
      </w:pPr>
      <w:rPr>
        <w:rFonts w:ascii="Arial" w:hAnsi="Arial" w:hint="default"/>
        <w:b w:val="0"/>
        <w:i w:val="0"/>
        <w:sz w:val="22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03"/>
        </w:tabs>
        <w:ind w:left="250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3"/>
        </w:tabs>
        <w:ind w:left="322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3"/>
        </w:tabs>
        <w:ind w:left="394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3"/>
        </w:tabs>
        <w:ind w:left="466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3"/>
        </w:tabs>
        <w:ind w:left="538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3"/>
        </w:tabs>
        <w:ind w:left="610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3"/>
        </w:tabs>
        <w:ind w:left="6823" w:hanging="180"/>
      </w:pPr>
    </w:lvl>
  </w:abstractNum>
  <w:abstractNum w:abstractNumId="5" w15:restartNumberingAfterBreak="0">
    <w:nsid w:val="3B3A6FDC"/>
    <w:multiLevelType w:val="hybridMultilevel"/>
    <w:tmpl w:val="654EDAE0"/>
    <w:lvl w:ilvl="0" w:tplc="04050017">
      <w:start w:val="1"/>
      <w:numFmt w:val="lowerLetter"/>
      <w:lvlText w:val="%1)"/>
      <w:lvlJc w:val="left"/>
      <w:pPr>
        <w:ind w:left="37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92" w:hanging="360"/>
      </w:pPr>
    </w:lvl>
    <w:lvl w:ilvl="2" w:tplc="0405001B" w:tentative="1">
      <w:start w:val="1"/>
      <w:numFmt w:val="lowerRoman"/>
      <w:lvlText w:val="%3."/>
      <w:lvlJc w:val="right"/>
      <w:pPr>
        <w:ind w:left="1812" w:hanging="180"/>
      </w:pPr>
    </w:lvl>
    <w:lvl w:ilvl="3" w:tplc="0405000F" w:tentative="1">
      <w:start w:val="1"/>
      <w:numFmt w:val="decimal"/>
      <w:lvlText w:val="%4."/>
      <w:lvlJc w:val="left"/>
      <w:pPr>
        <w:ind w:left="2532" w:hanging="360"/>
      </w:pPr>
    </w:lvl>
    <w:lvl w:ilvl="4" w:tplc="04050019" w:tentative="1">
      <w:start w:val="1"/>
      <w:numFmt w:val="lowerLetter"/>
      <w:lvlText w:val="%5."/>
      <w:lvlJc w:val="left"/>
      <w:pPr>
        <w:ind w:left="3252" w:hanging="360"/>
      </w:pPr>
    </w:lvl>
    <w:lvl w:ilvl="5" w:tplc="0405001B" w:tentative="1">
      <w:start w:val="1"/>
      <w:numFmt w:val="lowerRoman"/>
      <w:lvlText w:val="%6."/>
      <w:lvlJc w:val="right"/>
      <w:pPr>
        <w:ind w:left="3972" w:hanging="180"/>
      </w:pPr>
    </w:lvl>
    <w:lvl w:ilvl="6" w:tplc="0405000F" w:tentative="1">
      <w:start w:val="1"/>
      <w:numFmt w:val="decimal"/>
      <w:lvlText w:val="%7."/>
      <w:lvlJc w:val="left"/>
      <w:pPr>
        <w:ind w:left="4692" w:hanging="360"/>
      </w:pPr>
    </w:lvl>
    <w:lvl w:ilvl="7" w:tplc="04050019" w:tentative="1">
      <w:start w:val="1"/>
      <w:numFmt w:val="lowerLetter"/>
      <w:lvlText w:val="%8."/>
      <w:lvlJc w:val="left"/>
      <w:pPr>
        <w:ind w:left="5412" w:hanging="360"/>
      </w:pPr>
    </w:lvl>
    <w:lvl w:ilvl="8" w:tplc="0405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6" w15:restartNumberingAfterBreak="0">
    <w:nsid w:val="3B4F0F29"/>
    <w:multiLevelType w:val="hybridMultilevel"/>
    <w:tmpl w:val="6EEE299E"/>
    <w:lvl w:ilvl="0" w:tplc="18CCA01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58C4EB7"/>
    <w:multiLevelType w:val="multilevel"/>
    <w:tmpl w:val="7F488016"/>
    <w:lvl w:ilvl="0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6514905"/>
    <w:multiLevelType w:val="hybridMultilevel"/>
    <w:tmpl w:val="A104AD02"/>
    <w:lvl w:ilvl="0" w:tplc="18CCA0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9EE4376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910757"/>
    <w:multiLevelType w:val="hybridMultilevel"/>
    <w:tmpl w:val="73F2A13A"/>
    <w:lvl w:ilvl="0" w:tplc="5C582590">
      <w:start w:val="1"/>
      <w:numFmt w:val="lowerLetter"/>
      <w:lvlText w:val="%1)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0" w15:restartNumberingAfterBreak="0">
    <w:nsid w:val="547839A9"/>
    <w:multiLevelType w:val="hybridMultilevel"/>
    <w:tmpl w:val="7B947010"/>
    <w:lvl w:ilvl="0" w:tplc="18CCA012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96D4B23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8836D81"/>
    <w:multiLevelType w:val="hybridMultilevel"/>
    <w:tmpl w:val="AFF2428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7C01B0"/>
    <w:multiLevelType w:val="hybridMultilevel"/>
    <w:tmpl w:val="45EE50B2"/>
    <w:lvl w:ilvl="0" w:tplc="040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9EE43766">
      <w:start w:val="1"/>
      <w:numFmt w:val="lowerLetter"/>
      <w:lvlText w:val="%2)"/>
      <w:lvlJc w:val="left"/>
      <w:pPr>
        <w:ind w:left="1647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5EA356B2"/>
    <w:multiLevelType w:val="hybridMultilevel"/>
    <w:tmpl w:val="6EEE299E"/>
    <w:lvl w:ilvl="0" w:tplc="18CCA0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AF1A1F"/>
    <w:multiLevelType w:val="multilevel"/>
    <w:tmpl w:val="70C84BF6"/>
    <w:lvl w:ilvl="0">
      <w:start w:val="1"/>
      <w:numFmt w:val="decimal"/>
      <w:pStyle w:val="Textodstavce"/>
      <w:isLgl/>
      <w:lvlText w:val="(%1)"/>
      <w:lvlJc w:val="left"/>
      <w:pPr>
        <w:tabs>
          <w:tab w:val="num" w:pos="785"/>
        </w:tabs>
        <w:ind w:left="0" w:firstLine="425"/>
      </w:p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pStyle w:val="Textbodu"/>
      <w:isLgl/>
      <w:lvlText w:val="%3."/>
      <w:lvlJc w:val="left"/>
      <w:pPr>
        <w:tabs>
          <w:tab w:val="num" w:pos="851"/>
        </w:tabs>
        <w:ind w:left="851" w:hanging="426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15" w15:restartNumberingAfterBreak="0">
    <w:nsid w:val="6F735246"/>
    <w:multiLevelType w:val="singleLevel"/>
    <w:tmpl w:val="113681D2"/>
    <w:lvl w:ilvl="0">
      <w:start w:val="1"/>
      <w:numFmt w:val="lowerLetter"/>
      <w:pStyle w:val="Nadpisparagrafu"/>
      <w:lvlText w:val="%1)"/>
      <w:lvlJc w:val="left"/>
      <w:pPr>
        <w:tabs>
          <w:tab w:val="num" w:pos="425"/>
        </w:tabs>
        <w:ind w:left="425" w:hanging="425"/>
      </w:pPr>
    </w:lvl>
  </w:abstractNum>
  <w:abstractNum w:abstractNumId="16" w15:restartNumberingAfterBreak="0">
    <w:nsid w:val="712E529F"/>
    <w:multiLevelType w:val="hybridMultilevel"/>
    <w:tmpl w:val="26B8CAA0"/>
    <w:lvl w:ilvl="0" w:tplc="18CCA012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47A035D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9"/>
  </w:num>
  <w:num w:numId="3">
    <w:abstractNumId w:val="10"/>
  </w:num>
  <w:num w:numId="4">
    <w:abstractNumId w:val="1"/>
  </w:num>
  <w:num w:numId="5">
    <w:abstractNumId w:val="2"/>
  </w:num>
  <w:num w:numId="6">
    <w:abstractNumId w:val="14"/>
  </w:num>
  <w:num w:numId="7">
    <w:abstractNumId w:val="15"/>
  </w:num>
  <w:num w:numId="8">
    <w:abstractNumId w:val="7"/>
  </w:num>
  <w:num w:numId="9">
    <w:abstractNumId w:val="4"/>
  </w:num>
  <w:num w:numId="10">
    <w:abstractNumId w:val="11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3"/>
  </w:num>
  <w:num w:numId="14">
    <w:abstractNumId w:val="8"/>
  </w:num>
  <w:num w:numId="15">
    <w:abstractNumId w:val="12"/>
  </w:num>
  <w:num w:numId="16">
    <w:abstractNumId w:val="6"/>
  </w:num>
  <w:num w:numId="17">
    <w:abstractNumId w:val="5"/>
  </w:num>
  <w:num w:numId="18">
    <w:abstractNumId w:val="0"/>
  </w:num>
  <w:num w:numId="19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837"/>
    <w:rsid w:val="0000409B"/>
    <w:rsid w:val="000058C0"/>
    <w:rsid w:val="000122CD"/>
    <w:rsid w:val="00013037"/>
    <w:rsid w:val="00013862"/>
    <w:rsid w:val="0003019B"/>
    <w:rsid w:val="00041E3F"/>
    <w:rsid w:val="0005433C"/>
    <w:rsid w:val="00075D9B"/>
    <w:rsid w:val="000763BB"/>
    <w:rsid w:val="000920E3"/>
    <w:rsid w:val="000936D4"/>
    <w:rsid w:val="00093A78"/>
    <w:rsid w:val="000A1D28"/>
    <w:rsid w:val="000C3932"/>
    <w:rsid w:val="000D71CD"/>
    <w:rsid w:val="000E36D9"/>
    <w:rsid w:val="000F040F"/>
    <w:rsid w:val="000F1FCB"/>
    <w:rsid w:val="00101A00"/>
    <w:rsid w:val="001106B1"/>
    <w:rsid w:val="00117614"/>
    <w:rsid w:val="00150E0E"/>
    <w:rsid w:val="00150F28"/>
    <w:rsid w:val="001573E1"/>
    <w:rsid w:val="00160CB2"/>
    <w:rsid w:val="00160F4D"/>
    <w:rsid w:val="00161E9E"/>
    <w:rsid w:val="00166347"/>
    <w:rsid w:val="0017775F"/>
    <w:rsid w:val="001924B0"/>
    <w:rsid w:val="00194DFD"/>
    <w:rsid w:val="00196EE2"/>
    <w:rsid w:val="001A0435"/>
    <w:rsid w:val="001A77BE"/>
    <w:rsid w:val="001D1060"/>
    <w:rsid w:val="001D31CC"/>
    <w:rsid w:val="001D509C"/>
    <w:rsid w:val="001E2C47"/>
    <w:rsid w:val="001F1D0E"/>
    <w:rsid w:val="00213762"/>
    <w:rsid w:val="00213AFA"/>
    <w:rsid w:val="002167DE"/>
    <w:rsid w:val="00226789"/>
    <w:rsid w:val="00233574"/>
    <w:rsid w:val="00246262"/>
    <w:rsid w:val="00246AB1"/>
    <w:rsid w:val="00257AED"/>
    <w:rsid w:val="002607D9"/>
    <w:rsid w:val="00260B50"/>
    <w:rsid w:val="00264799"/>
    <w:rsid w:val="0026642C"/>
    <w:rsid w:val="0026662F"/>
    <w:rsid w:val="00282D5C"/>
    <w:rsid w:val="00284B0A"/>
    <w:rsid w:val="002B639A"/>
    <w:rsid w:val="002E133F"/>
    <w:rsid w:val="002E4959"/>
    <w:rsid w:val="002F6AE8"/>
    <w:rsid w:val="002F788C"/>
    <w:rsid w:val="00304AA0"/>
    <w:rsid w:val="003057EC"/>
    <w:rsid w:val="00310294"/>
    <w:rsid w:val="00313C2C"/>
    <w:rsid w:val="00317740"/>
    <w:rsid w:val="00322862"/>
    <w:rsid w:val="003251EC"/>
    <w:rsid w:val="0032651C"/>
    <w:rsid w:val="00351F9C"/>
    <w:rsid w:val="0036595B"/>
    <w:rsid w:val="00367B98"/>
    <w:rsid w:val="00370595"/>
    <w:rsid w:val="003870FD"/>
    <w:rsid w:val="003A655E"/>
    <w:rsid w:val="003B158E"/>
    <w:rsid w:val="003B5CF7"/>
    <w:rsid w:val="003C49A3"/>
    <w:rsid w:val="003C70FC"/>
    <w:rsid w:val="003C7BD9"/>
    <w:rsid w:val="003D5D1E"/>
    <w:rsid w:val="003D7CC5"/>
    <w:rsid w:val="003E3A3F"/>
    <w:rsid w:val="003E76BD"/>
    <w:rsid w:val="004068DC"/>
    <w:rsid w:val="00410171"/>
    <w:rsid w:val="004331D3"/>
    <w:rsid w:val="00454C20"/>
    <w:rsid w:val="00455D1B"/>
    <w:rsid w:val="00460E3D"/>
    <w:rsid w:val="0046411B"/>
    <w:rsid w:val="00473066"/>
    <w:rsid w:val="00476C15"/>
    <w:rsid w:val="00480FE3"/>
    <w:rsid w:val="00492128"/>
    <w:rsid w:val="004978D0"/>
    <w:rsid w:val="004B5032"/>
    <w:rsid w:val="004B5C38"/>
    <w:rsid w:val="004C08E6"/>
    <w:rsid w:val="004D6976"/>
    <w:rsid w:val="004F095D"/>
    <w:rsid w:val="004F6A0F"/>
    <w:rsid w:val="005046D9"/>
    <w:rsid w:val="00506B0A"/>
    <w:rsid w:val="00510DF1"/>
    <w:rsid w:val="00527AB3"/>
    <w:rsid w:val="00531E9B"/>
    <w:rsid w:val="005323FF"/>
    <w:rsid w:val="00551AFD"/>
    <w:rsid w:val="00553749"/>
    <w:rsid w:val="005554DA"/>
    <w:rsid w:val="00556FAA"/>
    <w:rsid w:val="00560CEC"/>
    <w:rsid w:val="00562DF0"/>
    <w:rsid w:val="005648C2"/>
    <w:rsid w:val="00565F9E"/>
    <w:rsid w:val="00573446"/>
    <w:rsid w:val="00574157"/>
    <w:rsid w:val="0058020B"/>
    <w:rsid w:val="005836B4"/>
    <w:rsid w:val="00591469"/>
    <w:rsid w:val="00591C20"/>
    <w:rsid w:val="00594455"/>
    <w:rsid w:val="005A230A"/>
    <w:rsid w:val="005A3B4D"/>
    <w:rsid w:val="005B2BBB"/>
    <w:rsid w:val="005B3BE7"/>
    <w:rsid w:val="005B7C7B"/>
    <w:rsid w:val="005C4CB6"/>
    <w:rsid w:val="005D45BB"/>
    <w:rsid w:val="005D57F5"/>
    <w:rsid w:val="005E5210"/>
    <w:rsid w:val="005F1F8F"/>
    <w:rsid w:val="00600A47"/>
    <w:rsid w:val="00603C3F"/>
    <w:rsid w:val="00615072"/>
    <w:rsid w:val="00617D2D"/>
    <w:rsid w:val="00622049"/>
    <w:rsid w:val="00626DB9"/>
    <w:rsid w:val="0063577B"/>
    <w:rsid w:val="00637A91"/>
    <w:rsid w:val="00641E5A"/>
    <w:rsid w:val="00643326"/>
    <w:rsid w:val="00647A27"/>
    <w:rsid w:val="0065116B"/>
    <w:rsid w:val="0065291F"/>
    <w:rsid w:val="00655A2B"/>
    <w:rsid w:val="00681C53"/>
    <w:rsid w:val="006A3751"/>
    <w:rsid w:val="006B402F"/>
    <w:rsid w:val="006E0108"/>
    <w:rsid w:val="006E23F4"/>
    <w:rsid w:val="006E5FC9"/>
    <w:rsid w:val="006F5AA2"/>
    <w:rsid w:val="006F76CC"/>
    <w:rsid w:val="00706473"/>
    <w:rsid w:val="00711EAC"/>
    <w:rsid w:val="007146D1"/>
    <w:rsid w:val="00714F7E"/>
    <w:rsid w:val="007161F9"/>
    <w:rsid w:val="007206C0"/>
    <w:rsid w:val="0072743F"/>
    <w:rsid w:val="00727E0E"/>
    <w:rsid w:val="007333F1"/>
    <w:rsid w:val="00747DF2"/>
    <w:rsid w:val="00790A77"/>
    <w:rsid w:val="0079404D"/>
    <w:rsid w:val="007B24AC"/>
    <w:rsid w:val="007B726F"/>
    <w:rsid w:val="007B7959"/>
    <w:rsid w:val="007C016D"/>
    <w:rsid w:val="007C0424"/>
    <w:rsid w:val="007C0700"/>
    <w:rsid w:val="007C2F80"/>
    <w:rsid w:val="007D279E"/>
    <w:rsid w:val="007F7193"/>
    <w:rsid w:val="00804A7E"/>
    <w:rsid w:val="008165D3"/>
    <w:rsid w:val="00821F7E"/>
    <w:rsid w:val="008229A6"/>
    <w:rsid w:val="00823954"/>
    <w:rsid w:val="00831061"/>
    <w:rsid w:val="00834EB9"/>
    <w:rsid w:val="00842F10"/>
    <w:rsid w:val="0084560E"/>
    <w:rsid w:val="00852DA3"/>
    <w:rsid w:val="0085562A"/>
    <w:rsid w:val="00856BEA"/>
    <w:rsid w:val="00862341"/>
    <w:rsid w:val="00872A47"/>
    <w:rsid w:val="00886A8E"/>
    <w:rsid w:val="00887C07"/>
    <w:rsid w:val="0089354F"/>
    <w:rsid w:val="008A61DB"/>
    <w:rsid w:val="008B18F9"/>
    <w:rsid w:val="008B3EF8"/>
    <w:rsid w:val="008B5C8C"/>
    <w:rsid w:val="008C4F94"/>
    <w:rsid w:val="008C6538"/>
    <w:rsid w:val="008C79FA"/>
    <w:rsid w:val="008D0CD4"/>
    <w:rsid w:val="008D4C9E"/>
    <w:rsid w:val="008E1CF6"/>
    <w:rsid w:val="008E5B83"/>
    <w:rsid w:val="008E623B"/>
    <w:rsid w:val="008F15AA"/>
    <w:rsid w:val="008F2B46"/>
    <w:rsid w:val="009010AB"/>
    <w:rsid w:val="009040FE"/>
    <w:rsid w:val="00913DD0"/>
    <w:rsid w:val="0092650A"/>
    <w:rsid w:val="009445E7"/>
    <w:rsid w:val="00953AC5"/>
    <w:rsid w:val="0095421C"/>
    <w:rsid w:val="0095590A"/>
    <w:rsid w:val="009561C6"/>
    <w:rsid w:val="00962861"/>
    <w:rsid w:val="00967273"/>
    <w:rsid w:val="00971363"/>
    <w:rsid w:val="00976AA6"/>
    <w:rsid w:val="0098247B"/>
    <w:rsid w:val="00984EAC"/>
    <w:rsid w:val="009A24E1"/>
    <w:rsid w:val="009D064D"/>
    <w:rsid w:val="009D6FBA"/>
    <w:rsid w:val="009D74B0"/>
    <w:rsid w:val="009E676C"/>
    <w:rsid w:val="009F5D6A"/>
    <w:rsid w:val="00A007E6"/>
    <w:rsid w:val="00A1459B"/>
    <w:rsid w:val="00A274C2"/>
    <w:rsid w:val="00A321B4"/>
    <w:rsid w:val="00A32D32"/>
    <w:rsid w:val="00A3691A"/>
    <w:rsid w:val="00A42A70"/>
    <w:rsid w:val="00A43139"/>
    <w:rsid w:val="00A54144"/>
    <w:rsid w:val="00A61410"/>
    <w:rsid w:val="00A70B44"/>
    <w:rsid w:val="00A72C0D"/>
    <w:rsid w:val="00A91630"/>
    <w:rsid w:val="00A9740B"/>
    <w:rsid w:val="00AA5D43"/>
    <w:rsid w:val="00AB15ED"/>
    <w:rsid w:val="00AB50DC"/>
    <w:rsid w:val="00AC0622"/>
    <w:rsid w:val="00AC3837"/>
    <w:rsid w:val="00AC4219"/>
    <w:rsid w:val="00AC5996"/>
    <w:rsid w:val="00AD047F"/>
    <w:rsid w:val="00AD2AB0"/>
    <w:rsid w:val="00AD2E26"/>
    <w:rsid w:val="00AD5777"/>
    <w:rsid w:val="00AD76B9"/>
    <w:rsid w:val="00AE2F90"/>
    <w:rsid w:val="00AF3197"/>
    <w:rsid w:val="00AF3A76"/>
    <w:rsid w:val="00B012F1"/>
    <w:rsid w:val="00B01F04"/>
    <w:rsid w:val="00B41AF5"/>
    <w:rsid w:val="00B46B99"/>
    <w:rsid w:val="00B54AD7"/>
    <w:rsid w:val="00B6009A"/>
    <w:rsid w:val="00B64E3A"/>
    <w:rsid w:val="00B70876"/>
    <w:rsid w:val="00B769DC"/>
    <w:rsid w:val="00B81595"/>
    <w:rsid w:val="00B81E03"/>
    <w:rsid w:val="00B832A9"/>
    <w:rsid w:val="00B97566"/>
    <w:rsid w:val="00BA60DD"/>
    <w:rsid w:val="00BA7165"/>
    <w:rsid w:val="00BB4814"/>
    <w:rsid w:val="00BC0381"/>
    <w:rsid w:val="00BD4565"/>
    <w:rsid w:val="00BD66B1"/>
    <w:rsid w:val="00BE17F6"/>
    <w:rsid w:val="00BF1C1E"/>
    <w:rsid w:val="00BF252A"/>
    <w:rsid w:val="00C01780"/>
    <w:rsid w:val="00C061AB"/>
    <w:rsid w:val="00C126AE"/>
    <w:rsid w:val="00C15149"/>
    <w:rsid w:val="00C16883"/>
    <w:rsid w:val="00C3373F"/>
    <w:rsid w:val="00C33BE1"/>
    <w:rsid w:val="00C45A46"/>
    <w:rsid w:val="00C46652"/>
    <w:rsid w:val="00C54DD7"/>
    <w:rsid w:val="00C674D6"/>
    <w:rsid w:val="00C81BCE"/>
    <w:rsid w:val="00C92E34"/>
    <w:rsid w:val="00CA6422"/>
    <w:rsid w:val="00CB0CE1"/>
    <w:rsid w:val="00CC59A8"/>
    <w:rsid w:val="00CD1F06"/>
    <w:rsid w:val="00CF2C8E"/>
    <w:rsid w:val="00CF7BF1"/>
    <w:rsid w:val="00D010D6"/>
    <w:rsid w:val="00D22E66"/>
    <w:rsid w:val="00D3325C"/>
    <w:rsid w:val="00D552E3"/>
    <w:rsid w:val="00D61D04"/>
    <w:rsid w:val="00D6516E"/>
    <w:rsid w:val="00D66AE9"/>
    <w:rsid w:val="00D675D4"/>
    <w:rsid w:val="00D739D0"/>
    <w:rsid w:val="00D7765A"/>
    <w:rsid w:val="00D85D41"/>
    <w:rsid w:val="00D92023"/>
    <w:rsid w:val="00DA4397"/>
    <w:rsid w:val="00DC49D6"/>
    <w:rsid w:val="00DD363F"/>
    <w:rsid w:val="00DD6EBA"/>
    <w:rsid w:val="00DE5EA6"/>
    <w:rsid w:val="00DE679D"/>
    <w:rsid w:val="00DF34C4"/>
    <w:rsid w:val="00DF5808"/>
    <w:rsid w:val="00DF767D"/>
    <w:rsid w:val="00DF77B5"/>
    <w:rsid w:val="00E01B36"/>
    <w:rsid w:val="00E02709"/>
    <w:rsid w:val="00E03F8C"/>
    <w:rsid w:val="00E17025"/>
    <w:rsid w:val="00E26B62"/>
    <w:rsid w:val="00E307AF"/>
    <w:rsid w:val="00E338D7"/>
    <w:rsid w:val="00E35539"/>
    <w:rsid w:val="00E40962"/>
    <w:rsid w:val="00E4301D"/>
    <w:rsid w:val="00E46610"/>
    <w:rsid w:val="00E46B9F"/>
    <w:rsid w:val="00E507AE"/>
    <w:rsid w:val="00E61473"/>
    <w:rsid w:val="00E7132E"/>
    <w:rsid w:val="00E72D39"/>
    <w:rsid w:val="00E863B6"/>
    <w:rsid w:val="00E90F03"/>
    <w:rsid w:val="00E9351D"/>
    <w:rsid w:val="00EA31A2"/>
    <w:rsid w:val="00EA350D"/>
    <w:rsid w:val="00EA5722"/>
    <w:rsid w:val="00EA6A17"/>
    <w:rsid w:val="00EB5591"/>
    <w:rsid w:val="00EC00E8"/>
    <w:rsid w:val="00EC270E"/>
    <w:rsid w:val="00ED5E28"/>
    <w:rsid w:val="00EE60C9"/>
    <w:rsid w:val="00EE6992"/>
    <w:rsid w:val="00F00926"/>
    <w:rsid w:val="00F03BC1"/>
    <w:rsid w:val="00F04763"/>
    <w:rsid w:val="00F04FDE"/>
    <w:rsid w:val="00F135DB"/>
    <w:rsid w:val="00F27E2E"/>
    <w:rsid w:val="00F319EA"/>
    <w:rsid w:val="00F36B62"/>
    <w:rsid w:val="00F41987"/>
    <w:rsid w:val="00F42C66"/>
    <w:rsid w:val="00F569B8"/>
    <w:rsid w:val="00F7579C"/>
    <w:rsid w:val="00F75F17"/>
    <w:rsid w:val="00F80AD4"/>
    <w:rsid w:val="00F825C9"/>
    <w:rsid w:val="00F93052"/>
    <w:rsid w:val="00F9617E"/>
    <w:rsid w:val="00F9715F"/>
    <w:rsid w:val="00F97B32"/>
    <w:rsid w:val="00FA0A04"/>
    <w:rsid w:val="00FB357D"/>
    <w:rsid w:val="00FC4948"/>
    <w:rsid w:val="00FC6759"/>
    <w:rsid w:val="00FD5476"/>
    <w:rsid w:val="00FE2F2F"/>
    <w:rsid w:val="00FE6A71"/>
    <w:rsid w:val="00FE77DE"/>
    <w:rsid w:val="00FF190D"/>
    <w:rsid w:val="00FF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099C353"/>
  <w15:chartTrackingRefBased/>
  <w15:docId w15:val="{6C290B79-99A9-42FF-A99F-5584B3AA4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rFonts w:ascii="Arial" w:hAnsi="Arial" w:cs="Arial"/>
      <w:i/>
      <w:iCs/>
      <w:sz w:val="22"/>
      <w:szCs w:val="22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paragraph" w:styleId="Nadpis4">
    <w:name w:val="heading 4"/>
    <w:basedOn w:val="Normln"/>
    <w:next w:val="Normln"/>
    <w:qFormat/>
    <w:pPr>
      <w:keepNext/>
      <w:jc w:val="right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675D4"/>
    <w:rPr>
      <w:sz w:val="24"/>
      <w:szCs w:val="24"/>
    </w:rPr>
  </w:style>
  <w:style w:type="character" w:styleId="slostrnky">
    <w:name w:val="page number"/>
    <w:basedOn w:val="Standardnpsmoodstavce"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Nzev">
    <w:name w:val="Title"/>
    <w:basedOn w:val="Normln"/>
    <w:qFormat/>
    <w:pPr>
      <w:jc w:val="center"/>
    </w:pPr>
    <w:rPr>
      <w:rFonts w:ascii="Arial" w:hAnsi="Arial" w:cs="Arial"/>
      <w:b/>
      <w:bCs/>
    </w:rPr>
  </w:style>
  <w:style w:type="paragraph" w:styleId="Zkladntext">
    <w:name w:val="Body Text"/>
    <w:basedOn w:val="Normln"/>
    <w:pPr>
      <w:jc w:val="center"/>
    </w:pPr>
    <w:rPr>
      <w:rFonts w:ascii="Arial" w:hAnsi="Arial" w:cs="Arial"/>
      <w:b/>
      <w:bCs/>
      <w:sz w:val="22"/>
    </w:rPr>
  </w:style>
  <w:style w:type="paragraph" w:styleId="Zkladntext2">
    <w:name w:val="Body Text 2"/>
    <w:basedOn w:val="Normln"/>
    <w:link w:val="Zkladntext2Char"/>
    <w:pPr>
      <w:spacing w:before="360"/>
      <w:jc w:val="both"/>
    </w:pPr>
    <w:rPr>
      <w:rFonts w:ascii="Arial" w:hAnsi="Arial" w:cs="Arial"/>
      <w:sz w:val="22"/>
    </w:rPr>
  </w:style>
  <w:style w:type="character" w:customStyle="1" w:styleId="Zkladntext2Char">
    <w:name w:val="Základní text 2 Char"/>
    <w:link w:val="Zkladntext2"/>
    <w:rsid w:val="004068DC"/>
    <w:rPr>
      <w:rFonts w:ascii="Arial" w:hAnsi="Arial" w:cs="Arial"/>
      <w:sz w:val="22"/>
      <w:szCs w:val="24"/>
    </w:rPr>
  </w:style>
  <w:style w:type="character" w:styleId="Znakapoznpodarou">
    <w:name w:val="footnote reference"/>
    <w:uiPriority w:val="99"/>
    <w:semiHidden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rPr>
      <w:sz w:val="20"/>
      <w:szCs w:val="20"/>
    </w:rPr>
  </w:style>
  <w:style w:type="paragraph" w:customStyle="1" w:styleId="Textbodu">
    <w:name w:val="Text bodu"/>
    <w:basedOn w:val="Normln"/>
    <w:pPr>
      <w:numPr>
        <w:ilvl w:val="2"/>
        <w:numId w:val="6"/>
      </w:numPr>
      <w:jc w:val="both"/>
      <w:outlineLvl w:val="8"/>
    </w:pPr>
    <w:rPr>
      <w:szCs w:val="20"/>
    </w:rPr>
  </w:style>
  <w:style w:type="paragraph" w:customStyle="1" w:styleId="KRUTEXTODSTAVCE">
    <w:name w:val="_KRU_TEXT_ODSTAVCE"/>
    <w:basedOn w:val="Normln"/>
    <w:pPr>
      <w:spacing w:line="288" w:lineRule="auto"/>
    </w:pPr>
    <w:rPr>
      <w:rFonts w:ascii="Arial" w:hAnsi="Arial" w:cs="Arial"/>
      <w:sz w:val="22"/>
    </w:rPr>
  </w:style>
  <w:style w:type="paragraph" w:customStyle="1" w:styleId="KRUODRAZKY">
    <w:name w:val="_KRU_ODRAZKY"/>
    <w:basedOn w:val="KRUTEXTODSTAVCE"/>
    <w:pPr>
      <w:numPr>
        <w:numId w:val="5"/>
      </w:numPr>
      <w:tabs>
        <w:tab w:val="clear" w:pos="720"/>
        <w:tab w:val="num" w:pos="360"/>
      </w:tabs>
      <w:ind w:left="360"/>
    </w:pPr>
  </w:style>
  <w:style w:type="paragraph" w:customStyle="1" w:styleId="Textpsmene">
    <w:name w:val="Text písmene"/>
    <w:basedOn w:val="Normln"/>
    <w:pPr>
      <w:numPr>
        <w:ilvl w:val="1"/>
        <w:numId w:val="6"/>
      </w:numPr>
      <w:jc w:val="both"/>
      <w:outlineLvl w:val="7"/>
    </w:pPr>
    <w:rPr>
      <w:szCs w:val="20"/>
    </w:rPr>
  </w:style>
  <w:style w:type="paragraph" w:customStyle="1" w:styleId="Textodstavce">
    <w:name w:val="Text odstavce"/>
    <w:basedOn w:val="Normln"/>
    <w:pPr>
      <w:numPr>
        <w:numId w:val="6"/>
      </w:numPr>
      <w:tabs>
        <w:tab w:val="left" w:pos="851"/>
      </w:tabs>
      <w:spacing w:before="120" w:after="120"/>
      <w:jc w:val="both"/>
      <w:outlineLvl w:val="6"/>
    </w:pPr>
    <w:rPr>
      <w:szCs w:val="20"/>
    </w:rPr>
  </w:style>
  <w:style w:type="paragraph" w:styleId="Zkladntext3">
    <w:name w:val="Body Text 3"/>
    <w:basedOn w:val="Normln"/>
    <w:rPr>
      <w:rFonts w:ascii="Arial" w:hAnsi="Arial" w:cs="Arial"/>
      <w:b/>
      <w:bCs/>
      <w:sz w:val="22"/>
      <w:szCs w:val="22"/>
    </w:rPr>
  </w:style>
  <w:style w:type="paragraph" w:customStyle="1" w:styleId="krutextodstavce0">
    <w:name w:val="krutextodstavce"/>
    <w:basedOn w:val="Normln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Textparagrafu">
    <w:name w:val="Text paragrafu"/>
    <w:basedOn w:val="Normln"/>
    <w:rsid w:val="00637A91"/>
    <w:pPr>
      <w:spacing w:before="240"/>
      <w:ind w:firstLine="425"/>
      <w:jc w:val="both"/>
      <w:outlineLvl w:val="5"/>
    </w:pPr>
    <w:rPr>
      <w:szCs w:val="20"/>
    </w:rPr>
  </w:style>
  <w:style w:type="paragraph" w:customStyle="1" w:styleId="Nadpisparagrafu">
    <w:name w:val="Nadpis paragrafu"/>
    <w:basedOn w:val="Normln"/>
    <w:next w:val="Normln"/>
    <w:rsid w:val="00637A91"/>
    <w:pPr>
      <w:keepNext/>
      <w:keepLines/>
      <w:numPr>
        <w:numId w:val="7"/>
      </w:numPr>
      <w:tabs>
        <w:tab w:val="clear" w:pos="425"/>
      </w:tabs>
      <w:spacing w:before="240"/>
      <w:ind w:left="0" w:firstLine="0"/>
      <w:jc w:val="center"/>
      <w:outlineLvl w:val="5"/>
    </w:pPr>
    <w:rPr>
      <w:b/>
      <w:szCs w:val="20"/>
    </w:rPr>
  </w:style>
  <w:style w:type="paragraph" w:styleId="Textvysvtlivek">
    <w:name w:val="endnote text"/>
    <w:basedOn w:val="Normln"/>
    <w:semiHidden/>
    <w:rsid w:val="00B769DC"/>
    <w:rPr>
      <w:sz w:val="20"/>
      <w:szCs w:val="20"/>
    </w:rPr>
  </w:style>
  <w:style w:type="character" w:styleId="Odkaznavysvtlivky">
    <w:name w:val="endnote reference"/>
    <w:semiHidden/>
    <w:rsid w:val="00B769DC"/>
    <w:rPr>
      <w:vertAlign w:val="superscript"/>
    </w:rPr>
  </w:style>
  <w:style w:type="paragraph" w:styleId="Textbubliny">
    <w:name w:val="Balloon Text"/>
    <w:basedOn w:val="Normln"/>
    <w:semiHidden/>
    <w:rsid w:val="00AD2E2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FE6A71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D509C"/>
    <w:pPr>
      <w:ind w:left="708"/>
    </w:pPr>
  </w:style>
  <w:style w:type="character" w:styleId="Odkaznakoment">
    <w:name w:val="annotation reference"/>
    <w:rsid w:val="00FC4948"/>
    <w:rPr>
      <w:sz w:val="16"/>
      <w:szCs w:val="16"/>
    </w:rPr>
  </w:style>
  <w:style w:type="paragraph" w:styleId="Textkomente">
    <w:name w:val="annotation text"/>
    <w:basedOn w:val="Normln"/>
    <w:link w:val="TextkomenteChar"/>
    <w:rsid w:val="00FC494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FC4948"/>
  </w:style>
  <w:style w:type="paragraph" w:styleId="Pedmtkomente">
    <w:name w:val="annotation subject"/>
    <w:basedOn w:val="Textkomente"/>
    <w:next w:val="Textkomente"/>
    <w:link w:val="PedmtkomenteChar"/>
    <w:rsid w:val="00FC4948"/>
    <w:rPr>
      <w:b/>
      <w:bCs/>
    </w:rPr>
  </w:style>
  <w:style w:type="character" w:customStyle="1" w:styleId="PedmtkomenteChar">
    <w:name w:val="Předmět komentáře Char"/>
    <w:link w:val="Pedmtkomente"/>
    <w:rsid w:val="00FC4948"/>
    <w:rPr>
      <w:b/>
      <w:bCs/>
    </w:rPr>
  </w:style>
  <w:style w:type="character" w:styleId="Hypertextovodkaz">
    <w:name w:val="Hyperlink"/>
    <w:uiPriority w:val="99"/>
    <w:unhideWhenUsed/>
    <w:rsid w:val="008E5B83"/>
    <w:rPr>
      <w:color w:val="0000FF"/>
      <w:u w:val="single"/>
    </w:rPr>
  </w:style>
  <w:style w:type="character" w:styleId="Sledovanodkaz">
    <w:name w:val="FollowedHyperlink"/>
    <w:uiPriority w:val="99"/>
    <w:unhideWhenUsed/>
    <w:rsid w:val="008E5B83"/>
    <w:rPr>
      <w:color w:val="800080"/>
      <w:u w:val="single"/>
    </w:rPr>
  </w:style>
  <w:style w:type="character" w:customStyle="1" w:styleId="TextpoznpodarouChar">
    <w:name w:val="Text pozn. pod čarou Char"/>
    <w:link w:val="Textpoznpodarou"/>
    <w:uiPriority w:val="99"/>
    <w:semiHidden/>
    <w:rsid w:val="00AE2F90"/>
  </w:style>
  <w:style w:type="paragraph" w:customStyle="1" w:styleId="Standard">
    <w:name w:val="Standard"/>
    <w:rsid w:val="00C92E34"/>
    <w:pPr>
      <w:suppressAutoHyphens/>
      <w:autoSpaceDN w:val="0"/>
      <w:textAlignment w:val="baseline"/>
    </w:pPr>
    <w:rPr>
      <w:kern w:val="3"/>
      <w:sz w:val="24"/>
      <w:szCs w:val="24"/>
      <w:lang w:eastAsia="zh-CN"/>
    </w:rPr>
  </w:style>
  <w:style w:type="numbering" w:customStyle="1" w:styleId="WW8Num2">
    <w:name w:val="WW8Num2"/>
    <w:basedOn w:val="Bezseznamu"/>
    <w:rsid w:val="00C92E34"/>
    <w:pPr>
      <w:numPr>
        <w:numId w:val="18"/>
      </w:numPr>
    </w:pPr>
  </w:style>
  <w:style w:type="paragraph" w:customStyle="1" w:styleId="msonormal0">
    <w:name w:val="msonormal"/>
    <w:basedOn w:val="Normln"/>
    <w:rsid w:val="007F7193"/>
    <w:pPr>
      <w:spacing w:before="100" w:beforeAutospacing="1" w:after="100" w:afterAutospacing="1"/>
    </w:pPr>
  </w:style>
  <w:style w:type="paragraph" w:styleId="Revize">
    <w:name w:val="Revision"/>
    <w:hidden/>
    <w:uiPriority w:val="99"/>
    <w:semiHidden/>
    <w:rsid w:val="009E676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talova\Dokumenty\ZCH&#218;%20-%20VYHLA&#352;OV&#193;N&#205;%20A%20P&#344;EVYHLA&#352;OV&#193;N&#205;\Ouperek\Meteri&#225;ly%20pro%20radu\&#353;ablona%20-%20p&#345;&#237;loha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E60F0-1EC9-4EF5-9841-66A178749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 - příloha</Template>
  <TotalTime>1</TotalTime>
  <Pages>5</Pages>
  <Words>976</Words>
  <Characters>5765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RK-[č</vt:lpstr>
    </vt:vector>
  </TitlesOfParts>
  <Company>KrÚ</Company>
  <LinksUpToDate>false</LinksUpToDate>
  <CharactersWithSpaces>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RK-[č</dc:title>
  <dc:subject/>
  <dc:creator>latalova</dc:creator>
  <cp:keywords/>
  <cp:lastModifiedBy>Kotrba Karel Mgr. MSc</cp:lastModifiedBy>
  <cp:revision>3</cp:revision>
  <dcterms:created xsi:type="dcterms:W3CDTF">2026-03-09T13:27:00Z</dcterms:created>
  <dcterms:modified xsi:type="dcterms:W3CDTF">2026-03-09T13:28:00Z</dcterms:modified>
</cp:coreProperties>
</file>