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6FFE" w14:textId="77777777" w:rsidR="00937E4F" w:rsidRDefault="00AF420C" w:rsidP="00510FAE">
      <w:pPr>
        <w:spacing w:after="0"/>
        <w:jc w:val="center"/>
        <w:rPr>
          <w:b/>
        </w:rPr>
      </w:pPr>
      <w:r>
        <w:rPr>
          <w:b/>
        </w:rPr>
        <w:t>MĚSTO ZNOJMO</w:t>
      </w:r>
    </w:p>
    <w:p w14:paraId="2C7A0E0F" w14:textId="77777777" w:rsidR="00510FAE" w:rsidRPr="00D50B13" w:rsidRDefault="00510FAE" w:rsidP="00D50B13">
      <w:pPr>
        <w:jc w:val="center"/>
        <w:rPr>
          <w:b/>
        </w:rPr>
      </w:pPr>
      <w:r>
        <w:rPr>
          <w:b/>
        </w:rPr>
        <w:t>Zastupitelstvo města Znojma</w:t>
      </w:r>
    </w:p>
    <w:p w14:paraId="617A246C" w14:textId="77777777" w:rsidR="00D50B13" w:rsidRDefault="00D50B13" w:rsidP="00510FAE">
      <w:pPr>
        <w:spacing w:after="0"/>
        <w:jc w:val="center"/>
        <w:rPr>
          <w:b/>
        </w:rPr>
      </w:pPr>
      <w:r w:rsidRPr="00D50B13">
        <w:rPr>
          <w:b/>
        </w:rPr>
        <w:t xml:space="preserve">Obecně závazná vyhláška města Znojma </w:t>
      </w:r>
    </w:p>
    <w:p w14:paraId="25D42E4F" w14:textId="77777777" w:rsidR="00D50B13" w:rsidRDefault="00D50B13" w:rsidP="00A857F5">
      <w:pPr>
        <w:spacing w:after="0"/>
        <w:jc w:val="center"/>
        <w:rPr>
          <w:b/>
        </w:rPr>
      </w:pPr>
      <w:r w:rsidRPr="00D50B13">
        <w:rPr>
          <w:b/>
        </w:rPr>
        <w:t>o zřízení Městské policie Znojmo</w:t>
      </w:r>
    </w:p>
    <w:p w14:paraId="580155D4" w14:textId="77777777" w:rsidR="003617D8" w:rsidRDefault="003617D8" w:rsidP="003617D8"/>
    <w:p w14:paraId="46468AA5" w14:textId="1A50BBAA" w:rsidR="003617D8" w:rsidRDefault="003617D8" w:rsidP="00533390">
      <w:pPr>
        <w:spacing w:after="0"/>
        <w:jc w:val="both"/>
      </w:pPr>
      <w:r>
        <w:t xml:space="preserve">Zastupitelstvo města Znojma se na svém zasedání dne </w:t>
      </w:r>
      <w:r w:rsidRPr="0051213A">
        <w:t>13.11.2023</w:t>
      </w:r>
      <w:r w:rsidR="004927A5">
        <w:t>,</w:t>
      </w:r>
      <w:r>
        <w:t xml:space="preserve"> usnesením č. </w:t>
      </w:r>
      <w:r w:rsidR="006036E2">
        <w:t>53/2023,</w:t>
      </w:r>
      <w:r>
        <w:t xml:space="preserve"> usneslo vydat na základě ust. § 1 odst. 1 zákona č. 553/1991 Sb., o obecní policii, ve znění pozdějších předpisů a v souladu s ust. § 10 písm</w:t>
      </w:r>
      <w:r w:rsidR="0098136A">
        <w:t xml:space="preserve">. d) a ust. </w:t>
      </w:r>
      <w:r w:rsidR="0098136A" w:rsidRPr="00CD3D38">
        <w:t>§ 84 odst. 2 písm.</w:t>
      </w:r>
      <w:r w:rsidRPr="00CD3D38">
        <w:t xml:space="preserve"> h)</w:t>
      </w:r>
      <w:r>
        <w:t xml:space="preserve"> zákona č. 128/2000 Sb., o obcích (obecní zřízení), ve znění pozdějších předpisů, tuto obecně závaznou vyhlášku (dále jen „vyhláška“):</w:t>
      </w:r>
    </w:p>
    <w:p w14:paraId="1B41B39C" w14:textId="77777777" w:rsidR="003617D8" w:rsidRDefault="003617D8" w:rsidP="003617D8"/>
    <w:p w14:paraId="42942F14" w14:textId="77777777" w:rsidR="003617D8" w:rsidRDefault="003617D8" w:rsidP="003617D8">
      <w:pPr>
        <w:spacing w:after="0"/>
        <w:jc w:val="center"/>
        <w:rPr>
          <w:b/>
        </w:rPr>
      </w:pPr>
      <w:r w:rsidRPr="003617D8">
        <w:rPr>
          <w:b/>
        </w:rPr>
        <w:t>Čl. 1</w:t>
      </w:r>
    </w:p>
    <w:p w14:paraId="49DEF013" w14:textId="77777777" w:rsidR="0098136A" w:rsidRPr="003617D8" w:rsidRDefault="0098136A" w:rsidP="0098136A">
      <w:pPr>
        <w:jc w:val="center"/>
        <w:rPr>
          <w:b/>
        </w:rPr>
      </w:pPr>
      <w:r>
        <w:rPr>
          <w:b/>
        </w:rPr>
        <w:t>Zřízení Městské policie Znojmo</w:t>
      </w:r>
    </w:p>
    <w:p w14:paraId="08ACF2A1" w14:textId="77777777" w:rsidR="003617D8" w:rsidRDefault="003617D8" w:rsidP="00500D49">
      <w:pPr>
        <w:spacing w:after="240"/>
        <w:jc w:val="both"/>
      </w:pPr>
      <w:r>
        <w:t>Ve městě Znojmě se zřizuje Městská policie Znojmo.</w:t>
      </w:r>
    </w:p>
    <w:p w14:paraId="6DE4C947" w14:textId="77777777" w:rsidR="003617D8" w:rsidRPr="003617D8" w:rsidRDefault="003617D8" w:rsidP="00533390">
      <w:pPr>
        <w:spacing w:after="0"/>
        <w:jc w:val="center"/>
        <w:rPr>
          <w:b/>
        </w:rPr>
      </w:pPr>
      <w:r w:rsidRPr="003617D8">
        <w:rPr>
          <w:b/>
        </w:rPr>
        <w:t>Čl. 2</w:t>
      </w:r>
    </w:p>
    <w:p w14:paraId="7D0A8ADF" w14:textId="77777777" w:rsidR="003617D8" w:rsidRPr="003617D8" w:rsidRDefault="000601F5" w:rsidP="00533390">
      <w:pPr>
        <w:jc w:val="center"/>
        <w:rPr>
          <w:b/>
        </w:rPr>
      </w:pPr>
      <w:r>
        <w:rPr>
          <w:b/>
        </w:rPr>
        <w:t>Přechodné a z</w:t>
      </w:r>
      <w:r w:rsidR="003617D8" w:rsidRPr="003617D8">
        <w:rPr>
          <w:b/>
        </w:rPr>
        <w:t>rušovací ustanovení</w:t>
      </w:r>
    </w:p>
    <w:p w14:paraId="187E8460" w14:textId="77777777" w:rsidR="003617D8" w:rsidRDefault="000601F5" w:rsidP="00533390">
      <w:pPr>
        <w:pStyle w:val="Odstavecseseznamem"/>
        <w:numPr>
          <w:ilvl w:val="0"/>
          <w:numId w:val="1"/>
        </w:numPr>
        <w:jc w:val="both"/>
      </w:pPr>
      <w:r>
        <w:t xml:space="preserve">Městská policie </w:t>
      </w:r>
      <w:r w:rsidR="00D87EE7">
        <w:t>ve Znojmě zřízená</w:t>
      </w:r>
      <w:r w:rsidR="002F42CC">
        <w:t xml:space="preserve"> </w:t>
      </w:r>
      <w:r w:rsidR="00D87EE7">
        <w:t>Vyhláškou</w:t>
      </w:r>
      <w:r>
        <w:t xml:space="preserve"> města Znojma č. </w:t>
      </w:r>
      <w:r w:rsidR="00D87EE7" w:rsidRPr="00D87EE7">
        <w:t>9/1992</w:t>
      </w:r>
      <w:r w:rsidR="002F42CC">
        <w:t>,</w:t>
      </w:r>
      <w:r>
        <w:t xml:space="preserve"> o zřízení Městské policie</w:t>
      </w:r>
      <w:r w:rsidR="00D87EE7">
        <w:t xml:space="preserve"> ve Znojmě</w:t>
      </w:r>
      <w:r w:rsidR="00B4142A">
        <w:t>, se považuje za Městskou polici</w:t>
      </w:r>
      <w:r w:rsidR="00500D49">
        <w:t>i Znojmo zřízenou podle této vyhlášky</w:t>
      </w:r>
      <w:r w:rsidR="00B4142A">
        <w:t>.</w:t>
      </w:r>
    </w:p>
    <w:p w14:paraId="48A917FD" w14:textId="77777777" w:rsidR="000601F5" w:rsidRDefault="002F42CC" w:rsidP="00500D49">
      <w:pPr>
        <w:pStyle w:val="Odstavecseseznamem"/>
        <w:numPr>
          <w:ilvl w:val="0"/>
          <w:numId w:val="1"/>
        </w:numPr>
        <w:spacing w:after="240"/>
        <w:ind w:left="714" w:hanging="357"/>
        <w:jc w:val="both"/>
      </w:pPr>
      <w:r>
        <w:t xml:space="preserve">Zrušuje se </w:t>
      </w:r>
      <w:r w:rsidR="00B4142A">
        <w:t>Vyhláška</w:t>
      </w:r>
      <w:r>
        <w:t xml:space="preserve"> města Znojma č. </w:t>
      </w:r>
      <w:r w:rsidR="00B4142A" w:rsidRPr="00B4142A">
        <w:t>9/1992</w:t>
      </w:r>
      <w:r>
        <w:t>,</w:t>
      </w:r>
      <w:r w:rsidR="003460B3">
        <w:t xml:space="preserve"> o zřízení M</w:t>
      </w:r>
      <w:r w:rsidR="000601F5">
        <w:t xml:space="preserve">ěstské policie </w:t>
      </w:r>
      <w:r w:rsidR="00B4142A">
        <w:t>ve Znojmě.</w:t>
      </w:r>
    </w:p>
    <w:p w14:paraId="1A0A18D5" w14:textId="77777777" w:rsidR="003617D8" w:rsidRPr="003617D8" w:rsidRDefault="003617D8" w:rsidP="003617D8">
      <w:pPr>
        <w:spacing w:after="0"/>
        <w:jc w:val="center"/>
        <w:rPr>
          <w:b/>
        </w:rPr>
      </w:pPr>
      <w:r w:rsidRPr="003617D8">
        <w:rPr>
          <w:b/>
        </w:rPr>
        <w:t>Čl. 3</w:t>
      </w:r>
    </w:p>
    <w:p w14:paraId="106767A4" w14:textId="77777777" w:rsidR="003617D8" w:rsidRPr="003617D8" w:rsidRDefault="003617D8" w:rsidP="003617D8">
      <w:pPr>
        <w:jc w:val="center"/>
        <w:rPr>
          <w:b/>
        </w:rPr>
      </w:pPr>
      <w:r w:rsidRPr="003617D8">
        <w:rPr>
          <w:b/>
        </w:rPr>
        <w:t>Účinnost</w:t>
      </w:r>
    </w:p>
    <w:p w14:paraId="69FFC442" w14:textId="77777777" w:rsidR="003617D8" w:rsidRDefault="003617D8" w:rsidP="00533390">
      <w:pPr>
        <w:jc w:val="both"/>
      </w:pPr>
      <w:r>
        <w:t xml:space="preserve">Tato vyhláška nabývá účinnosti </w:t>
      </w:r>
      <w:r w:rsidR="006C1BBD">
        <w:t>patnáctým dnem následujícím po dni jejího vyhlášení.</w:t>
      </w:r>
    </w:p>
    <w:p w14:paraId="14191556" w14:textId="77777777" w:rsidR="003617D8" w:rsidRDefault="003617D8" w:rsidP="003617D8"/>
    <w:p w14:paraId="2154334D" w14:textId="77777777" w:rsidR="003617D8" w:rsidRDefault="003617D8" w:rsidP="003617D8"/>
    <w:p w14:paraId="3640C726" w14:textId="77777777" w:rsidR="003617D8" w:rsidRDefault="003617D8" w:rsidP="003617D8"/>
    <w:p w14:paraId="6E24BCCA" w14:textId="77777777" w:rsidR="003617D8" w:rsidRDefault="003617D8" w:rsidP="003617D8"/>
    <w:p w14:paraId="126B963C" w14:textId="77777777" w:rsidR="003617D8" w:rsidRDefault="003617D8" w:rsidP="003617D8"/>
    <w:p w14:paraId="446F3139" w14:textId="77777777" w:rsidR="003617D8" w:rsidRDefault="003617D8" w:rsidP="003617D8"/>
    <w:p w14:paraId="78C01EBC" w14:textId="77777777" w:rsidR="003617D8" w:rsidRDefault="003617D8" w:rsidP="003617D8">
      <w:r>
        <w:tab/>
      </w:r>
      <w:r>
        <w:tab/>
      </w:r>
      <w:r>
        <w:tab/>
      </w:r>
      <w:r>
        <w:tab/>
      </w:r>
    </w:p>
    <w:p w14:paraId="7D6819FD" w14:textId="516FEFEC" w:rsidR="003617D8" w:rsidRDefault="00500D49" w:rsidP="003617D8">
      <w:pPr>
        <w:spacing w:after="0"/>
      </w:pPr>
      <w:r>
        <w:t>Mgr. Petra Sve</w:t>
      </w:r>
      <w:r w:rsidR="003617D8">
        <w:t>díková Vávrová, MBA</w:t>
      </w:r>
      <w:r w:rsidR="00B571CC">
        <w:t>, v. r.</w:t>
      </w:r>
      <w:r w:rsidR="003617D8">
        <w:tab/>
      </w:r>
      <w:r w:rsidR="003617D8">
        <w:tab/>
      </w:r>
      <w:r w:rsidR="003617D8">
        <w:tab/>
      </w:r>
      <w:r w:rsidR="003617D8">
        <w:tab/>
      </w:r>
      <w:r w:rsidR="006966F4">
        <w:t xml:space="preserve"> </w:t>
      </w:r>
      <w:r w:rsidR="003617D8">
        <w:t>Ing. Ivana Solařová</w:t>
      </w:r>
      <w:r w:rsidR="00B571CC">
        <w:t>, v. r.</w:t>
      </w:r>
    </w:p>
    <w:p w14:paraId="1DB9FD51" w14:textId="2532281C" w:rsidR="003617D8" w:rsidRPr="003617D8" w:rsidRDefault="003617D8" w:rsidP="003617D8">
      <w:pPr>
        <w:ind w:firstLine="708"/>
      </w:pPr>
      <w:r>
        <w:t>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A53DA">
        <w:t xml:space="preserve">     </w:t>
      </w:r>
      <w:r>
        <w:t xml:space="preserve"> starostka</w:t>
      </w:r>
    </w:p>
    <w:sectPr w:rsidR="003617D8" w:rsidRPr="0036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E3108"/>
    <w:multiLevelType w:val="hybridMultilevel"/>
    <w:tmpl w:val="F0EE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2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9E"/>
    <w:rsid w:val="000601F5"/>
    <w:rsid w:val="0010079E"/>
    <w:rsid w:val="002F42CC"/>
    <w:rsid w:val="003460B3"/>
    <w:rsid w:val="003617D8"/>
    <w:rsid w:val="0046591B"/>
    <w:rsid w:val="004927A5"/>
    <w:rsid w:val="00500D49"/>
    <w:rsid w:val="00510FAE"/>
    <w:rsid w:val="0051213A"/>
    <w:rsid w:val="00533390"/>
    <w:rsid w:val="006036E2"/>
    <w:rsid w:val="00647AD8"/>
    <w:rsid w:val="00686283"/>
    <w:rsid w:val="006966F4"/>
    <w:rsid w:val="006C1BBD"/>
    <w:rsid w:val="008A53DA"/>
    <w:rsid w:val="00937E4F"/>
    <w:rsid w:val="0098136A"/>
    <w:rsid w:val="009B67E5"/>
    <w:rsid w:val="00A76653"/>
    <w:rsid w:val="00A857F5"/>
    <w:rsid w:val="00AF420C"/>
    <w:rsid w:val="00B4142A"/>
    <w:rsid w:val="00B571CC"/>
    <w:rsid w:val="00B62366"/>
    <w:rsid w:val="00CD3D38"/>
    <w:rsid w:val="00D50B13"/>
    <w:rsid w:val="00D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3624"/>
  <w15:chartTrackingRefBased/>
  <w15:docId w15:val="{1EC6D0FB-61DB-48D8-B0C4-A9AABB72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01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33</cp:revision>
  <cp:lastPrinted>2023-09-27T11:32:00Z</cp:lastPrinted>
  <dcterms:created xsi:type="dcterms:W3CDTF">2023-09-27T08:56:00Z</dcterms:created>
  <dcterms:modified xsi:type="dcterms:W3CDTF">2023-11-21T10:02:00Z</dcterms:modified>
</cp:coreProperties>
</file>