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FD" w:rsidRPr="002E0EAD" w:rsidRDefault="00E105FD" w:rsidP="00E105FD">
      <w:pPr>
        <w:pStyle w:val="Zhlav"/>
        <w:tabs>
          <w:tab w:val="clear" w:pos="4536"/>
          <w:tab w:val="clear" w:pos="9072"/>
        </w:tabs>
      </w:pPr>
    </w:p>
    <w:p w:rsidR="00E105FD" w:rsidRPr="002E0EAD" w:rsidRDefault="00E105FD" w:rsidP="00E105FD">
      <w:pPr>
        <w:pStyle w:val="Zhlav"/>
        <w:tabs>
          <w:tab w:val="clear" w:pos="4536"/>
          <w:tab w:val="clear" w:pos="9072"/>
        </w:tabs>
      </w:pPr>
    </w:p>
    <w:p w:rsidR="00E105FD" w:rsidRPr="002E0EAD" w:rsidRDefault="00E105FD" w:rsidP="00E105F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Kostelní Vydří</w:t>
      </w:r>
    </w:p>
    <w:p w:rsidR="00E105FD" w:rsidRPr="002E0EAD" w:rsidRDefault="00E105FD" w:rsidP="00E105F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Kostelní Vydří</w:t>
      </w:r>
    </w:p>
    <w:p w:rsidR="00E105FD" w:rsidRDefault="00E105FD" w:rsidP="00E105F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Kostelní Vydří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23</w:t>
      </w:r>
      <w:r w:rsidRPr="002E0EAD">
        <w:rPr>
          <w:rFonts w:ascii="Arial" w:hAnsi="Arial" w:cs="Arial"/>
          <w:b/>
        </w:rPr>
        <w:t>,</w:t>
      </w:r>
      <w:bookmarkStart w:id="0" w:name="_Hlk23696792"/>
    </w:p>
    <w:p w:rsidR="00E105FD" w:rsidRPr="002E0EAD" w:rsidRDefault="00E105FD" w:rsidP="00E105F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E105FD" w:rsidRPr="002E0EAD" w:rsidRDefault="00E105FD" w:rsidP="00E105F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bookmarkEnd w:id="0"/>
    <w:p w:rsidR="00E105FD" w:rsidRPr="002E0EAD" w:rsidRDefault="00E105FD" w:rsidP="00E105F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Kostelní Vydří se na svém zasedání dne </w:t>
      </w:r>
      <w:proofErr w:type="gramStart"/>
      <w:r w:rsidRPr="008E3FAB">
        <w:rPr>
          <w:rFonts w:ascii="Arial" w:hAnsi="Arial" w:cs="Arial"/>
          <w:sz w:val="22"/>
          <w:szCs w:val="22"/>
        </w:rPr>
        <w:t>12.5.2023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usnesením </w:t>
      </w:r>
      <w:r w:rsidRPr="008E3FAB">
        <w:rPr>
          <w:rFonts w:ascii="Arial" w:hAnsi="Arial" w:cs="Arial"/>
          <w:sz w:val="22"/>
          <w:szCs w:val="22"/>
        </w:rPr>
        <w:t>č.39/23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předpisů, a v souladu s § 10 písm. d) a § 84 odst. 2 písm. h) zákona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br/>
        <w:t>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E105FD" w:rsidRPr="002E0EAD" w:rsidRDefault="00E105FD" w:rsidP="00E105F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E105FD" w:rsidRPr="002E0EAD" w:rsidRDefault="00E105FD" w:rsidP="00E105F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E105FD" w:rsidRPr="002E0EAD" w:rsidRDefault="00E105FD" w:rsidP="00E105F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Kostelní Vydří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provoz systému shromažďování, sběru, přepravy, třídění, využívání a odstraňování komunálních odpadů (dále jen „poplatek“).</w:t>
      </w:r>
    </w:p>
    <w:p w:rsidR="00E105FD" w:rsidRPr="002E0EAD" w:rsidRDefault="00E105FD" w:rsidP="00E105F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Kostelní Vydří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E105FD" w:rsidRPr="002E0EAD" w:rsidRDefault="00E105FD" w:rsidP="00E105F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E105FD" w:rsidRDefault="00E105FD" w:rsidP="00E105F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  <w:r>
        <w:rPr>
          <w:rFonts w:ascii="Arial" w:hAnsi="Arial" w:cs="Arial"/>
        </w:rPr>
        <w:t xml:space="preserve"> </w:t>
      </w:r>
    </w:p>
    <w:p w:rsidR="00E105FD" w:rsidRDefault="00E105FD" w:rsidP="00E105FD">
      <w:pPr>
        <w:pStyle w:val="Normlnweb"/>
        <w:rPr>
          <w:rFonts w:ascii="Arial" w:hAnsi="Arial" w:cs="Arial"/>
          <w:color w:val="000000"/>
          <w:sz w:val="22"/>
          <w:szCs w:val="22"/>
        </w:rPr>
      </w:pPr>
      <w:proofErr w:type="gramStart"/>
      <w:r w:rsidRPr="00881B94">
        <w:rPr>
          <w:rFonts w:ascii="Arial" w:hAnsi="Arial" w:cs="Arial"/>
          <w:color w:val="000000"/>
          <w:sz w:val="22"/>
          <w:szCs w:val="22"/>
        </w:rPr>
        <w:t xml:space="preserve">(1)    </w:t>
      </w:r>
      <w:r>
        <w:rPr>
          <w:rFonts w:ascii="Arial" w:hAnsi="Arial" w:cs="Arial"/>
          <w:color w:val="000000"/>
          <w:sz w:val="22"/>
          <w:szCs w:val="22"/>
        </w:rPr>
        <w:t xml:space="preserve"> Poplatníkem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poplatku je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881B94">
        <w:rPr>
          <w:rFonts w:ascii="Arial" w:hAnsi="Arial" w:cs="Arial"/>
          <w:color w:val="000000"/>
          <w:sz w:val="22"/>
          <w:szCs w:val="22"/>
        </w:rPr>
        <w:t>:</w:t>
      </w:r>
    </w:p>
    <w:p w:rsidR="00E105FD" w:rsidRDefault="00E105FD" w:rsidP="00E105FD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881B94">
        <w:rPr>
          <w:rFonts w:ascii="Arial" w:hAnsi="Arial" w:cs="Arial"/>
          <w:color w:val="000000"/>
          <w:sz w:val="22"/>
          <w:szCs w:val="22"/>
        </w:rPr>
        <w:t xml:space="preserve">a) </w:t>
      </w:r>
      <w:r>
        <w:rPr>
          <w:rFonts w:ascii="Arial" w:hAnsi="Arial" w:cs="Arial"/>
          <w:color w:val="000000"/>
          <w:sz w:val="22"/>
          <w:szCs w:val="22"/>
        </w:rPr>
        <w:t>fyzická osoba přihlášená v obci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3 </w:t>
      </w:r>
      <w:r>
        <w:rPr>
          <w:rFonts w:ascii="Arial" w:hAnsi="Arial" w:cs="Arial"/>
          <w:color w:val="000000"/>
          <w:sz w:val="22"/>
          <w:szCs w:val="22"/>
        </w:rPr>
        <w:t xml:space="preserve"> nebo</w:t>
      </w:r>
    </w:p>
    <w:p w:rsidR="00E105FD" w:rsidRDefault="00E105FD" w:rsidP="00E105FD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b) vlastník nemovité věci zahrnující byt, rodinný dům nebo stavbu pro rodinnou rekreaci</w:t>
      </w:r>
    </w:p>
    <w:p w:rsidR="00E105FD" w:rsidRPr="00881B94" w:rsidRDefault="00E105FD" w:rsidP="00E105FD">
      <w:pPr>
        <w:pStyle w:val="Normln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ve které není přihlášena žádná fyzická osoba a která je umístěna na území obce                                                                      </w:t>
      </w:r>
    </w:p>
    <w:p w:rsidR="00E105FD" w:rsidRPr="00EB7342" w:rsidRDefault="00E105FD" w:rsidP="00E105FD">
      <w:pPr>
        <w:pStyle w:val="Normlnweb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881B9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881B94">
        <w:rPr>
          <w:rFonts w:ascii="Arial" w:hAnsi="Arial" w:cs="Arial"/>
          <w:color w:val="000000"/>
          <w:sz w:val="22"/>
          <w:szCs w:val="22"/>
        </w:rPr>
        <w:t xml:space="preserve">(2)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881B94">
        <w:rPr>
          <w:rFonts w:ascii="Arial" w:hAnsi="Arial" w:cs="Arial"/>
          <w:color w:val="000000"/>
          <w:sz w:val="22"/>
          <w:szCs w:val="22"/>
        </w:rPr>
        <w:t>Spoluvlastníci</w:t>
      </w:r>
      <w:proofErr w:type="gramEnd"/>
      <w:r w:rsidRPr="00881B94">
        <w:rPr>
          <w:rFonts w:ascii="Arial" w:hAnsi="Arial" w:cs="Arial"/>
          <w:color w:val="000000"/>
          <w:sz w:val="22"/>
          <w:szCs w:val="22"/>
        </w:rPr>
        <w:t xml:space="preserve"> nemovité věci zahrnující byt, rodinný dům nebo stavbu pro  rodinnou </w:t>
      </w: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881B94">
        <w:rPr>
          <w:rFonts w:ascii="Arial" w:hAnsi="Arial" w:cs="Arial"/>
          <w:color w:val="000000"/>
          <w:sz w:val="22"/>
          <w:szCs w:val="22"/>
        </w:rPr>
        <w:t>rekreaci jsou povinni plnit poplatkovou p</w:t>
      </w:r>
      <w:r>
        <w:rPr>
          <w:rFonts w:ascii="Arial" w:hAnsi="Arial" w:cs="Arial"/>
          <w:color w:val="000000"/>
          <w:sz w:val="22"/>
          <w:szCs w:val="22"/>
        </w:rPr>
        <w:t>ovinnost společně a nerozdílně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4</w:t>
      </w:r>
    </w:p>
    <w:p w:rsidR="00E105FD" w:rsidRDefault="00E105FD" w:rsidP="00E105FD">
      <w:pPr>
        <w:pStyle w:val="Nzvylnk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Čl.3</w:t>
      </w:r>
      <w:proofErr w:type="gramEnd"/>
    </w:p>
    <w:p w:rsidR="00E105FD" w:rsidRDefault="00E105FD" w:rsidP="00E105F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105FD" w:rsidRPr="008246C9" w:rsidRDefault="00E105FD" w:rsidP="00E105FD">
      <w:pPr>
        <w:pStyle w:val="Nzvylnk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Poplatkovým obdobím poplatku je kalendářní rok</w:t>
      </w:r>
      <w:r>
        <w:rPr>
          <w:rFonts w:ascii="Arial" w:hAnsi="Arial" w:cs="Arial"/>
          <w:b w:val="0"/>
          <w:vertAlign w:val="superscript"/>
        </w:rPr>
        <w:t>5</w:t>
      </w:r>
      <w:r>
        <w:rPr>
          <w:rFonts w:ascii="Arial" w:hAnsi="Arial" w:cs="Arial"/>
          <w:b w:val="0"/>
        </w:rPr>
        <w:t>.</w:t>
      </w:r>
    </w:p>
    <w:p w:rsidR="00E105FD" w:rsidRPr="002E0EAD" w:rsidRDefault="00E105FD" w:rsidP="00E105F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E105FD" w:rsidRPr="002E0EAD" w:rsidRDefault="00E105FD" w:rsidP="00E105F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E105FD" w:rsidRPr="002E0EAD" w:rsidRDefault="00E105FD" w:rsidP="00E105F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 je povinen ohlásit správci poplatku vznik své poplatkové povinnosti nejpozději do</w:t>
      </w:r>
      <w:r>
        <w:rPr>
          <w:rFonts w:ascii="Arial" w:hAnsi="Arial" w:cs="Arial"/>
          <w:sz w:val="22"/>
          <w:szCs w:val="22"/>
        </w:rPr>
        <w:t xml:space="preserve"> </w:t>
      </w:r>
      <w:r w:rsidRPr="008246C9">
        <w:rPr>
          <w:rFonts w:ascii="Arial" w:hAnsi="Arial" w:cs="Arial"/>
          <w:b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dnů ode dne, kdy mu povinnost platit tento poplatek vznikla, případně doložit existenci skutečností zakládajících nárok na osvobození nebo úlevu od poplatku. </w:t>
      </w:r>
    </w:p>
    <w:p w:rsidR="00E105FD" w:rsidRPr="002E0EAD" w:rsidRDefault="00E105FD" w:rsidP="00E105F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 dle čl. 2 odst. 1 této vyhlášky je povinen ohlásit správci poplatku jméno, popřípadě jména, a příjmení, místo přihlášení, popřípadě další adresy pro doručování.</w:t>
      </w:r>
    </w:p>
    <w:p w:rsidR="00E105FD" w:rsidRPr="002E0EAD" w:rsidRDefault="00E105FD" w:rsidP="00E105F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dle čl. 2 odst. 1 písm. b) </w:t>
      </w:r>
      <w:r>
        <w:rPr>
          <w:rFonts w:ascii="Arial" w:hAnsi="Arial" w:cs="Arial"/>
          <w:sz w:val="22"/>
          <w:szCs w:val="22"/>
        </w:rPr>
        <w:t xml:space="preserve">této </w:t>
      </w:r>
      <w:r w:rsidRPr="002E0EAD">
        <w:rPr>
          <w:rFonts w:ascii="Arial" w:hAnsi="Arial" w:cs="Arial"/>
          <w:sz w:val="22"/>
          <w:szCs w:val="22"/>
        </w:rPr>
        <w:t xml:space="preserve">vyhlášky je povinen ohlásit také evidenční nebo popisné číslo stavby určené k individuální rekreaci nebo rodinného domu; není-li stavba nebo dům označena evidenčním nebo popisným číslem, uvede poplatník parcelní číslo pozemku, na kterém je tato stavba umístěna. V případě bytu je poplatník povinen ohlásit orientační nebo popisné číslo stavby, ve které se byt nachází, a číslo bytu, popřípadě popis umístění v budově, pokud nejsou byty očíslovány. </w:t>
      </w:r>
    </w:p>
    <w:p w:rsidR="00E105FD" w:rsidRPr="002E0EAD" w:rsidRDefault="00E105FD" w:rsidP="00E105F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Ve lhůtě podle odst. 1 je poplatník povinen ohlásit správci poplatku zánik své poplatkové povinnosti v důsledku změny přihlášení nebo v důsledku změny vlastnictví ke stavbě určené k individuální rekreaci, bytu nebo rodinnému domu.</w:t>
      </w:r>
    </w:p>
    <w:p w:rsidR="00E105FD" w:rsidRPr="002E0EAD" w:rsidRDefault="00E105FD" w:rsidP="00E105F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také adresu svého zmocněnce v tuzemsku pro </w:t>
      </w:r>
      <w:proofErr w:type="gramStart"/>
      <w:r w:rsidRPr="002E0EAD">
        <w:rPr>
          <w:rFonts w:ascii="Arial" w:hAnsi="Arial" w:cs="Arial"/>
          <w:sz w:val="22"/>
          <w:szCs w:val="22"/>
        </w:rPr>
        <w:t>doručování.</w:t>
      </w:r>
      <w:r>
        <w:rPr>
          <w:rFonts w:ascii="Arial" w:hAnsi="Arial" w:cs="Arial"/>
          <w:sz w:val="22"/>
          <w:szCs w:val="22"/>
          <w:vertAlign w:val="superscript"/>
        </w:rPr>
        <w:t>6</w:t>
      </w:r>
      <w:proofErr w:type="gramEnd"/>
    </w:p>
    <w:p w:rsidR="00E105FD" w:rsidRPr="002E0EAD" w:rsidRDefault="00E105FD" w:rsidP="00E105F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E105FD" w:rsidRDefault="00E105FD" w:rsidP="00E105FD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a 3 nebo jeho změnu se nevztahuje na údaje zveřejněné pro tyto účely správcem poplatku na úřední desce.</w:t>
      </w:r>
    </w:p>
    <w:p w:rsidR="00E105FD" w:rsidRPr="002E0EAD" w:rsidRDefault="00E105FD" w:rsidP="00E105F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E105FD" w:rsidRPr="002E0EAD" w:rsidRDefault="00E105FD" w:rsidP="00E105F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E105FD" w:rsidRPr="002E0EAD" w:rsidRDefault="00E105FD" w:rsidP="00E105FD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</w:t>
      </w:r>
      <w:r w:rsidRPr="002E0EAD">
        <w:rPr>
          <w:rFonts w:ascii="Arial" w:hAnsi="Arial" w:cs="Arial"/>
          <w:sz w:val="22"/>
          <w:szCs w:val="22"/>
        </w:rPr>
        <w:t xml:space="preserve"> Kč a je tvořena:</w:t>
      </w:r>
    </w:p>
    <w:p w:rsidR="00E105FD" w:rsidRPr="002E0EAD" w:rsidRDefault="00E105FD" w:rsidP="00E105FD">
      <w:pPr>
        <w:pStyle w:val="Oddstavcevlncch"/>
        <w:numPr>
          <w:ilvl w:val="1"/>
          <w:numId w:val="2"/>
        </w:numPr>
        <w:tabs>
          <w:tab w:val="left" w:pos="252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</w:t>
      </w:r>
      <w:proofErr w:type="gramStart"/>
      <w:r>
        <w:rPr>
          <w:rFonts w:ascii="Arial" w:hAnsi="Arial" w:cs="Arial"/>
          <w:sz w:val="22"/>
          <w:szCs w:val="22"/>
        </w:rPr>
        <w:t>částky  250</w:t>
      </w:r>
      <w:r w:rsidRPr="002E0EAD">
        <w:rPr>
          <w:rFonts w:ascii="Arial" w:hAnsi="Arial" w:cs="Arial"/>
          <w:sz w:val="22"/>
          <w:szCs w:val="22"/>
        </w:rPr>
        <w:t>,-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Kč za kalendářní rok a</w:t>
      </w:r>
    </w:p>
    <w:p w:rsidR="00E105FD" w:rsidRDefault="00E105FD" w:rsidP="00E105FD">
      <w:pPr>
        <w:pStyle w:val="Oddstavcevlncch"/>
        <w:numPr>
          <w:ilvl w:val="1"/>
          <w:numId w:val="2"/>
        </w:numPr>
        <w:tabs>
          <w:tab w:val="left" w:pos="2520"/>
        </w:tabs>
        <w:spacing w:before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částky 250</w:t>
      </w:r>
      <w:r w:rsidRPr="002E0EAD">
        <w:rPr>
          <w:rFonts w:ascii="Arial" w:hAnsi="Arial" w:cs="Arial"/>
          <w:sz w:val="22"/>
          <w:szCs w:val="22"/>
        </w:rPr>
        <w:t>,- Kč za kalendářní rok. Tato částka je stanovena na základě skutečných nákladů obce předchozího kalendářního roku na sběr a svoz netříděného komunálního odpadu za poplatníka a kalendářní rok.</w:t>
      </w:r>
    </w:p>
    <w:p w:rsidR="00E105FD" w:rsidRPr="003F43E8" w:rsidRDefault="00E105FD" w:rsidP="00E105FD"/>
    <w:p w:rsidR="00E105FD" w:rsidRPr="002E0EAD" w:rsidRDefault="00E105FD" w:rsidP="00E105FD">
      <w:pPr>
        <w:pStyle w:val="Zkladntextodsazen"/>
        <w:spacing w:before="120" w:line="264" w:lineRule="auto"/>
        <w:ind w:left="540" w:hanging="540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Cs/>
          <w:sz w:val="22"/>
          <w:szCs w:val="22"/>
        </w:rPr>
        <w:t>(2)</w:t>
      </w:r>
      <w:r w:rsidRPr="002E0EAD">
        <w:rPr>
          <w:rFonts w:ascii="Arial" w:hAnsi="Arial" w:cs="Arial"/>
          <w:iCs/>
          <w:sz w:val="22"/>
          <w:szCs w:val="22"/>
        </w:rPr>
        <w:tab/>
        <w:t>Rozúčtování skutečných nákladů obce předchozího kalendářního roku na sběr a svoz netříděného komunálního odpadu za osobu a kalendářní rok je obsaženo v příloze, která tvoří nedílnou součást této vyhlášky.</w:t>
      </w:r>
    </w:p>
    <w:p w:rsidR="00E105FD" w:rsidRPr="002E0EAD" w:rsidRDefault="00E105FD" w:rsidP="00E105FD">
      <w:pPr>
        <w:pStyle w:val="Zkladntextodsazen"/>
        <w:spacing w:before="120" w:line="264" w:lineRule="auto"/>
        <w:ind w:left="540" w:hanging="540"/>
        <w:rPr>
          <w:rFonts w:ascii="Arial" w:hAnsi="Arial" w:cs="Arial"/>
          <w:iCs/>
          <w:sz w:val="22"/>
          <w:szCs w:val="22"/>
        </w:rPr>
      </w:pPr>
    </w:p>
    <w:p w:rsidR="00E105FD" w:rsidRPr="002E0EAD" w:rsidRDefault="00E105FD" w:rsidP="00E105F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 případě změny místa přihlášení fyzické osoby, změny vlastnictví stavby určené k individuální rekreaci, bytu nebo rodinného domu nebo změny umístění podle čl. 6 odst. 1 v průběhu kalendářního roku se poplatek platí v poměrné výši, která odpovídá počtu kalendářních měsíců přihlášení, vlastnictví nebo umístění v příslušném kalendářním roce. Dojde-li ke změně v průběhu kalendářního měsíce, je pro stanovení počtu měsíců rozhodný stav k poslednímu dni tohoto měsíce.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E105FD" w:rsidRPr="002E0EAD" w:rsidRDefault="00E105FD" w:rsidP="00E105F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E105FD" w:rsidRPr="002E0EAD" w:rsidRDefault="00E105FD" w:rsidP="00E105F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 poplatku</w:t>
      </w:r>
    </w:p>
    <w:p w:rsidR="00E105FD" w:rsidRPr="002E0EAD" w:rsidRDefault="00E105FD" w:rsidP="00E105F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E105FD" w:rsidRPr="002E0EAD" w:rsidRDefault="00E105FD" w:rsidP="00E105FD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jednorázově a to nejpozději do </w:t>
      </w:r>
      <w:proofErr w:type="gramStart"/>
      <w:r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</w:p>
    <w:p w:rsidR="00E105FD" w:rsidRPr="002E0EAD" w:rsidRDefault="00E105FD" w:rsidP="00E105FD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poplatková povinnost po datu splatnosti uvedeném v odst. 1, je poplatek splatný nejpozději do 15. dne měsíce, který následuje po měsíci, ve kterém poplatková povinnost vznikla. </w:t>
      </w:r>
    </w:p>
    <w:p w:rsidR="00E105FD" w:rsidRPr="002E0EAD" w:rsidRDefault="00E105FD" w:rsidP="00E105F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E105FD" w:rsidRPr="002E0EAD" w:rsidRDefault="00E105FD" w:rsidP="00E105F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E105FD" w:rsidRPr="002E0EAD" w:rsidRDefault="00E105FD" w:rsidP="00E105F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E105FD" w:rsidRPr="002E0EAD" w:rsidRDefault="00E105FD" w:rsidP="00E105FD">
      <w:pPr>
        <w:pStyle w:val="Nzvylnk"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fyzická osoba dle čl. 2 odst. 1 písm. a), která je</w:t>
      </w:r>
      <w:r>
        <w:rPr>
          <w:rStyle w:val="Znakapoznpodarou"/>
          <w:rFonts w:ascii="Arial" w:hAnsi="Arial" w:cs="Arial"/>
          <w:b w:val="0"/>
          <w:sz w:val="22"/>
          <w:szCs w:val="22"/>
        </w:rPr>
        <w:footnoteReference w:id="4"/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</w:p>
    <w:p w:rsidR="00E105FD" w:rsidRPr="002E0EAD" w:rsidRDefault="00E105FD" w:rsidP="00E105FD">
      <w:pPr>
        <w:pStyle w:val="Nzvylnk"/>
        <w:numPr>
          <w:ilvl w:val="1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E105FD" w:rsidRPr="002E0EAD" w:rsidRDefault="00E105FD" w:rsidP="00E105FD">
      <w:pPr>
        <w:pStyle w:val="Nzvylnk"/>
        <w:numPr>
          <w:ilvl w:val="1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E105FD" w:rsidRDefault="00E105FD" w:rsidP="00E105FD">
      <w:pPr>
        <w:pStyle w:val="Nzvylnk"/>
        <w:numPr>
          <w:ilvl w:val="1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bydlení.</w:t>
      </w:r>
    </w:p>
    <w:p w:rsidR="00E105FD" w:rsidRPr="002E0EAD" w:rsidRDefault="00E105FD" w:rsidP="00E105FD">
      <w:pPr>
        <w:pStyle w:val="Nzvylnk"/>
        <w:numPr>
          <w:ilvl w:val="1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poplatníci, kteří se prokazatelně dlouhodobě a nepřetržitě minimálně po dobu 6 měsíců po sobě jdoucích nezdržuje v obci Kostelní Vydří.</w:t>
      </w:r>
    </w:p>
    <w:p w:rsidR="00E105FD" w:rsidRPr="002E0EAD" w:rsidRDefault="00E105FD" w:rsidP="00E105FD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E105FD" w:rsidRPr="002E0EAD" w:rsidRDefault="00E105FD" w:rsidP="00E105F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105FD" w:rsidRPr="002E0EAD" w:rsidRDefault="00E105FD" w:rsidP="00E105F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E105FD" w:rsidRPr="002E0EAD" w:rsidRDefault="00E105FD" w:rsidP="00E105F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</w:t>
      </w:r>
      <w:proofErr w:type="spellStart"/>
      <w:r w:rsidRPr="002E0EAD">
        <w:rPr>
          <w:rFonts w:ascii="Arial" w:hAnsi="Arial" w:cs="Arial"/>
          <w:sz w:val="22"/>
          <w:szCs w:val="22"/>
        </w:rPr>
        <w:t>předpisným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E105FD" w:rsidRPr="002E0EAD" w:rsidRDefault="00E105FD" w:rsidP="00E105F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105FD" w:rsidRPr="002E0EAD" w:rsidRDefault="00E105FD" w:rsidP="00E105F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:rsidR="00E105FD" w:rsidRPr="002E0EAD" w:rsidRDefault="00E105FD" w:rsidP="00E105FD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E105FD" w:rsidRPr="002E0EAD" w:rsidRDefault="00E105FD" w:rsidP="00E105F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E105FD" w:rsidRPr="002E0EAD" w:rsidRDefault="00E105FD" w:rsidP="00E105F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E105FD" w:rsidRPr="002E0EAD" w:rsidRDefault="00E105FD" w:rsidP="00E105F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E105FD" w:rsidRPr="002E0EAD" w:rsidRDefault="00E105FD" w:rsidP="00E105F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10</w:t>
      </w:r>
    </w:p>
    <w:p w:rsidR="00E105FD" w:rsidRDefault="00E105FD" w:rsidP="00E105FD">
      <w:pPr>
        <w:pStyle w:val="Nzvylnk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Přechodná </w:t>
      </w:r>
      <w:r w:rsidRPr="002E0EAD">
        <w:rPr>
          <w:rFonts w:ascii="Arial" w:hAnsi="Arial" w:cs="Arial"/>
        </w:rPr>
        <w:t xml:space="preserve"> ustanovení</w:t>
      </w:r>
      <w:proofErr w:type="gramEnd"/>
    </w:p>
    <w:p w:rsidR="00E105FD" w:rsidRPr="005A2512" w:rsidRDefault="00E105FD" w:rsidP="00E105F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</w:rPr>
        <w:t>(1</w:t>
      </w:r>
      <w:r w:rsidRPr="005A2512">
        <w:rPr>
          <w:rFonts w:ascii="Arial" w:hAnsi="Arial" w:cs="Arial"/>
          <w:b w:val="0"/>
          <w:sz w:val="22"/>
          <w:szCs w:val="22"/>
        </w:rPr>
        <w:t>)     Údaje</w:t>
      </w:r>
      <w:proofErr w:type="gramEnd"/>
      <w:r w:rsidRPr="005A2512">
        <w:rPr>
          <w:rFonts w:ascii="Arial" w:hAnsi="Arial" w:cs="Arial"/>
          <w:b w:val="0"/>
          <w:sz w:val="22"/>
          <w:szCs w:val="22"/>
        </w:rPr>
        <w:t xml:space="preserve"> ohlášené poplatníkem místního poplatku za provoz systému </w:t>
      </w:r>
      <w:proofErr w:type="spellStart"/>
      <w:r w:rsidRPr="005A2512">
        <w:rPr>
          <w:rFonts w:ascii="Arial" w:hAnsi="Arial" w:cs="Arial"/>
          <w:b w:val="0"/>
          <w:sz w:val="22"/>
          <w:szCs w:val="22"/>
        </w:rPr>
        <w:t>shroma</w:t>
      </w:r>
      <w:proofErr w:type="spellEnd"/>
      <w:r w:rsidRPr="005A2512">
        <w:rPr>
          <w:rFonts w:ascii="Arial" w:hAnsi="Arial" w:cs="Arial"/>
          <w:b w:val="0"/>
          <w:sz w:val="22"/>
          <w:szCs w:val="22"/>
        </w:rPr>
        <w:t xml:space="preserve">-    </w:t>
      </w:r>
    </w:p>
    <w:p w:rsidR="00E105FD" w:rsidRPr="005A2512" w:rsidRDefault="00E105FD" w:rsidP="00E105F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5A2512">
        <w:rPr>
          <w:rFonts w:ascii="Arial" w:hAnsi="Arial" w:cs="Arial"/>
          <w:b w:val="0"/>
          <w:sz w:val="22"/>
          <w:szCs w:val="22"/>
        </w:rPr>
        <w:t xml:space="preserve">          </w:t>
      </w:r>
      <w:proofErr w:type="spellStart"/>
      <w:r w:rsidRPr="005A2512">
        <w:rPr>
          <w:rFonts w:ascii="Arial" w:hAnsi="Arial" w:cs="Arial"/>
          <w:b w:val="0"/>
          <w:sz w:val="22"/>
          <w:szCs w:val="22"/>
        </w:rPr>
        <w:t>žďování</w:t>
      </w:r>
      <w:proofErr w:type="spellEnd"/>
      <w:r w:rsidRPr="005A2512">
        <w:rPr>
          <w:rFonts w:ascii="Arial" w:hAnsi="Arial" w:cs="Arial"/>
          <w:b w:val="0"/>
          <w:sz w:val="22"/>
          <w:szCs w:val="22"/>
        </w:rPr>
        <w:t>, sběru, přepravy, třídění, využívání a odstraňování komunálních</w:t>
      </w:r>
    </w:p>
    <w:p w:rsidR="00E105FD" w:rsidRDefault="00E105FD" w:rsidP="00E105F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5A2512">
        <w:rPr>
          <w:rFonts w:ascii="Arial" w:hAnsi="Arial" w:cs="Arial"/>
          <w:b w:val="0"/>
          <w:sz w:val="22"/>
          <w:szCs w:val="22"/>
        </w:rPr>
        <w:t xml:space="preserve">          odpadů ke dni předcházejícímu dni nabytí účinnosti této </w:t>
      </w:r>
      <w:proofErr w:type="gramStart"/>
      <w:r w:rsidRPr="005A2512">
        <w:rPr>
          <w:rFonts w:ascii="Arial" w:hAnsi="Arial" w:cs="Arial"/>
          <w:b w:val="0"/>
          <w:sz w:val="22"/>
          <w:szCs w:val="22"/>
        </w:rPr>
        <w:t xml:space="preserve">vyhlášky  </w:t>
      </w:r>
      <w:r>
        <w:rPr>
          <w:rFonts w:ascii="Arial" w:hAnsi="Arial" w:cs="Arial"/>
          <w:b w:val="0"/>
          <w:sz w:val="22"/>
          <w:szCs w:val="22"/>
        </w:rPr>
        <w:t>se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považují za </w:t>
      </w:r>
    </w:p>
    <w:p w:rsidR="00E105FD" w:rsidRDefault="00E105FD" w:rsidP="00E105F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údaje ohlášené podle čl. 4 odst. 1 této vyhlášky</w:t>
      </w:r>
    </w:p>
    <w:p w:rsidR="00E105FD" w:rsidRDefault="00E105FD" w:rsidP="00E105F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(2)      Poplatkové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povinnosti vzniklé před nabytím účinnosti této vyhlášky se posuzují </w:t>
      </w:r>
    </w:p>
    <w:p w:rsidR="00E105FD" w:rsidRPr="005A2512" w:rsidRDefault="00E105FD" w:rsidP="00E105F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podle dosavadních právních předpisů.</w:t>
      </w:r>
      <w:r w:rsidRPr="005A2512">
        <w:rPr>
          <w:rFonts w:ascii="Arial" w:hAnsi="Arial" w:cs="Arial"/>
          <w:b w:val="0"/>
          <w:sz w:val="22"/>
          <w:szCs w:val="22"/>
        </w:rPr>
        <w:t xml:space="preserve">                                   </w:t>
      </w:r>
    </w:p>
    <w:p w:rsidR="00E105FD" w:rsidRPr="002E0EAD" w:rsidRDefault="00E105FD" w:rsidP="00E105F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E105FD" w:rsidRDefault="00E105FD" w:rsidP="00E105FD">
      <w:pPr>
        <w:pStyle w:val="Nadpis1"/>
        <w:jc w:val="center"/>
        <w:rPr>
          <w:rFonts w:ascii="Arial" w:hAnsi="Arial" w:cs="Arial"/>
          <w:sz w:val="24"/>
          <w:szCs w:val="24"/>
        </w:rPr>
      </w:pPr>
      <w:r w:rsidRPr="005A2512">
        <w:rPr>
          <w:rFonts w:ascii="Arial" w:hAnsi="Arial" w:cs="Arial"/>
          <w:sz w:val="24"/>
          <w:szCs w:val="24"/>
        </w:rPr>
        <w:t>Zrušovací u</w:t>
      </w:r>
      <w:r>
        <w:rPr>
          <w:rFonts w:ascii="Arial" w:hAnsi="Arial" w:cs="Arial"/>
          <w:sz w:val="24"/>
          <w:szCs w:val="24"/>
        </w:rPr>
        <w:t>stanovení</w:t>
      </w:r>
    </w:p>
    <w:p w:rsidR="00E105FD" w:rsidRDefault="00E105FD" w:rsidP="00E105FD">
      <w:pPr>
        <w:pStyle w:val="Nadpis1"/>
        <w:rPr>
          <w:rFonts w:ascii="Arial" w:hAnsi="Arial" w:cs="Arial"/>
          <w:b w:val="0"/>
          <w:sz w:val="22"/>
          <w:szCs w:val="22"/>
        </w:rPr>
      </w:pPr>
      <w:r>
        <w:t xml:space="preserve">           </w:t>
      </w:r>
      <w:r w:rsidRPr="005A2512">
        <w:rPr>
          <w:rFonts w:ascii="Arial" w:hAnsi="Arial" w:cs="Arial"/>
          <w:b w:val="0"/>
          <w:sz w:val="22"/>
          <w:szCs w:val="22"/>
        </w:rPr>
        <w:t xml:space="preserve">Zrušuje </w:t>
      </w:r>
      <w:r>
        <w:rPr>
          <w:rFonts w:ascii="Arial" w:hAnsi="Arial" w:cs="Arial"/>
          <w:b w:val="0"/>
          <w:sz w:val="22"/>
          <w:szCs w:val="22"/>
        </w:rPr>
        <w:t xml:space="preserve">se obecně závazná vyhláška č.3/2019 ze dne </w:t>
      </w:r>
      <w:proofErr w:type="gramStart"/>
      <w:r>
        <w:rPr>
          <w:rFonts w:ascii="Arial" w:hAnsi="Arial" w:cs="Arial"/>
          <w:b w:val="0"/>
          <w:sz w:val="22"/>
          <w:szCs w:val="22"/>
        </w:rPr>
        <w:t>15.11.2019</w:t>
      </w:r>
      <w:proofErr w:type="gramEnd"/>
    </w:p>
    <w:p w:rsidR="00E105FD" w:rsidRDefault="00E105FD" w:rsidP="00E105FD"/>
    <w:p w:rsidR="00E105FD" w:rsidRDefault="00E105FD" w:rsidP="00E105FD">
      <w:pPr>
        <w:pStyle w:val="Nadpis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ČL. 12</w:t>
      </w:r>
    </w:p>
    <w:p w:rsidR="00E105FD" w:rsidRDefault="00E105FD" w:rsidP="00E105F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Účinnost</w:t>
      </w:r>
    </w:p>
    <w:p w:rsidR="00E105FD" w:rsidRPr="00810C77" w:rsidRDefault="00E105FD" w:rsidP="00E105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sz w:val="22"/>
          <w:szCs w:val="22"/>
        </w:rPr>
        <w:t>Tato vyhláška nabývá účinnosti počátkem patnáctého dne po jejím vyhlášení</w:t>
      </w:r>
    </w:p>
    <w:p w:rsidR="00E105FD" w:rsidRPr="005A2512" w:rsidRDefault="00E105FD" w:rsidP="00E105FD">
      <w:pPr>
        <w:rPr>
          <w:rFonts w:ascii="Arial" w:hAnsi="Arial" w:cs="Arial"/>
          <w:sz w:val="22"/>
          <w:szCs w:val="22"/>
        </w:rPr>
      </w:pPr>
    </w:p>
    <w:p w:rsidR="00E105FD" w:rsidRPr="005A2512" w:rsidRDefault="00E105FD" w:rsidP="00E105F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2512">
        <w:rPr>
          <w:rFonts w:ascii="Arial" w:hAnsi="Arial" w:cs="Arial"/>
          <w:sz w:val="22"/>
          <w:szCs w:val="22"/>
        </w:rPr>
        <w:t>.</w:t>
      </w:r>
    </w:p>
    <w:p w:rsidR="00E105FD" w:rsidRPr="002E0EAD" w:rsidRDefault="00E105FD" w:rsidP="00E105F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105FD" w:rsidRPr="002E0EAD" w:rsidRDefault="00E105FD" w:rsidP="00E105F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E105FD" w:rsidRPr="002E0EAD" w:rsidRDefault="00E105FD" w:rsidP="00E105F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……………………………</w:t>
      </w:r>
      <w:r>
        <w:rPr>
          <w:rFonts w:ascii="Arial" w:hAnsi="Arial" w:cs="Arial"/>
          <w:i/>
          <w:sz w:val="22"/>
          <w:szCs w:val="22"/>
        </w:rPr>
        <w:tab/>
        <w:t>…………………………………</w:t>
      </w:r>
    </w:p>
    <w:p w:rsidR="00E105FD" w:rsidRPr="002E0EAD" w:rsidRDefault="00E105FD" w:rsidP="00E105F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Ivan </w:t>
      </w:r>
      <w:proofErr w:type="spellStart"/>
      <w:r>
        <w:rPr>
          <w:rFonts w:ascii="Arial" w:hAnsi="Arial" w:cs="Arial"/>
          <w:sz w:val="22"/>
          <w:szCs w:val="22"/>
        </w:rPr>
        <w:t>Tetour</w:t>
      </w:r>
      <w:proofErr w:type="spellEnd"/>
      <w:r>
        <w:rPr>
          <w:rFonts w:ascii="Arial" w:hAnsi="Arial" w:cs="Arial"/>
          <w:sz w:val="22"/>
          <w:szCs w:val="22"/>
        </w:rPr>
        <w:t xml:space="preserve"> v.r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Miloslav Fiala </w:t>
      </w:r>
      <w:proofErr w:type="gramStart"/>
      <w:r>
        <w:rPr>
          <w:rFonts w:ascii="Arial" w:hAnsi="Arial" w:cs="Arial"/>
          <w:sz w:val="22"/>
          <w:szCs w:val="22"/>
        </w:rPr>
        <w:t>v.r</w:t>
      </w:r>
      <w:proofErr w:type="gramEnd"/>
    </w:p>
    <w:p w:rsidR="00E105FD" w:rsidRPr="002E0EAD" w:rsidRDefault="00E105FD" w:rsidP="00E105F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E105FD" w:rsidRPr="002E0EAD" w:rsidRDefault="00E105FD" w:rsidP="00E105F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105FD" w:rsidRPr="002E0EAD" w:rsidRDefault="00E105FD" w:rsidP="00E105F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E105FD" w:rsidRPr="00EB7FA0" w:rsidRDefault="00E105FD" w:rsidP="00E105F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342B13" w:rsidRDefault="00342B13"/>
    <w:sectPr w:rsidR="00342B13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207" w:rsidRDefault="00D57207" w:rsidP="00E105FD">
      <w:r>
        <w:separator/>
      </w:r>
    </w:p>
  </w:endnote>
  <w:endnote w:type="continuationSeparator" w:id="0">
    <w:p w:rsidR="00D57207" w:rsidRDefault="00D57207" w:rsidP="00E10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D5720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05FD">
      <w:rPr>
        <w:noProof/>
      </w:rPr>
      <w:t>2</w:t>
    </w:r>
    <w:r>
      <w:fldChar w:fldCharType="end"/>
    </w:r>
  </w:p>
  <w:p w:rsidR="00B10E4F" w:rsidRDefault="00D5720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207" w:rsidRDefault="00D57207" w:rsidP="00E105FD">
      <w:r>
        <w:separator/>
      </w:r>
    </w:p>
  </w:footnote>
  <w:footnote w:type="continuationSeparator" w:id="0">
    <w:p w:rsidR="00D57207" w:rsidRDefault="00D57207" w:rsidP="00E105FD">
      <w:r>
        <w:continuationSeparator/>
      </w:r>
    </w:p>
  </w:footnote>
  <w:footnote w:id="1">
    <w:p w:rsidR="00E105FD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č. 565/1990 Sb., o místních poplatcích, ve znění pozdějších předpisů (dále jen „zákon o</w:t>
      </w:r>
      <w:r>
        <w:rPr>
          <w:rFonts w:ascii="Arial" w:hAnsi="Arial" w:cs="Arial"/>
          <w:sz w:val="18"/>
          <w:szCs w:val="18"/>
        </w:rPr>
        <w:t> </w:t>
      </w:r>
      <w:r w:rsidRPr="00BD6700">
        <w:rPr>
          <w:rFonts w:ascii="Arial" w:hAnsi="Arial" w:cs="Arial"/>
          <w:sz w:val="18"/>
          <w:szCs w:val="18"/>
        </w:rPr>
        <w:t>místních poplatcích“)</w:t>
      </w:r>
    </w:p>
    <w:p w:rsidR="00E105FD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  <w:vertAlign w:val="superscript"/>
        </w:rPr>
        <w:t xml:space="preserve"> § </w:t>
      </w:r>
      <w:r>
        <w:rPr>
          <w:rFonts w:ascii="Arial" w:hAnsi="Arial" w:cs="Arial"/>
          <w:sz w:val="22"/>
          <w:szCs w:val="22"/>
        </w:rPr>
        <w:t xml:space="preserve"> </w:t>
      </w:r>
      <w:r w:rsidRPr="00EB7342">
        <w:rPr>
          <w:rFonts w:ascii="Arial" w:hAnsi="Arial" w:cs="Arial"/>
          <w:sz w:val="18"/>
          <w:szCs w:val="18"/>
        </w:rPr>
        <w:t>10e zákona o míst</w:t>
      </w:r>
      <w:r>
        <w:rPr>
          <w:rFonts w:ascii="Arial" w:hAnsi="Arial" w:cs="Arial"/>
          <w:sz w:val="18"/>
          <w:szCs w:val="18"/>
        </w:rPr>
        <w:t>ních poplatcích</w:t>
      </w:r>
    </w:p>
    <w:p w:rsidR="00E105FD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 Za přihlášení fyzické osoby se podle § 16c zákona o místních poplatcích považuje</w:t>
      </w:r>
    </w:p>
    <w:p w:rsidR="00E105FD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a) přihlášení k trvalému pobytu podle zákona o evidenci obyvatel, nebo </w:t>
      </w:r>
    </w:p>
    <w:p w:rsidR="00E105FD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b) ohlášení místa pobytu podle zákona o pobytu cizinců na území České republiky, zákona o azylu nebo </w:t>
      </w:r>
    </w:p>
    <w:p w:rsidR="00E105FD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zákona o dočasné ochraně cizinců, jde-li o cizince,</w:t>
      </w:r>
    </w:p>
    <w:p w:rsidR="00E105FD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1. kterému byl povolen trvalý pobyt</w:t>
      </w:r>
    </w:p>
    <w:p w:rsidR="00E105FD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2. který na území České republiky pobývá přechodně po dobu delší než 3 měsíce</w:t>
      </w:r>
    </w:p>
    <w:p w:rsidR="00E105FD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3. který je žadatelem o udělení mezinárodní ochrany nebo osobou strpěnou na územi podle zákona o azylu </w:t>
      </w:r>
    </w:p>
    <w:p w:rsidR="00E105FD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nebo žadatelem o poskytnutí dočasné ochrany podle zákona o dočasné ochraně cizinců, nebo </w:t>
      </w:r>
    </w:p>
    <w:p w:rsidR="00E105FD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4. kterému byla udělena mezinárodní ochrana nebo jde o cizince požívajícího dočasné ochrany cizinců.</w:t>
      </w:r>
    </w:p>
    <w:p w:rsidR="00E105FD" w:rsidRPr="00BC0840" w:rsidRDefault="00E105FD" w:rsidP="00E105FD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§ 10p zákona o místních poplatcích</w:t>
      </w:r>
    </w:p>
  </w:footnote>
  <w:footnote w:id="2">
    <w:p w:rsidR="00E105FD" w:rsidRPr="00A04C8B" w:rsidRDefault="00E105FD" w:rsidP="00E105F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6 </w:t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E105FD" w:rsidRPr="00306B8E" w:rsidRDefault="00E105FD" w:rsidP="00E105FD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E105FD" w:rsidRDefault="00E105FD" w:rsidP="00E105F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0EA6">
        <w:rPr>
          <w:rFonts w:ascii="Arial" w:hAnsi="Arial" w:cs="Arial"/>
          <w:sz w:val="18"/>
          <w:szCs w:val="18"/>
        </w:rPr>
        <w:t>§10b odst. 3 zákona o místních poplatcích</w:t>
      </w:r>
    </w:p>
  </w:footnote>
  <w:footnote w:id="5">
    <w:p w:rsidR="00E105FD" w:rsidRPr="00A04C8B" w:rsidRDefault="00E105FD" w:rsidP="00E105F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6">
    <w:p w:rsidR="00E105FD" w:rsidRPr="00A04C8B" w:rsidRDefault="00E105FD" w:rsidP="00E105F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7">
    <w:p w:rsidR="00E105FD" w:rsidRDefault="00E105FD" w:rsidP="00E105FD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5FD"/>
    <w:rsid w:val="00342B13"/>
    <w:rsid w:val="005B0D76"/>
    <w:rsid w:val="00D57207"/>
    <w:rsid w:val="00E105FD"/>
    <w:rsid w:val="00EC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0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05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05FD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rsid w:val="00E105FD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105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105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05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105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105F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105F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105F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105FD"/>
    <w:rPr>
      <w:vertAlign w:val="superscript"/>
    </w:rPr>
  </w:style>
  <w:style w:type="paragraph" w:customStyle="1" w:styleId="nzevzkona">
    <w:name w:val="název zákona"/>
    <w:basedOn w:val="Nzev"/>
    <w:rsid w:val="00E105FD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E105F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105F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E105FD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E105FD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E105FD"/>
    <w:rPr>
      <w:rFonts w:ascii="Times New Roman" w:eastAsia="Times New Roman" w:hAnsi="Times New Roman" w:cs="Times New Roman"/>
      <w:sz w:val="24"/>
      <w:szCs w:val="24"/>
      <w:lang/>
    </w:rPr>
  </w:style>
  <w:style w:type="paragraph" w:styleId="Normlnweb">
    <w:name w:val="Normal (Web)"/>
    <w:basedOn w:val="Normln"/>
    <w:uiPriority w:val="99"/>
    <w:unhideWhenUsed/>
    <w:rsid w:val="00E105FD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uiPriority w:val="10"/>
    <w:qFormat/>
    <w:rsid w:val="00E105F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105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2023-05-29T12:58:00Z</dcterms:created>
  <dcterms:modified xsi:type="dcterms:W3CDTF">2023-05-29T13:01:00Z</dcterms:modified>
</cp:coreProperties>
</file>