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26D6">
        <w:rPr>
          <w:rFonts w:ascii="Arial" w:hAnsi="Arial" w:cs="Arial"/>
          <w:b/>
        </w:rPr>
        <w:t>BLUDOV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26D6">
        <w:rPr>
          <w:rFonts w:ascii="Arial" w:hAnsi="Arial" w:cs="Arial"/>
          <w:b/>
        </w:rPr>
        <w:t>Bludov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26D6">
        <w:rPr>
          <w:rFonts w:ascii="Arial" w:hAnsi="Arial" w:cs="Arial"/>
          <w:b/>
        </w:rPr>
        <w:t>Bludov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26D6">
        <w:rPr>
          <w:rFonts w:ascii="Arial" w:hAnsi="Arial" w:cs="Arial"/>
          <w:b w:val="0"/>
          <w:sz w:val="22"/>
          <w:szCs w:val="22"/>
        </w:rPr>
        <w:t>Bludov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D3222">
        <w:rPr>
          <w:rFonts w:ascii="Arial" w:hAnsi="Arial" w:cs="Arial"/>
          <w:b w:val="0"/>
          <w:sz w:val="22"/>
          <w:szCs w:val="22"/>
        </w:rPr>
        <w:t>1</w:t>
      </w:r>
      <w:r w:rsidR="00B65A35">
        <w:rPr>
          <w:rFonts w:ascii="Arial" w:hAnsi="Arial" w:cs="Arial"/>
          <w:b w:val="0"/>
          <w:sz w:val="22"/>
          <w:szCs w:val="22"/>
        </w:rPr>
        <w:t>2</w:t>
      </w:r>
      <w:r w:rsidR="009126D6">
        <w:rPr>
          <w:rFonts w:ascii="Arial" w:hAnsi="Arial" w:cs="Arial"/>
          <w:b w:val="0"/>
          <w:sz w:val="22"/>
          <w:szCs w:val="22"/>
        </w:rPr>
        <w:t>. 12. 202</w:t>
      </w:r>
      <w:r w:rsidR="00B65A35">
        <w:rPr>
          <w:rFonts w:ascii="Arial" w:hAnsi="Arial" w:cs="Arial"/>
          <w:b w:val="0"/>
          <w:sz w:val="22"/>
          <w:szCs w:val="22"/>
        </w:rPr>
        <w:t>2</w:t>
      </w:r>
      <w:r w:rsidR="009126D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811F3">
        <w:rPr>
          <w:rFonts w:ascii="Arial" w:hAnsi="Arial" w:cs="Arial"/>
          <w:b w:val="0"/>
          <w:sz w:val="22"/>
          <w:szCs w:val="22"/>
        </w:rPr>
        <w:t xml:space="preserve">33/Z/22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126D6">
        <w:rPr>
          <w:rFonts w:ascii="Arial" w:hAnsi="Arial" w:cs="Arial"/>
          <w:sz w:val="22"/>
          <w:szCs w:val="22"/>
        </w:rPr>
        <w:t xml:space="preserve"> Bludov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D3222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9126D6">
        <w:rPr>
          <w:rFonts w:ascii="Arial" w:hAnsi="Arial" w:cs="Arial"/>
          <w:sz w:val="22"/>
          <w:szCs w:val="22"/>
        </w:rPr>
        <w:t xml:space="preserve"> Bludov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DD1059" w:rsidRDefault="00CD0C08" w:rsidP="00DD105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DD1059" w:rsidRDefault="00CD0C08" w:rsidP="00DD1059">
      <w:pPr>
        <w:pStyle w:val="Nzvylnk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126D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65A35" w:rsidRPr="00E86234">
        <w:rPr>
          <w:rFonts w:ascii="Arial" w:hAnsi="Arial" w:cs="Arial"/>
          <w:sz w:val="22"/>
          <w:szCs w:val="22"/>
        </w:rPr>
        <w:t>9</w:t>
      </w:r>
      <w:r w:rsidR="00096E51" w:rsidRPr="00E86234">
        <w:rPr>
          <w:rFonts w:ascii="Arial" w:hAnsi="Arial" w:cs="Arial"/>
          <w:sz w:val="22"/>
          <w:szCs w:val="22"/>
        </w:rPr>
        <w:t>48,-</w:t>
      </w:r>
      <w:r w:rsidRPr="00E86234">
        <w:rPr>
          <w:rFonts w:ascii="Arial" w:hAnsi="Arial" w:cs="Arial"/>
          <w:sz w:val="22"/>
          <w:szCs w:val="22"/>
        </w:rPr>
        <w:t xml:space="preserve"> Kč</w:t>
      </w:r>
      <w:r w:rsidR="006A4A80" w:rsidRPr="00E86234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126D6">
        <w:rPr>
          <w:rFonts w:ascii="Arial" w:hAnsi="Arial" w:cs="Arial"/>
          <w:sz w:val="22"/>
          <w:szCs w:val="22"/>
        </w:rPr>
        <w:t xml:space="preserve"> 31.</w:t>
      </w:r>
      <w:r w:rsidR="00DD1059">
        <w:rPr>
          <w:rFonts w:ascii="Arial" w:hAnsi="Arial" w:cs="Arial"/>
          <w:sz w:val="22"/>
          <w:szCs w:val="22"/>
        </w:rPr>
        <w:t xml:space="preserve"> </w:t>
      </w:r>
      <w:r w:rsidR="009126D6">
        <w:rPr>
          <w:rFonts w:ascii="Arial" w:hAnsi="Arial" w:cs="Arial"/>
          <w:sz w:val="22"/>
          <w:szCs w:val="22"/>
        </w:rPr>
        <w:t>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CD3222" w:rsidRDefault="00CD3222" w:rsidP="00CD3222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CD3222" w:rsidRDefault="00CD3222" w:rsidP="00CD322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CD3222" w:rsidRDefault="00CD3222" w:rsidP="00CD322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CD3222" w:rsidRDefault="00CD3222" w:rsidP="00CD322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CD3222" w:rsidRDefault="00CD3222" w:rsidP="00CD322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CD3222" w:rsidRDefault="00CD3222" w:rsidP="00CD322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CD3222" w:rsidRPr="00CD3222" w:rsidRDefault="00CD3222" w:rsidP="00CD322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D3222">
        <w:rPr>
          <w:rFonts w:ascii="Arial" w:hAnsi="Arial" w:cs="Arial"/>
        </w:rPr>
        <w:t>Od poplatku se osvobozuje osoba, které poplatková povinnost vznikla z důvodu přihlášení v obci a která pobývá nejméně 183 po sobě jdoucích kalendářních dnů v příslušném roce mimo území České republiky.</w:t>
      </w:r>
    </w:p>
    <w:p w:rsidR="00CD3222" w:rsidRDefault="00CD3222" w:rsidP="00CD3222">
      <w:pPr>
        <w:pStyle w:val="Default"/>
        <w:ind w:left="567"/>
        <w:rPr>
          <w:sz w:val="22"/>
          <w:szCs w:val="22"/>
        </w:rPr>
      </w:pPr>
    </w:p>
    <w:p w:rsidR="00CF0299" w:rsidRDefault="00CF0299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fyzická osoba, kter</w:t>
      </w:r>
      <w:r w:rsidR="00CD3222">
        <w:rPr>
          <w:rFonts w:ascii="Arial" w:hAnsi="Arial" w:cs="Arial"/>
          <w:sz w:val="22"/>
          <w:szCs w:val="22"/>
        </w:rPr>
        <w:t>á má trvalý pobyt na adrese ohlašovny</w:t>
      </w:r>
      <w:r w:rsidR="008F732F">
        <w:rPr>
          <w:rFonts w:ascii="Arial" w:hAnsi="Arial" w:cs="Arial"/>
          <w:sz w:val="22"/>
          <w:szCs w:val="22"/>
        </w:rPr>
        <w:t>,</w:t>
      </w:r>
      <w:r w:rsidR="00CD32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ulici Jana Žižky č. p. 195 v Bludově.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217A32">
        <w:rPr>
          <w:rFonts w:ascii="Arial" w:hAnsi="Arial" w:cs="Arial"/>
          <w:sz w:val="22"/>
          <w:szCs w:val="22"/>
        </w:rPr>
        <w:t>je současně poplatníkem uvedeným v článku 2 odst. 1 písm. a) této vyhlášky.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67E8" w:rsidRDefault="00BA67E8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na poplatku náleží poplatníkovi, který se zapojil do Motivačního a evidenčního systému odpadového hospodářství („MESOH“) v obci Bludov, dle Pravidel k Motivačnímu a evidenčnímu systému pro odpadové hospodářství („MESOH“) č. </w:t>
      </w:r>
      <w:r w:rsidR="00096E51">
        <w:rPr>
          <w:rFonts w:ascii="Arial" w:hAnsi="Arial" w:cs="Arial"/>
          <w:sz w:val="22"/>
          <w:szCs w:val="22"/>
        </w:rPr>
        <w:t>3/2021</w:t>
      </w:r>
      <w:r>
        <w:rPr>
          <w:rFonts w:ascii="Arial" w:hAnsi="Arial" w:cs="Arial"/>
          <w:sz w:val="22"/>
          <w:szCs w:val="22"/>
        </w:rPr>
        <w:t>, přičemž hodnota jednoho EKO bodu se sta</w:t>
      </w:r>
      <w:r w:rsidR="00CD3222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ví na </w:t>
      </w:r>
      <w:r w:rsidR="00B65A35">
        <w:rPr>
          <w:rFonts w:ascii="Arial" w:hAnsi="Arial" w:cs="Arial"/>
          <w:sz w:val="22"/>
          <w:szCs w:val="22"/>
        </w:rPr>
        <w:t>9</w:t>
      </w:r>
      <w:r w:rsidR="00096E51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Kč. Celková maximální možná úleva činí 70 % výše stanoveného poplatku.</w:t>
      </w:r>
    </w:p>
    <w:p w:rsidR="005C4B55" w:rsidRDefault="005C4B55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nebo úlevu dle odst. 1 až 4 tohoto článku je poplatník povinen ohlásit </w:t>
      </w:r>
      <w:r w:rsidR="008F732F">
        <w:rPr>
          <w:rFonts w:ascii="Arial" w:hAnsi="Arial" w:cs="Arial"/>
          <w:sz w:val="22"/>
          <w:szCs w:val="22"/>
        </w:rPr>
        <w:t xml:space="preserve">do 15 dnů od vzniku nároku na osvobození nebo úlevu.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F012C">
        <w:rPr>
          <w:rFonts w:ascii="Arial" w:hAnsi="Arial" w:cs="Arial"/>
          <w:sz w:val="22"/>
          <w:szCs w:val="22"/>
        </w:rPr>
        <w:t>7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5C4B5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5C4B55" w:rsidRDefault="008658CA" w:rsidP="005C4B55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5C4B55">
        <w:rPr>
          <w:rFonts w:ascii="Arial" w:hAnsi="Arial" w:cs="Arial"/>
        </w:rPr>
        <w:t xml:space="preserve">Zrušuje se obecně závazná vyhláška </w:t>
      </w:r>
      <w:bookmarkEnd w:id="0"/>
      <w:r w:rsidRPr="005C4B55">
        <w:rPr>
          <w:rFonts w:ascii="Arial" w:hAnsi="Arial" w:cs="Arial"/>
        </w:rPr>
        <w:t>č.</w:t>
      </w:r>
      <w:r w:rsidR="00D17951" w:rsidRPr="005C4B55">
        <w:rPr>
          <w:rFonts w:ascii="Arial" w:hAnsi="Arial" w:cs="Arial"/>
        </w:rPr>
        <w:t xml:space="preserve"> </w:t>
      </w:r>
      <w:r w:rsidR="00B65A35">
        <w:rPr>
          <w:rFonts w:ascii="Arial" w:hAnsi="Arial" w:cs="Arial"/>
        </w:rPr>
        <w:t>5</w:t>
      </w:r>
      <w:r w:rsidR="00D17951" w:rsidRPr="005C4B55">
        <w:rPr>
          <w:rFonts w:ascii="Arial" w:hAnsi="Arial" w:cs="Arial"/>
        </w:rPr>
        <w:t>/202</w:t>
      </w:r>
      <w:r w:rsidR="00B65A35">
        <w:rPr>
          <w:rFonts w:ascii="Arial" w:hAnsi="Arial" w:cs="Arial"/>
        </w:rPr>
        <w:t>1</w:t>
      </w:r>
      <w:r w:rsidR="00D17951" w:rsidRPr="005C4B55">
        <w:rPr>
          <w:rFonts w:ascii="Arial" w:hAnsi="Arial" w:cs="Arial"/>
        </w:rPr>
        <w:t xml:space="preserve">, o místním poplatku za </w:t>
      </w:r>
      <w:r w:rsidR="00B65A35">
        <w:rPr>
          <w:rFonts w:ascii="Arial" w:hAnsi="Arial" w:cs="Arial"/>
        </w:rPr>
        <w:t>obecní systém odpadového hospodářství</w:t>
      </w:r>
      <w:r w:rsidRPr="005C4B55">
        <w:rPr>
          <w:rFonts w:ascii="Arial" w:hAnsi="Arial" w:cs="Arial"/>
          <w:i/>
        </w:rPr>
        <w:t xml:space="preserve">, </w:t>
      </w:r>
      <w:r w:rsidRPr="005C4B55">
        <w:rPr>
          <w:rFonts w:ascii="Arial" w:hAnsi="Arial" w:cs="Arial"/>
        </w:rPr>
        <w:t>ze dne</w:t>
      </w:r>
      <w:r w:rsidR="00D17951" w:rsidRPr="005C4B55">
        <w:rPr>
          <w:rFonts w:ascii="Arial" w:hAnsi="Arial" w:cs="Arial"/>
        </w:rPr>
        <w:t xml:space="preserve"> </w:t>
      </w:r>
      <w:r w:rsidR="00B65A35">
        <w:rPr>
          <w:rFonts w:ascii="Arial" w:hAnsi="Arial" w:cs="Arial"/>
        </w:rPr>
        <w:t>20</w:t>
      </w:r>
      <w:r w:rsidR="00D17951" w:rsidRPr="005C4B55">
        <w:rPr>
          <w:rFonts w:ascii="Arial" w:hAnsi="Arial" w:cs="Arial"/>
        </w:rPr>
        <w:t>. 12. 202</w:t>
      </w:r>
      <w:r w:rsidR="00B65A35">
        <w:rPr>
          <w:rFonts w:ascii="Arial" w:hAnsi="Arial" w:cs="Arial"/>
        </w:rPr>
        <w:t>1</w:t>
      </w:r>
      <w:r w:rsidRPr="005C4B55">
        <w:rPr>
          <w:rFonts w:ascii="Arial" w:hAnsi="Arial" w:cs="Arial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179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17951">
        <w:rPr>
          <w:rFonts w:ascii="Arial" w:hAnsi="Arial" w:cs="Arial"/>
          <w:sz w:val="22"/>
          <w:szCs w:val="22"/>
        </w:rPr>
        <w:t xml:space="preserve"> 1. 1. 202</w:t>
      </w:r>
      <w:r w:rsidR="00B65A3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C2D34" w:rsidRPr="002E0EAD" w:rsidRDefault="00BC2D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BC2D34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17951">
        <w:rPr>
          <w:rFonts w:ascii="Arial" w:hAnsi="Arial" w:cs="Arial"/>
          <w:sz w:val="22"/>
          <w:szCs w:val="22"/>
        </w:rPr>
        <w:t xml:space="preserve">Ing. </w:t>
      </w:r>
      <w:r w:rsidR="00841BB5">
        <w:rPr>
          <w:rFonts w:ascii="Arial" w:hAnsi="Arial" w:cs="Arial"/>
          <w:sz w:val="22"/>
          <w:szCs w:val="22"/>
        </w:rPr>
        <w:t>Pavel Ston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811F3">
        <w:rPr>
          <w:rFonts w:ascii="Arial" w:hAnsi="Arial" w:cs="Arial"/>
          <w:sz w:val="22"/>
          <w:szCs w:val="22"/>
        </w:rPr>
        <w:t>v.r.</w:t>
      </w:r>
      <w:proofErr w:type="gramEnd"/>
      <w:r w:rsidRPr="002E0EAD">
        <w:rPr>
          <w:rFonts w:ascii="Arial" w:hAnsi="Arial" w:cs="Arial"/>
          <w:sz w:val="22"/>
          <w:szCs w:val="22"/>
        </w:rPr>
        <w:tab/>
      </w:r>
      <w:r w:rsidR="00841BB5">
        <w:rPr>
          <w:rFonts w:ascii="Arial" w:hAnsi="Arial" w:cs="Arial"/>
          <w:sz w:val="22"/>
          <w:szCs w:val="22"/>
        </w:rPr>
        <w:t>Bc. Roman Holinka</w:t>
      </w:r>
      <w:r w:rsidR="005811F3">
        <w:rPr>
          <w:rFonts w:ascii="Arial" w:hAnsi="Arial" w:cs="Arial"/>
          <w:sz w:val="22"/>
          <w:szCs w:val="22"/>
        </w:rPr>
        <w:t xml:space="preserve"> v.r.</w:t>
      </w:r>
      <w:bookmarkStart w:id="1" w:name="_GoBack"/>
      <w:bookmarkEnd w:id="1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C2D34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C2D34" w:rsidRPr="002E0EAD" w:rsidRDefault="00BC2D3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C2D34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6F" w:rsidRDefault="0017386F">
      <w:r>
        <w:separator/>
      </w:r>
    </w:p>
  </w:endnote>
  <w:endnote w:type="continuationSeparator" w:id="0">
    <w:p w:rsidR="0017386F" w:rsidRDefault="0017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11F3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6F" w:rsidRDefault="0017386F">
      <w:r>
        <w:separator/>
      </w:r>
    </w:p>
  </w:footnote>
  <w:footnote w:type="continuationSeparator" w:id="0">
    <w:p w:rsidR="0017386F" w:rsidRDefault="0017386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CD3222" w:rsidRDefault="00CD3222" w:rsidP="00CD32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61B26908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D91228E"/>
    <w:multiLevelType w:val="hybridMultilevel"/>
    <w:tmpl w:val="CA4C4572"/>
    <w:lvl w:ilvl="0" w:tplc="0CDEFEE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6E51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6F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A3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7FD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1F3"/>
    <w:rsid w:val="005867F5"/>
    <w:rsid w:val="005A683D"/>
    <w:rsid w:val="005B3A3F"/>
    <w:rsid w:val="005B47E4"/>
    <w:rsid w:val="005B5A07"/>
    <w:rsid w:val="005C4381"/>
    <w:rsid w:val="005C4B55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60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4CD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BB5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2C"/>
    <w:rsid w:val="008F3152"/>
    <w:rsid w:val="008F732F"/>
    <w:rsid w:val="00900DCA"/>
    <w:rsid w:val="00905B28"/>
    <w:rsid w:val="009126D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7149"/>
    <w:rsid w:val="00B47464"/>
    <w:rsid w:val="00B63BFF"/>
    <w:rsid w:val="00B65A35"/>
    <w:rsid w:val="00B66C8E"/>
    <w:rsid w:val="00B71306"/>
    <w:rsid w:val="00B75719"/>
    <w:rsid w:val="00B76495"/>
    <w:rsid w:val="00B806F8"/>
    <w:rsid w:val="00B82D08"/>
    <w:rsid w:val="00B86441"/>
    <w:rsid w:val="00BA1E8D"/>
    <w:rsid w:val="00BA67E8"/>
    <w:rsid w:val="00BB3316"/>
    <w:rsid w:val="00BC17DA"/>
    <w:rsid w:val="00BC2D34"/>
    <w:rsid w:val="00BC3CDA"/>
    <w:rsid w:val="00C1031D"/>
    <w:rsid w:val="00C119A6"/>
    <w:rsid w:val="00C158F3"/>
    <w:rsid w:val="00C17467"/>
    <w:rsid w:val="00C3174D"/>
    <w:rsid w:val="00C31C1A"/>
    <w:rsid w:val="00C35DC9"/>
    <w:rsid w:val="00C40535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1ED9"/>
    <w:rsid w:val="00CC0853"/>
    <w:rsid w:val="00CC740B"/>
    <w:rsid w:val="00CC7BE1"/>
    <w:rsid w:val="00CD015F"/>
    <w:rsid w:val="00CD0C08"/>
    <w:rsid w:val="00CD1790"/>
    <w:rsid w:val="00CD3222"/>
    <w:rsid w:val="00CD64EA"/>
    <w:rsid w:val="00CD7144"/>
    <w:rsid w:val="00CD7CB8"/>
    <w:rsid w:val="00CE15B3"/>
    <w:rsid w:val="00CF0299"/>
    <w:rsid w:val="00D042DD"/>
    <w:rsid w:val="00D122A6"/>
    <w:rsid w:val="00D14B0D"/>
    <w:rsid w:val="00D17951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66B7"/>
    <w:rsid w:val="00DD0001"/>
    <w:rsid w:val="00DD09F5"/>
    <w:rsid w:val="00DD1059"/>
    <w:rsid w:val="00DD6F29"/>
    <w:rsid w:val="00DD7D8D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234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6CA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9DD7-5A5A-4A8F-BAF3-5CF8B327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1246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Zdenek Kolinek</cp:lastModifiedBy>
  <cp:revision>16</cp:revision>
  <cp:lastPrinted>2021-10-07T10:24:00Z</cp:lastPrinted>
  <dcterms:created xsi:type="dcterms:W3CDTF">2021-05-19T11:54:00Z</dcterms:created>
  <dcterms:modified xsi:type="dcterms:W3CDTF">2022-12-16T09:21:00Z</dcterms:modified>
</cp:coreProperties>
</file>