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18FF" w14:textId="77777777" w:rsidR="004D06DE" w:rsidRPr="00C80660" w:rsidRDefault="00000000">
      <w:pPr>
        <w:pStyle w:val="Nzev"/>
      </w:pPr>
      <w:r w:rsidRPr="00C80660">
        <w:t>Obec Lubná</w:t>
      </w:r>
      <w:r w:rsidRPr="00C80660">
        <w:br/>
        <w:t>Zastupitelstvo obce Lubná</w:t>
      </w:r>
    </w:p>
    <w:p w14:paraId="4965BEF6" w14:textId="77777777" w:rsidR="004D06DE" w:rsidRPr="00C80660" w:rsidRDefault="00000000">
      <w:pPr>
        <w:pStyle w:val="Nadpis1"/>
      </w:pPr>
      <w:r w:rsidRPr="00C80660">
        <w:t>Obecně závazná vyhláška obce Lubná</w:t>
      </w:r>
      <w:r w:rsidRPr="00C80660">
        <w:br/>
        <w:t>o místním poplatku za obecní systém odpadového hospodářství</w:t>
      </w:r>
    </w:p>
    <w:p w14:paraId="5F5BB26A" w14:textId="56EC34F7" w:rsidR="004D06DE" w:rsidRPr="00C80660" w:rsidRDefault="00000000">
      <w:pPr>
        <w:pStyle w:val="UvodniVeta"/>
      </w:pPr>
      <w:r w:rsidRPr="00C80660">
        <w:t xml:space="preserve">Zastupitelstvo obce Lubná se na svém zasedání dne </w:t>
      </w:r>
      <w:proofErr w:type="gramStart"/>
      <w:r w:rsidR="00763707" w:rsidRPr="00C80660">
        <w:t>…….</w:t>
      </w:r>
      <w:proofErr w:type="gramEnd"/>
      <w:r w:rsidR="00763707" w:rsidRPr="00C80660">
        <w:t>.</w:t>
      </w:r>
      <w:r w:rsidRPr="00C80660"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D87E8C" w14:textId="77777777" w:rsidR="004D06DE" w:rsidRPr="00C80660" w:rsidRDefault="00000000">
      <w:pPr>
        <w:pStyle w:val="Nadpis2"/>
      </w:pPr>
      <w:r w:rsidRPr="00C80660">
        <w:t>Čl. 1</w:t>
      </w:r>
      <w:r w:rsidRPr="00C80660">
        <w:br/>
        <w:t>Úvodní ustanovení</w:t>
      </w:r>
    </w:p>
    <w:p w14:paraId="1B7BAC3C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Obec Lubná touto vyhláškou zavádí místní poplatek za obecní systém odpadového hospodářství (dále jen „poplatek“).</w:t>
      </w:r>
    </w:p>
    <w:p w14:paraId="728B386F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Poplatkovým obdobím poplatku je kalendářní rok</w:t>
      </w:r>
      <w:r w:rsidRPr="00C80660">
        <w:rPr>
          <w:rStyle w:val="Znakapoznpodarou"/>
        </w:rPr>
        <w:footnoteReference w:id="1"/>
      </w:r>
      <w:r w:rsidRPr="00C80660">
        <w:t>.</w:t>
      </w:r>
    </w:p>
    <w:p w14:paraId="6200F4D5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Správcem poplatku je obecní úřad</w:t>
      </w:r>
      <w:r w:rsidRPr="00C80660">
        <w:rPr>
          <w:rStyle w:val="Znakapoznpodarou"/>
        </w:rPr>
        <w:footnoteReference w:id="2"/>
      </w:r>
      <w:r w:rsidRPr="00C80660">
        <w:t>.</w:t>
      </w:r>
    </w:p>
    <w:p w14:paraId="59BD689E" w14:textId="77777777" w:rsidR="004D06DE" w:rsidRPr="00C80660" w:rsidRDefault="00000000">
      <w:pPr>
        <w:pStyle w:val="Nadpis2"/>
      </w:pPr>
      <w:r w:rsidRPr="00C80660">
        <w:t>Čl. 2</w:t>
      </w:r>
      <w:r w:rsidRPr="00C80660">
        <w:br/>
        <w:t>Poplatník</w:t>
      </w:r>
    </w:p>
    <w:p w14:paraId="52635C0D" w14:textId="77777777" w:rsidR="004D06DE" w:rsidRPr="00C80660" w:rsidRDefault="00000000">
      <w:pPr>
        <w:pStyle w:val="Odstavec"/>
        <w:numPr>
          <w:ilvl w:val="0"/>
          <w:numId w:val="2"/>
        </w:numPr>
      </w:pPr>
      <w:r w:rsidRPr="00C80660">
        <w:t>Poplatníkem poplatku je</w:t>
      </w:r>
      <w:r w:rsidRPr="00C80660">
        <w:rPr>
          <w:rStyle w:val="Znakapoznpodarou"/>
        </w:rPr>
        <w:footnoteReference w:id="3"/>
      </w:r>
    </w:p>
    <w:p w14:paraId="48CF32B8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fyzická osoba přihlášená v obci</w:t>
      </w:r>
      <w:r w:rsidRPr="00C80660">
        <w:rPr>
          <w:rStyle w:val="Znakapoznpodarou"/>
        </w:rPr>
        <w:footnoteReference w:id="4"/>
      </w:r>
    </w:p>
    <w:p w14:paraId="4FD98812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nebo vlastník nemovité věci zahrnující byt, rodinný dům nebo stavbu pro rodinnou rekreaci, ve které není přihlášená žádná fyzická osoba a která je umístěna na území obce.</w:t>
      </w:r>
    </w:p>
    <w:p w14:paraId="67460276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Spoluvlastníci nemovité věci zahrnující byt, rodinný dům nebo stavbu pro rodinnou rekreaci jsou povinni plnit poplatkovou povinnost společně a nerozdílně</w:t>
      </w:r>
      <w:r w:rsidRPr="00C80660">
        <w:rPr>
          <w:rStyle w:val="Znakapoznpodarou"/>
        </w:rPr>
        <w:footnoteReference w:id="5"/>
      </w:r>
      <w:r w:rsidRPr="00C80660">
        <w:t>.</w:t>
      </w:r>
    </w:p>
    <w:p w14:paraId="03D9669A" w14:textId="77777777" w:rsidR="004D06DE" w:rsidRPr="00C80660" w:rsidRDefault="00000000">
      <w:pPr>
        <w:pStyle w:val="Nadpis2"/>
      </w:pPr>
      <w:r w:rsidRPr="00C80660">
        <w:lastRenderedPageBreak/>
        <w:t>Čl. 3</w:t>
      </w:r>
      <w:r w:rsidRPr="00C80660">
        <w:br/>
        <w:t>Ohlašovací povinnost</w:t>
      </w:r>
    </w:p>
    <w:p w14:paraId="4641CD7B" w14:textId="77777777" w:rsidR="004D06DE" w:rsidRPr="00C80660" w:rsidRDefault="00000000">
      <w:pPr>
        <w:pStyle w:val="Odstavec"/>
        <w:numPr>
          <w:ilvl w:val="0"/>
          <w:numId w:val="3"/>
        </w:numPr>
      </w:pPr>
      <w:r w:rsidRPr="00C80660">
        <w:t>Poplatník je povinen podat správci poplatku ohlášení nejpozději do 15 dnů ode dne vzniku své poplatkové povinnosti; údaje uváděné v ohlášení upravuje zákon</w:t>
      </w:r>
      <w:r w:rsidRPr="00C80660">
        <w:rPr>
          <w:rStyle w:val="Znakapoznpodarou"/>
        </w:rPr>
        <w:footnoteReference w:id="6"/>
      </w:r>
      <w:r w:rsidRPr="00C80660">
        <w:t>.</w:t>
      </w:r>
    </w:p>
    <w:p w14:paraId="6574AF9D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Dojde-li ke změně údajů uvedených v ohlášení, je poplatník povinen tuto změnu oznámit do 15 dnů ode dne, kdy nastala</w:t>
      </w:r>
      <w:r w:rsidRPr="00C80660">
        <w:rPr>
          <w:rStyle w:val="Znakapoznpodarou"/>
        </w:rPr>
        <w:footnoteReference w:id="7"/>
      </w:r>
      <w:r w:rsidRPr="00C80660">
        <w:t>.</w:t>
      </w:r>
    </w:p>
    <w:p w14:paraId="48820243" w14:textId="77777777" w:rsidR="004D06DE" w:rsidRPr="00C80660" w:rsidRDefault="00000000">
      <w:pPr>
        <w:pStyle w:val="Nadpis2"/>
      </w:pPr>
      <w:r w:rsidRPr="00C80660">
        <w:t>Čl. 4</w:t>
      </w:r>
      <w:r w:rsidRPr="00C80660">
        <w:br/>
        <w:t>Sazba poplatku</w:t>
      </w:r>
    </w:p>
    <w:p w14:paraId="3E9D9137" w14:textId="77777777" w:rsidR="004D06DE" w:rsidRPr="00C80660" w:rsidRDefault="00000000">
      <w:pPr>
        <w:pStyle w:val="Odstavec"/>
        <w:numPr>
          <w:ilvl w:val="0"/>
          <w:numId w:val="4"/>
        </w:numPr>
      </w:pPr>
      <w:r w:rsidRPr="00C80660">
        <w:t>Sazba poplatku za kalendářní rok činí 700 Kč.</w:t>
      </w:r>
    </w:p>
    <w:p w14:paraId="3DD8D2C2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Poplatek se v případě, že poplatková povinnost vznikla z důvodu přihlášení fyzické osoby v obci, snižuje o jednu dvanáctinu za každý kalendářní měsíc, na jehož konci</w:t>
      </w:r>
      <w:r w:rsidRPr="00C80660">
        <w:rPr>
          <w:rStyle w:val="Znakapoznpodarou"/>
        </w:rPr>
        <w:footnoteReference w:id="8"/>
      </w:r>
    </w:p>
    <w:p w14:paraId="421A25E8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není tato fyzická osoba přihlášena v obci,</w:t>
      </w:r>
    </w:p>
    <w:p w14:paraId="002D0F6D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nebo je tato fyzická osoba od poplatku osvobozena.</w:t>
      </w:r>
    </w:p>
    <w:p w14:paraId="5BB5696A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C80660">
        <w:rPr>
          <w:rStyle w:val="Znakapoznpodarou"/>
        </w:rPr>
        <w:footnoteReference w:id="9"/>
      </w:r>
    </w:p>
    <w:p w14:paraId="5999F6C7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je v této nemovité věci přihlášena alespoň 1 fyzická osoba,</w:t>
      </w:r>
    </w:p>
    <w:p w14:paraId="029D0E68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poplatník nevlastní tuto nemovitou věc,</w:t>
      </w:r>
    </w:p>
    <w:p w14:paraId="5E3E64A6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nebo je poplatník od poplatku osvobozen.</w:t>
      </w:r>
    </w:p>
    <w:p w14:paraId="1AA82F58" w14:textId="77777777" w:rsidR="004D06DE" w:rsidRPr="00C80660" w:rsidRDefault="00000000">
      <w:pPr>
        <w:pStyle w:val="Nadpis2"/>
      </w:pPr>
      <w:r w:rsidRPr="00C80660">
        <w:t>Čl. 5</w:t>
      </w:r>
      <w:r w:rsidRPr="00C80660">
        <w:br/>
        <w:t>Splatnost poplatku</w:t>
      </w:r>
    </w:p>
    <w:p w14:paraId="412CF0D3" w14:textId="77777777" w:rsidR="004D06DE" w:rsidRPr="00C80660" w:rsidRDefault="00000000">
      <w:pPr>
        <w:pStyle w:val="Odstavec"/>
        <w:numPr>
          <w:ilvl w:val="0"/>
          <w:numId w:val="5"/>
        </w:numPr>
      </w:pPr>
      <w:r w:rsidRPr="00C80660">
        <w:t>Poplatek je splatný nejpozději do 31. března příslušného kalendářního roku.</w:t>
      </w:r>
    </w:p>
    <w:p w14:paraId="741FAEC8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813094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Lhůta splatnosti neskončí poplatníkovi dříve než lhůta pro podání ohlášení podle čl. 3 odst. 1 této vyhlášky.</w:t>
      </w:r>
    </w:p>
    <w:p w14:paraId="3D319CC5" w14:textId="77777777" w:rsidR="004D06DE" w:rsidRPr="00C80660" w:rsidRDefault="00000000">
      <w:pPr>
        <w:pStyle w:val="Nadpis2"/>
      </w:pPr>
      <w:r w:rsidRPr="00C80660">
        <w:t>Čl. 6</w:t>
      </w:r>
      <w:r w:rsidRPr="00C80660">
        <w:br/>
        <w:t xml:space="preserve"> Osvobození a úlevy</w:t>
      </w:r>
    </w:p>
    <w:p w14:paraId="335806E9" w14:textId="77777777" w:rsidR="004D06DE" w:rsidRPr="00C80660" w:rsidRDefault="00000000">
      <w:pPr>
        <w:pStyle w:val="Odstavec"/>
        <w:numPr>
          <w:ilvl w:val="0"/>
          <w:numId w:val="6"/>
        </w:numPr>
      </w:pPr>
      <w:r w:rsidRPr="00C80660">
        <w:t>Od poplatku je osvobozena osoba, které poplatková povinnost vznikla z důvodu přihlášení v obci a která je</w:t>
      </w:r>
      <w:r w:rsidRPr="00C80660">
        <w:rPr>
          <w:rStyle w:val="Znakapoznpodarou"/>
        </w:rPr>
        <w:footnoteReference w:id="10"/>
      </w:r>
      <w:r w:rsidRPr="00C80660">
        <w:t>:</w:t>
      </w:r>
    </w:p>
    <w:p w14:paraId="530DEE36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lastRenderedPageBreak/>
        <w:t>poplatníkem poplatku za odkládání komunálního odpadu z nemovité věci v jiné obci a má v této jiné obci bydliště,</w:t>
      </w:r>
    </w:p>
    <w:p w14:paraId="58787817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umístěna do školského zařízení pro výkon ústavní nebo ochranné výchovy nebo školského zařízení pro preventivně výchovnou péči na základě rozhodnutí soudu nebo smlouvy,</w:t>
      </w:r>
    </w:p>
    <w:p w14:paraId="20A3E878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B19FC77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umístěna v domově pro osoby se zdravotním postižením, domově pro seniory, domově se zvláštním režimem nebo v chráněném bydlení,</w:t>
      </w:r>
    </w:p>
    <w:p w14:paraId="3EF735E6" w14:textId="77777777" w:rsidR="004D06DE" w:rsidRPr="00C80660" w:rsidRDefault="00000000">
      <w:pPr>
        <w:pStyle w:val="Odstavec"/>
        <w:numPr>
          <w:ilvl w:val="1"/>
          <w:numId w:val="1"/>
        </w:numPr>
      </w:pPr>
      <w:r w:rsidRPr="00C80660">
        <w:t>nebo na základě zákona omezena na osobní svobodě s výjimkou osoby vykonávající trest domácího vězení.</w:t>
      </w:r>
    </w:p>
    <w:p w14:paraId="52D5B9EF" w14:textId="77777777" w:rsidR="004D06DE" w:rsidRPr="00C80660" w:rsidRDefault="00000000">
      <w:pPr>
        <w:pStyle w:val="Odstavec"/>
        <w:numPr>
          <w:ilvl w:val="0"/>
          <w:numId w:val="1"/>
        </w:numPr>
      </w:pPr>
      <w:r w:rsidRPr="00C80660">
        <w:t>V případě, že poplatník nesplní povinnost ohlásit údaj rozhodný pro osvobození nebo úlevu ve lhůtách stanovených touto vyhláškou nebo zákonem, nárok na osvobození nebo úlevu zaniká</w:t>
      </w:r>
      <w:r w:rsidRPr="00C80660">
        <w:rPr>
          <w:rStyle w:val="Znakapoznpodarou"/>
        </w:rPr>
        <w:footnoteReference w:id="11"/>
      </w:r>
      <w:r w:rsidRPr="00C80660">
        <w:t>.</w:t>
      </w:r>
    </w:p>
    <w:p w14:paraId="4B24D941" w14:textId="3F789E61" w:rsidR="0077714B" w:rsidRPr="00A31DF6" w:rsidRDefault="0077714B" w:rsidP="0077714B">
      <w:pPr>
        <w:pStyle w:val="Nadpis2"/>
      </w:pPr>
      <w:r w:rsidRPr="00A31DF6">
        <w:t xml:space="preserve">Čl. </w:t>
      </w:r>
      <w:r>
        <w:t>7</w:t>
      </w:r>
      <w:r w:rsidRPr="00A31DF6">
        <w:br/>
        <w:t>Přechodné a zrušovací ustanovení</w:t>
      </w:r>
    </w:p>
    <w:p w14:paraId="5FAF609D" w14:textId="77777777" w:rsidR="0077714B" w:rsidRPr="00A31DF6" w:rsidRDefault="0077714B" w:rsidP="0077714B">
      <w:pPr>
        <w:pStyle w:val="Odstavec"/>
        <w:numPr>
          <w:ilvl w:val="0"/>
          <w:numId w:val="9"/>
        </w:numPr>
      </w:pPr>
      <w:r w:rsidRPr="00A31DF6">
        <w:t>Poplatkové povinnosti vzniklé před nabytím účinnosti této vyhlášky se posuzují podle dosavadních právních předpisů.</w:t>
      </w:r>
    </w:p>
    <w:p w14:paraId="661A443E" w14:textId="47484500" w:rsidR="0077714B" w:rsidRPr="00A31DF6" w:rsidRDefault="0077714B" w:rsidP="0077714B">
      <w:pPr>
        <w:pStyle w:val="Odstavec"/>
        <w:numPr>
          <w:ilvl w:val="0"/>
          <w:numId w:val="8"/>
        </w:numPr>
      </w:pPr>
      <w:r w:rsidRPr="00A31DF6">
        <w:t xml:space="preserve">Zrušuje se obecně závazná vyhláška obce </w:t>
      </w:r>
      <w:r>
        <w:t xml:space="preserve">Lubná </w:t>
      </w:r>
      <w:r w:rsidRPr="00A31DF6">
        <w:t>č. 1/202</w:t>
      </w:r>
      <w:r>
        <w:t>3</w:t>
      </w:r>
      <w:r w:rsidRPr="00A31DF6">
        <w:t>, o místním poplatku za obecní systém odpadového hospodářství, ze dne </w:t>
      </w:r>
      <w:r>
        <w:t>5. prosince</w:t>
      </w:r>
      <w:r w:rsidRPr="00A31DF6">
        <w:t> 202</w:t>
      </w:r>
      <w:r>
        <w:t>3</w:t>
      </w:r>
      <w:r w:rsidRPr="00A31DF6">
        <w:t>.</w:t>
      </w:r>
    </w:p>
    <w:p w14:paraId="6C4AE1FC" w14:textId="486DDD2E" w:rsidR="004D06DE" w:rsidRPr="00C80660" w:rsidRDefault="00000000">
      <w:pPr>
        <w:pStyle w:val="Nadpis2"/>
      </w:pPr>
      <w:r w:rsidRPr="00C80660">
        <w:t xml:space="preserve">Čl. </w:t>
      </w:r>
      <w:r w:rsidR="0077714B">
        <w:t>8</w:t>
      </w:r>
      <w:r w:rsidRPr="00C80660">
        <w:br/>
        <w:t>Účinnost</w:t>
      </w:r>
    </w:p>
    <w:p w14:paraId="0FCC6A6C" w14:textId="77777777" w:rsidR="004D06DE" w:rsidRPr="00C80660" w:rsidRDefault="00000000">
      <w:pPr>
        <w:pStyle w:val="Odstavec"/>
      </w:pPr>
      <w:r w:rsidRPr="00C80660"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80660" w:rsidRPr="00C80660" w14:paraId="1F72CCD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B7E0A" w14:textId="77777777" w:rsidR="004D06DE" w:rsidRPr="00C80660" w:rsidRDefault="00000000">
            <w:pPr>
              <w:pStyle w:val="PodpisovePole"/>
            </w:pPr>
            <w:r w:rsidRPr="00C80660">
              <w:t xml:space="preserve">Ivana </w:t>
            </w:r>
            <w:proofErr w:type="spellStart"/>
            <w:r w:rsidRPr="00C80660">
              <w:t>Skypalová</w:t>
            </w:r>
            <w:proofErr w:type="spellEnd"/>
            <w:r w:rsidRPr="00C80660">
              <w:t xml:space="preserve"> v. r.</w:t>
            </w:r>
            <w:r w:rsidRPr="00C80660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F0014" w14:textId="77777777" w:rsidR="004D06DE" w:rsidRPr="00C80660" w:rsidRDefault="00000000">
            <w:pPr>
              <w:pStyle w:val="PodpisovePole"/>
            </w:pPr>
            <w:r w:rsidRPr="00C80660">
              <w:t>Bc. Jitka Šáchová v. r.</w:t>
            </w:r>
            <w:r w:rsidRPr="00C80660">
              <w:br/>
              <w:t xml:space="preserve"> místostarostka</w:t>
            </w:r>
          </w:p>
        </w:tc>
      </w:tr>
      <w:tr w:rsidR="004D06DE" w:rsidRPr="00C80660" w14:paraId="45662FE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847B1" w14:textId="77777777" w:rsidR="004D06DE" w:rsidRPr="00C80660" w:rsidRDefault="004D06D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31C01" w14:textId="77777777" w:rsidR="004D06DE" w:rsidRPr="00C80660" w:rsidRDefault="004D06DE">
            <w:pPr>
              <w:pStyle w:val="PodpisovePole"/>
            </w:pPr>
          </w:p>
        </w:tc>
      </w:tr>
    </w:tbl>
    <w:p w14:paraId="7C477239" w14:textId="77777777" w:rsidR="004D06DE" w:rsidRPr="00C80660" w:rsidRDefault="004D06DE"/>
    <w:sectPr w:rsidR="004D06DE" w:rsidRPr="00C806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4E58" w14:textId="77777777" w:rsidR="00A721C9" w:rsidRDefault="00A721C9">
      <w:r>
        <w:separator/>
      </w:r>
    </w:p>
  </w:endnote>
  <w:endnote w:type="continuationSeparator" w:id="0">
    <w:p w14:paraId="5B449C24" w14:textId="77777777" w:rsidR="00A721C9" w:rsidRDefault="00A7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9EE5" w14:textId="77777777" w:rsidR="00A721C9" w:rsidRDefault="00A721C9">
      <w:r>
        <w:rPr>
          <w:color w:val="000000"/>
        </w:rPr>
        <w:separator/>
      </w:r>
    </w:p>
  </w:footnote>
  <w:footnote w:type="continuationSeparator" w:id="0">
    <w:p w14:paraId="53A648EA" w14:textId="77777777" w:rsidR="00A721C9" w:rsidRDefault="00A721C9">
      <w:r>
        <w:continuationSeparator/>
      </w:r>
    </w:p>
  </w:footnote>
  <w:footnote w:id="1">
    <w:p w14:paraId="6F49886A" w14:textId="6BC73CA2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A30C197" w14:textId="3910DE0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ED68F0" w14:textId="63E58130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AA58A49" w14:textId="7699FE9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B6EBAE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37C7842" w14:textId="77777777" w:rsidR="004D06DE" w:rsidRDefault="004D06DE"/>
    <w:p w14:paraId="491E542B" w14:textId="77777777" w:rsidR="004D06DE" w:rsidRDefault="004D06DE"/>
    <w:p w14:paraId="2B8FC772" w14:textId="77777777" w:rsidR="006861AF" w:rsidRDefault="006861AF"/>
  </w:footnote>
  <w:footnote w:id="6">
    <w:p w14:paraId="01BB238E" w14:textId="0200996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92C0B8E" w14:textId="549F2C49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7B83C21" w14:textId="2E286B8B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DC0E7B7" w14:textId="061B63FB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C86483F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768E80F6" w14:textId="77777777" w:rsidR="004D06DE" w:rsidRDefault="004D06DE"/>
    <w:p w14:paraId="53F642BF" w14:textId="77777777" w:rsidR="004D06DE" w:rsidRDefault="004D06DE"/>
    <w:p w14:paraId="296B6A16" w14:textId="77777777" w:rsidR="006861AF" w:rsidRDefault="006861AF"/>
  </w:footnote>
  <w:footnote w:id="11">
    <w:p w14:paraId="18D19986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BFB60C1" w14:textId="77777777" w:rsidR="004D06DE" w:rsidRDefault="004D06DE"/>
    <w:p w14:paraId="35BB92FF" w14:textId="77777777" w:rsidR="004D06DE" w:rsidRDefault="004D06DE"/>
    <w:p w14:paraId="78031407" w14:textId="77777777" w:rsidR="006861AF" w:rsidRDefault="006861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FFB"/>
    <w:multiLevelType w:val="multilevel"/>
    <w:tmpl w:val="F8AA38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E1B3704"/>
    <w:multiLevelType w:val="multilevel"/>
    <w:tmpl w:val="8C0040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0937D2D"/>
    <w:multiLevelType w:val="multilevel"/>
    <w:tmpl w:val="15BE94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33134469">
    <w:abstractNumId w:val="1"/>
  </w:num>
  <w:num w:numId="2" w16cid:durableId="1312061763">
    <w:abstractNumId w:val="1"/>
    <w:lvlOverride w:ilvl="0">
      <w:startOverride w:val="1"/>
    </w:lvlOverride>
  </w:num>
  <w:num w:numId="3" w16cid:durableId="1714233754">
    <w:abstractNumId w:val="1"/>
    <w:lvlOverride w:ilvl="0">
      <w:startOverride w:val="1"/>
    </w:lvlOverride>
  </w:num>
  <w:num w:numId="4" w16cid:durableId="114100587">
    <w:abstractNumId w:val="1"/>
    <w:lvlOverride w:ilvl="0">
      <w:startOverride w:val="1"/>
    </w:lvlOverride>
  </w:num>
  <w:num w:numId="5" w16cid:durableId="657459729">
    <w:abstractNumId w:val="1"/>
    <w:lvlOverride w:ilvl="0">
      <w:startOverride w:val="1"/>
    </w:lvlOverride>
  </w:num>
  <w:num w:numId="6" w16cid:durableId="150171767">
    <w:abstractNumId w:val="1"/>
    <w:lvlOverride w:ilvl="0">
      <w:startOverride w:val="1"/>
    </w:lvlOverride>
  </w:num>
  <w:num w:numId="7" w16cid:durableId="1368139486">
    <w:abstractNumId w:val="2"/>
  </w:num>
  <w:num w:numId="8" w16cid:durableId="411852242">
    <w:abstractNumId w:val="0"/>
  </w:num>
  <w:num w:numId="9" w16cid:durableId="8346111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DE"/>
    <w:rsid w:val="00074C59"/>
    <w:rsid w:val="0008119D"/>
    <w:rsid w:val="00186A21"/>
    <w:rsid w:val="002158EB"/>
    <w:rsid w:val="002669AB"/>
    <w:rsid w:val="003E7D01"/>
    <w:rsid w:val="004D06DE"/>
    <w:rsid w:val="004F0DFB"/>
    <w:rsid w:val="005A2ADC"/>
    <w:rsid w:val="006147DE"/>
    <w:rsid w:val="006861AF"/>
    <w:rsid w:val="00687039"/>
    <w:rsid w:val="006C1B5D"/>
    <w:rsid w:val="006D59FB"/>
    <w:rsid w:val="00731108"/>
    <w:rsid w:val="00763707"/>
    <w:rsid w:val="0077714B"/>
    <w:rsid w:val="007E045B"/>
    <w:rsid w:val="007E3764"/>
    <w:rsid w:val="00857893"/>
    <w:rsid w:val="008B30A4"/>
    <w:rsid w:val="008F61FF"/>
    <w:rsid w:val="00906498"/>
    <w:rsid w:val="009C7947"/>
    <w:rsid w:val="00A70D0E"/>
    <w:rsid w:val="00A721C9"/>
    <w:rsid w:val="00AB2DEA"/>
    <w:rsid w:val="00AC7FF9"/>
    <w:rsid w:val="00B864FA"/>
    <w:rsid w:val="00BB753F"/>
    <w:rsid w:val="00C24F8A"/>
    <w:rsid w:val="00C80660"/>
    <w:rsid w:val="00C81529"/>
    <w:rsid w:val="00CA211D"/>
    <w:rsid w:val="00D65119"/>
    <w:rsid w:val="00DA751A"/>
    <w:rsid w:val="00E86282"/>
    <w:rsid w:val="00F2364F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1E8C"/>
  <w15:docId w15:val="{82FD7104-CD89-4E09-B1DA-52D7BFD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link w:val="Nadpis2"/>
    <w:rsid w:val="0077714B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Skypalová</dc:creator>
  <cp:lastModifiedBy>uzivatel</cp:lastModifiedBy>
  <cp:revision>2</cp:revision>
  <dcterms:created xsi:type="dcterms:W3CDTF">2025-12-12T07:41:00Z</dcterms:created>
  <dcterms:modified xsi:type="dcterms:W3CDTF">2025-12-12T07:41:00Z</dcterms:modified>
</cp:coreProperties>
</file>