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70" w:rsidRPr="00510971" w:rsidRDefault="006B1870" w:rsidP="00517E9A">
      <w:pPr>
        <w:tabs>
          <w:tab w:val="left" w:pos="8200"/>
        </w:tabs>
        <w:jc w:val="center"/>
      </w:pPr>
      <w:r w:rsidRPr="00510971">
        <w:rPr>
          <w:rFonts w:ascii="Arial" w:hAnsi="Arial" w:cs="Arial"/>
          <w:b/>
          <w:sz w:val="20"/>
          <w:szCs w:val="20"/>
        </w:rPr>
        <w:t>Statutární město Zlín</w:t>
      </w:r>
    </w:p>
    <w:p w:rsidR="006B1870" w:rsidRPr="00510971" w:rsidRDefault="006B1870" w:rsidP="00517E9A">
      <w:pPr>
        <w:jc w:val="center"/>
      </w:pPr>
      <w:r w:rsidRPr="00510971">
        <w:rPr>
          <w:rFonts w:ascii="Arial" w:hAnsi="Arial" w:cs="Arial"/>
          <w:b/>
          <w:sz w:val="20"/>
          <w:szCs w:val="20"/>
        </w:rPr>
        <w:t>Zastupitelstvo města Zlína</w:t>
      </w:r>
    </w:p>
    <w:p w:rsidR="006B1870" w:rsidRDefault="006B1870" w:rsidP="00517E9A">
      <w:pPr>
        <w:pStyle w:val="Zkladntext"/>
        <w:jc w:val="center"/>
        <w:rPr>
          <w:b w:val="0"/>
          <w:color w:val="auto"/>
          <w:sz w:val="20"/>
          <w:szCs w:val="20"/>
        </w:rPr>
      </w:pPr>
    </w:p>
    <w:p w:rsidR="00C51B81" w:rsidRPr="00510971" w:rsidRDefault="00C51B81" w:rsidP="00517E9A">
      <w:pPr>
        <w:pStyle w:val="Zkladntext"/>
        <w:jc w:val="center"/>
        <w:rPr>
          <w:b w:val="0"/>
          <w:color w:val="auto"/>
          <w:sz w:val="20"/>
          <w:szCs w:val="20"/>
        </w:rPr>
      </w:pPr>
    </w:p>
    <w:p w:rsidR="00046220" w:rsidRDefault="0083525C" w:rsidP="00517E9A">
      <w:pPr>
        <w:pStyle w:val="Zkladntext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Obecně závazná vyhláška</w:t>
      </w:r>
      <w:r w:rsidR="00C51B81">
        <w:rPr>
          <w:color w:val="auto"/>
          <w:sz w:val="24"/>
          <w:szCs w:val="24"/>
        </w:rPr>
        <w:t xml:space="preserve"> </w:t>
      </w:r>
    </w:p>
    <w:p w:rsidR="006B1870" w:rsidRPr="00510971" w:rsidRDefault="002053A8" w:rsidP="00517E9A">
      <w:pPr>
        <w:pStyle w:val="Zkladntext"/>
        <w:jc w:val="center"/>
      </w:pPr>
      <w:r>
        <w:rPr>
          <w:color w:val="auto"/>
          <w:sz w:val="24"/>
          <w:szCs w:val="24"/>
        </w:rPr>
        <w:t xml:space="preserve">o </w:t>
      </w:r>
      <w:r w:rsidRPr="002053A8">
        <w:rPr>
          <w:color w:val="auto"/>
          <w:sz w:val="24"/>
          <w:szCs w:val="24"/>
        </w:rPr>
        <w:t>sportovních a kult</w:t>
      </w:r>
      <w:r w:rsidR="000A2055">
        <w:rPr>
          <w:color w:val="auto"/>
          <w:sz w:val="24"/>
          <w:szCs w:val="24"/>
        </w:rPr>
        <w:t>urních podnicích</w:t>
      </w:r>
    </w:p>
    <w:p w:rsidR="006B1870" w:rsidRPr="00510971" w:rsidRDefault="006B1870">
      <w:pPr>
        <w:rPr>
          <w:rFonts w:ascii="Arial" w:hAnsi="Arial" w:cs="Arial"/>
          <w:sz w:val="20"/>
          <w:szCs w:val="20"/>
        </w:rPr>
      </w:pPr>
    </w:p>
    <w:p w:rsidR="006B1870" w:rsidRPr="00510971" w:rsidRDefault="006B1870">
      <w:pPr>
        <w:rPr>
          <w:rFonts w:ascii="Arial" w:hAnsi="Arial" w:cs="Arial"/>
          <w:sz w:val="20"/>
          <w:szCs w:val="20"/>
        </w:rPr>
      </w:pPr>
    </w:p>
    <w:p w:rsidR="006B1870" w:rsidRPr="00510971" w:rsidRDefault="006B1870">
      <w:pPr>
        <w:jc w:val="both"/>
      </w:pPr>
      <w:r w:rsidRPr="00510971">
        <w:rPr>
          <w:rFonts w:ascii="Arial" w:hAnsi="Arial" w:cs="Arial"/>
          <w:sz w:val="20"/>
          <w:szCs w:val="20"/>
        </w:rPr>
        <w:t xml:space="preserve">Zastupitelstvo města Zlína se na svém zasedání dne </w:t>
      </w:r>
      <w:r w:rsidR="002353C3">
        <w:rPr>
          <w:rFonts w:ascii="Arial" w:hAnsi="Arial" w:cs="Arial"/>
          <w:sz w:val="20"/>
          <w:szCs w:val="20"/>
        </w:rPr>
        <w:t>10. 11. 2022</w:t>
      </w:r>
      <w:r w:rsidRPr="00510971">
        <w:rPr>
          <w:rFonts w:ascii="Arial" w:hAnsi="Arial" w:cs="Arial"/>
          <w:sz w:val="20"/>
          <w:szCs w:val="20"/>
        </w:rPr>
        <w:t xml:space="preserve"> usnesením číslo </w:t>
      </w:r>
      <w:r w:rsidR="002353C3" w:rsidRPr="002353C3">
        <w:rPr>
          <w:rFonts w:ascii="Arial" w:hAnsi="Arial" w:cs="Arial"/>
          <w:sz w:val="20"/>
          <w:szCs w:val="20"/>
        </w:rPr>
        <w:t>19/1Z/2022</w:t>
      </w:r>
      <w:r w:rsidR="0016006B">
        <w:rPr>
          <w:rFonts w:ascii="Arial" w:hAnsi="Arial" w:cs="Arial"/>
          <w:sz w:val="20"/>
          <w:szCs w:val="20"/>
        </w:rPr>
        <w:t xml:space="preserve"> usneslo </w:t>
      </w:r>
      <w:r w:rsidRPr="00510971">
        <w:rPr>
          <w:rFonts w:ascii="Arial" w:hAnsi="Arial" w:cs="Arial"/>
          <w:sz w:val="20"/>
          <w:szCs w:val="20"/>
        </w:rPr>
        <w:t xml:space="preserve">vydat na základě ustanovení § 10 písm. a) až c) a § 84 odst. 2 písm. h) zákona č. 128/2000 Sb., o obcích, (obecní zřízení), ve znění pozdějších předpisů, tuto obecně závaznou vyhlášku: </w:t>
      </w:r>
    </w:p>
    <w:p w:rsidR="006B1870" w:rsidRPr="00510971" w:rsidRDefault="006B1870">
      <w:pPr>
        <w:jc w:val="both"/>
        <w:rPr>
          <w:rFonts w:ascii="Arial" w:hAnsi="Arial" w:cs="Arial"/>
          <w:sz w:val="20"/>
          <w:szCs w:val="20"/>
        </w:rPr>
      </w:pPr>
    </w:p>
    <w:p w:rsidR="006B1870" w:rsidRPr="00510971" w:rsidRDefault="006B1870">
      <w:pPr>
        <w:jc w:val="both"/>
        <w:rPr>
          <w:rFonts w:ascii="Arial" w:hAnsi="Arial" w:cs="Arial"/>
          <w:sz w:val="20"/>
          <w:szCs w:val="20"/>
        </w:rPr>
      </w:pPr>
    </w:p>
    <w:p w:rsidR="006B1870" w:rsidRPr="00510971" w:rsidRDefault="006B1870">
      <w:pPr>
        <w:jc w:val="center"/>
      </w:pPr>
      <w:r w:rsidRPr="00510971">
        <w:rPr>
          <w:rFonts w:ascii="Arial" w:hAnsi="Arial" w:cs="Arial"/>
          <w:b/>
          <w:bCs/>
          <w:sz w:val="20"/>
          <w:szCs w:val="20"/>
        </w:rPr>
        <w:t>Článek 1</w:t>
      </w:r>
    </w:p>
    <w:p w:rsidR="006B1870" w:rsidRPr="00510971" w:rsidRDefault="006B1870">
      <w:pPr>
        <w:pStyle w:val="Zkladntext31"/>
      </w:pPr>
      <w:r w:rsidRPr="00510971">
        <w:rPr>
          <w:color w:val="auto"/>
        </w:rPr>
        <w:t>Úvodní ustanovení</w:t>
      </w:r>
    </w:p>
    <w:p w:rsidR="006B1870" w:rsidRPr="00510971" w:rsidRDefault="006B1870">
      <w:pPr>
        <w:pStyle w:val="Zkladntext31"/>
        <w:rPr>
          <w:color w:val="auto"/>
        </w:rPr>
      </w:pPr>
    </w:p>
    <w:p w:rsidR="006B1870" w:rsidRPr="009959AA" w:rsidRDefault="006B1870" w:rsidP="006E08FB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510971">
        <w:rPr>
          <w:rFonts w:ascii="Arial" w:hAnsi="Arial" w:cs="Arial"/>
          <w:sz w:val="20"/>
          <w:szCs w:val="20"/>
        </w:rPr>
        <w:t xml:space="preserve">Předmětem této obecně závazné vyhlášky (dále jen „vyhláška“) je stanovení některých podmínek pro </w:t>
      </w:r>
      <w:r w:rsidR="002053A8" w:rsidRPr="002053A8">
        <w:rPr>
          <w:rFonts w:ascii="Arial" w:hAnsi="Arial" w:cs="Arial"/>
          <w:sz w:val="20"/>
          <w:szCs w:val="20"/>
        </w:rPr>
        <w:t>pořádání, průběh a ukončení veřejnosti přístupných sportovních a kulturních podniků</w:t>
      </w:r>
      <w:r w:rsidR="00120E33">
        <w:rPr>
          <w:rFonts w:ascii="Arial" w:hAnsi="Arial" w:cs="Arial"/>
          <w:sz w:val="20"/>
          <w:szCs w:val="20"/>
        </w:rPr>
        <w:t xml:space="preserve"> </w:t>
      </w:r>
      <w:r w:rsidR="006D718F">
        <w:rPr>
          <w:rFonts w:ascii="Arial" w:hAnsi="Arial" w:cs="Arial"/>
          <w:sz w:val="20"/>
          <w:szCs w:val="20"/>
        </w:rPr>
        <w:t>(dále vše jen „akce“)</w:t>
      </w:r>
      <w:r w:rsidRPr="00510971">
        <w:rPr>
          <w:rFonts w:ascii="Arial" w:hAnsi="Arial" w:cs="Arial"/>
          <w:sz w:val="20"/>
          <w:szCs w:val="20"/>
        </w:rPr>
        <w:t>.</w:t>
      </w:r>
    </w:p>
    <w:p w:rsidR="00C561A9" w:rsidRPr="009959AA" w:rsidRDefault="00C561A9" w:rsidP="009959AA">
      <w:pPr>
        <w:tabs>
          <w:tab w:val="left" w:pos="284"/>
        </w:tabs>
        <w:jc w:val="both"/>
      </w:pPr>
      <w:bookmarkStart w:id="0" w:name="_GoBack"/>
      <w:bookmarkEnd w:id="0"/>
    </w:p>
    <w:p w:rsidR="00C561A9" w:rsidRPr="00510971" w:rsidRDefault="00C561A9" w:rsidP="007C74DD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>
        <w:rPr>
          <w:rFonts w:ascii="Arial" w:hAnsi="Arial" w:cs="Arial"/>
          <w:sz w:val="20"/>
          <w:szCs w:val="20"/>
        </w:rPr>
        <w:t>Tato vyhláška se nevztahuje na akce, které se konají pouze uvnitř budov.</w:t>
      </w:r>
    </w:p>
    <w:p w:rsidR="006B1870" w:rsidRPr="00510971" w:rsidRDefault="006B187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6B1870" w:rsidRPr="00510971" w:rsidRDefault="006B1870" w:rsidP="007C74DD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510971">
        <w:rPr>
          <w:rFonts w:ascii="Arial" w:hAnsi="Arial" w:cs="Arial"/>
          <w:sz w:val="20"/>
          <w:szCs w:val="20"/>
        </w:rPr>
        <w:t xml:space="preserve">Cílem této vyhlášky je zajistit, aby </w:t>
      </w:r>
      <w:r w:rsidR="006D718F">
        <w:rPr>
          <w:rFonts w:ascii="Arial" w:hAnsi="Arial" w:cs="Arial"/>
          <w:sz w:val="20"/>
          <w:szCs w:val="20"/>
        </w:rPr>
        <w:t xml:space="preserve">akce </w:t>
      </w:r>
      <w:r w:rsidRPr="00510971">
        <w:rPr>
          <w:rFonts w:ascii="Arial" w:hAnsi="Arial" w:cs="Arial"/>
          <w:sz w:val="20"/>
          <w:szCs w:val="20"/>
        </w:rPr>
        <w:t>nenarušovaly veřejný pořádek na území statutárního města Zlína</w:t>
      </w:r>
      <w:r w:rsidR="00843BAC">
        <w:rPr>
          <w:rFonts w:ascii="Arial" w:hAnsi="Arial" w:cs="Arial"/>
          <w:sz w:val="20"/>
          <w:szCs w:val="20"/>
        </w:rPr>
        <w:t xml:space="preserve"> (dále jen „město“)</w:t>
      </w:r>
      <w:r w:rsidRPr="00510971">
        <w:rPr>
          <w:rFonts w:ascii="Arial" w:hAnsi="Arial" w:cs="Arial"/>
          <w:sz w:val="20"/>
          <w:szCs w:val="20"/>
        </w:rPr>
        <w:t>.</w:t>
      </w:r>
    </w:p>
    <w:p w:rsidR="006B1870" w:rsidRDefault="006B1870">
      <w:pPr>
        <w:jc w:val="both"/>
        <w:rPr>
          <w:rFonts w:ascii="Arial" w:hAnsi="Arial" w:cs="Arial"/>
          <w:sz w:val="20"/>
          <w:szCs w:val="20"/>
        </w:rPr>
      </w:pPr>
    </w:p>
    <w:p w:rsidR="00693CD0" w:rsidRPr="00510971" w:rsidRDefault="00693CD0">
      <w:pPr>
        <w:jc w:val="both"/>
        <w:rPr>
          <w:rFonts w:ascii="Arial" w:hAnsi="Arial" w:cs="Arial"/>
          <w:sz w:val="20"/>
          <w:szCs w:val="20"/>
        </w:rPr>
      </w:pPr>
    </w:p>
    <w:p w:rsidR="007C74DD" w:rsidRPr="007C74DD" w:rsidRDefault="007C74DD" w:rsidP="007C74DD">
      <w:pPr>
        <w:jc w:val="center"/>
        <w:rPr>
          <w:rFonts w:ascii="Arial" w:hAnsi="Arial" w:cs="Arial"/>
          <w:b/>
          <w:sz w:val="20"/>
          <w:szCs w:val="20"/>
        </w:rPr>
      </w:pPr>
      <w:r w:rsidRPr="007C74DD">
        <w:rPr>
          <w:rFonts w:ascii="Arial" w:hAnsi="Arial" w:cs="Arial"/>
          <w:b/>
          <w:sz w:val="20"/>
          <w:szCs w:val="20"/>
        </w:rPr>
        <w:t>Článek 2</w:t>
      </w:r>
    </w:p>
    <w:p w:rsidR="007C74DD" w:rsidRDefault="00120E33" w:rsidP="007C74D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</w:t>
      </w:r>
      <w:r w:rsidR="007C74DD" w:rsidRPr="007C74DD">
        <w:rPr>
          <w:rFonts w:ascii="Arial" w:hAnsi="Arial" w:cs="Arial"/>
          <w:b/>
          <w:sz w:val="20"/>
          <w:szCs w:val="20"/>
        </w:rPr>
        <w:t xml:space="preserve"> konání akcí</w:t>
      </w:r>
    </w:p>
    <w:p w:rsidR="00120E33" w:rsidRDefault="00120E33" w:rsidP="00120E33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:rsidR="00042EC1" w:rsidRPr="00120E33" w:rsidRDefault="007C74DD" w:rsidP="00120E33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20E33">
        <w:rPr>
          <w:rFonts w:ascii="Arial" w:hAnsi="Arial" w:cs="Arial"/>
          <w:sz w:val="20"/>
          <w:szCs w:val="20"/>
        </w:rPr>
        <w:t xml:space="preserve">Akce </w:t>
      </w:r>
      <w:r w:rsidR="00042EC1" w:rsidRPr="00120E33">
        <w:rPr>
          <w:rFonts w:ascii="Arial" w:hAnsi="Arial" w:cs="Arial"/>
          <w:sz w:val="20"/>
          <w:szCs w:val="20"/>
        </w:rPr>
        <w:t>l</w:t>
      </w:r>
      <w:r w:rsidR="00120E33">
        <w:rPr>
          <w:rFonts w:ascii="Arial" w:hAnsi="Arial" w:cs="Arial"/>
          <w:sz w:val="20"/>
          <w:szCs w:val="20"/>
        </w:rPr>
        <w:t>ze konat pouze mimo dobu nočního klidu</w:t>
      </w:r>
      <w:r w:rsidR="00E52DCD">
        <w:rPr>
          <w:rFonts w:ascii="Arial" w:hAnsi="Arial" w:cs="Arial"/>
          <w:sz w:val="20"/>
          <w:szCs w:val="20"/>
        </w:rPr>
        <w:t>.</w:t>
      </w:r>
      <w:r w:rsidR="009959AA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2852D5" w:rsidRDefault="002852D5" w:rsidP="002852D5">
      <w:pPr>
        <w:pStyle w:val="Odstavecseseznamem"/>
        <w:rPr>
          <w:rFonts w:ascii="Arial" w:hAnsi="Arial" w:cs="Arial"/>
          <w:sz w:val="20"/>
          <w:szCs w:val="20"/>
        </w:rPr>
      </w:pPr>
    </w:p>
    <w:p w:rsidR="007C74DD" w:rsidRPr="00510971" w:rsidRDefault="007C74DD">
      <w:pPr>
        <w:jc w:val="both"/>
        <w:rPr>
          <w:rFonts w:ascii="Arial" w:hAnsi="Arial" w:cs="Arial"/>
          <w:sz w:val="20"/>
          <w:szCs w:val="20"/>
        </w:rPr>
      </w:pPr>
    </w:p>
    <w:p w:rsidR="006B1870" w:rsidRPr="00510971" w:rsidRDefault="007C74DD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Článek 3</w:t>
      </w:r>
    </w:p>
    <w:p w:rsidR="006B1870" w:rsidRPr="00510971" w:rsidRDefault="00FD2EA7">
      <w:pPr>
        <w:pStyle w:val="Nadpis7"/>
      </w:pPr>
      <w:r>
        <w:rPr>
          <w:rFonts w:ascii="Arial" w:hAnsi="Arial" w:cs="Arial"/>
          <w:sz w:val="20"/>
          <w:szCs w:val="20"/>
        </w:rPr>
        <w:t xml:space="preserve">Povinnosti </w:t>
      </w:r>
      <w:r w:rsidR="006E6CDB">
        <w:rPr>
          <w:rFonts w:ascii="Arial" w:hAnsi="Arial" w:cs="Arial"/>
          <w:sz w:val="20"/>
          <w:szCs w:val="20"/>
        </w:rPr>
        <w:t>související</w:t>
      </w:r>
      <w:r>
        <w:rPr>
          <w:rFonts w:ascii="Arial" w:hAnsi="Arial" w:cs="Arial"/>
          <w:sz w:val="20"/>
          <w:szCs w:val="20"/>
        </w:rPr>
        <w:t xml:space="preserve"> s přípravou </w:t>
      </w:r>
      <w:r w:rsidR="006E6CDB">
        <w:rPr>
          <w:rFonts w:ascii="Arial" w:hAnsi="Arial" w:cs="Arial"/>
          <w:sz w:val="20"/>
          <w:szCs w:val="20"/>
        </w:rPr>
        <w:t>akce</w:t>
      </w:r>
    </w:p>
    <w:p w:rsidR="006B1870" w:rsidRPr="00510971" w:rsidRDefault="006B187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16FD8" w:rsidRPr="003218FE" w:rsidRDefault="00143099" w:rsidP="00C22347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AE16F3">
        <w:rPr>
          <w:rFonts w:ascii="Arial" w:hAnsi="Arial" w:cs="Arial"/>
          <w:bCs/>
          <w:sz w:val="20"/>
          <w:szCs w:val="20"/>
        </w:rPr>
        <w:t xml:space="preserve">Akce </w:t>
      </w:r>
      <w:r w:rsidR="00A96D78">
        <w:rPr>
          <w:rFonts w:ascii="Arial" w:hAnsi="Arial" w:cs="Arial"/>
          <w:bCs/>
          <w:sz w:val="20"/>
          <w:szCs w:val="20"/>
        </w:rPr>
        <w:t>mus</w:t>
      </w:r>
      <w:r w:rsidR="0004234F">
        <w:rPr>
          <w:rFonts w:ascii="Arial" w:hAnsi="Arial" w:cs="Arial"/>
          <w:bCs/>
          <w:sz w:val="20"/>
          <w:szCs w:val="20"/>
        </w:rPr>
        <w:t xml:space="preserve">í být předem </w:t>
      </w:r>
      <w:r w:rsidR="003218FE">
        <w:rPr>
          <w:rFonts w:ascii="Arial" w:hAnsi="Arial" w:cs="Arial"/>
          <w:bCs/>
          <w:sz w:val="20"/>
          <w:szCs w:val="20"/>
        </w:rPr>
        <w:t xml:space="preserve">písemně </w:t>
      </w:r>
      <w:r w:rsidR="0004234F">
        <w:rPr>
          <w:rFonts w:ascii="Arial" w:hAnsi="Arial" w:cs="Arial"/>
          <w:bCs/>
          <w:sz w:val="20"/>
          <w:szCs w:val="20"/>
        </w:rPr>
        <w:t>oznámen</w:t>
      </w:r>
      <w:r w:rsidR="00041D92">
        <w:rPr>
          <w:rFonts w:ascii="Arial" w:hAnsi="Arial" w:cs="Arial"/>
          <w:bCs/>
          <w:sz w:val="20"/>
          <w:szCs w:val="20"/>
        </w:rPr>
        <w:t>a</w:t>
      </w:r>
      <w:r w:rsidR="0004234F">
        <w:rPr>
          <w:rFonts w:ascii="Arial" w:hAnsi="Arial" w:cs="Arial"/>
          <w:bCs/>
          <w:sz w:val="20"/>
          <w:szCs w:val="20"/>
        </w:rPr>
        <w:t xml:space="preserve"> městu</w:t>
      </w:r>
      <w:r w:rsidR="003218FE">
        <w:rPr>
          <w:rFonts w:ascii="Arial" w:hAnsi="Arial" w:cs="Arial"/>
          <w:bCs/>
          <w:sz w:val="20"/>
          <w:szCs w:val="20"/>
        </w:rPr>
        <w:t xml:space="preserve">, a to nejpozději </w:t>
      </w:r>
      <w:r w:rsidR="009959AA">
        <w:rPr>
          <w:rFonts w:ascii="Arial" w:hAnsi="Arial" w:cs="Arial"/>
          <w:bCs/>
          <w:sz w:val="20"/>
          <w:szCs w:val="20"/>
        </w:rPr>
        <w:t>14</w:t>
      </w:r>
      <w:r w:rsidR="003218FE">
        <w:rPr>
          <w:rFonts w:ascii="Arial" w:hAnsi="Arial" w:cs="Arial"/>
          <w:bCs/>
          <w:sz w:val="20"/>
          <w:szCs w:val="20"/>
        </w:rPr>
        <w:t xml:space="preserve"> dní před jejím konáním, ne však dříve než 3 měsíce před jejím konáním.</w:t>
      </w:r>
    </w:p>
    <w:p w:rsidR="003218FE" w:rsidRPr="00AE16F3" w:rsidRDefault="003218FE" w:rsidP="003218FE">
      <w:pPr>
        <w:tabs>
          <w:tab w:val="left" w:pos="284"/>
        </w:tabs>
        <w:ind w:left="284"/>
        <w:jc w:val="both"/>
      </w:pPr>
    </w:p>
    <w:p w:rsidR="00041D92" w:rsidRPr="00041D92" w:rsidRDefault="00843BAC" w:rsidP="007C74DD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Arial" w:hAnsi="Arial" w:cs="Arial"/>
          <w:bCs/>
          <w:strike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041D92">
        <w:rPr>
          <w:rFonts w:ascii="Arial" w:hAnsi="Arial" w:cs="Arial"/>
          <w:bCs/>
          <w:sz w:val="20"/>
          <w:szCs w:val="20"/>
        </w:rPr>
        <w:t>V oznámení akce je nutno uvést minimálně tyto údaje:</w:t>
      </w:r>
    </w:p>
    <w:p w:rsidR="00041D92" w:rsidRDefault="00C854AB" w:rsidP="0060656C">
      <w:pPr>
        <w:numPr>
          <w:ilvl w:val="0"/>
          <w:numId w:val="11"/>
        </w:numPr>
        <w:tabs>
          <w:tab w:val="left" w:pos="709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identifikaci </w:t>
      </w:r>
      <w:r w:rsidR="0080288D">
        <w:rPr>
          <w:rFonts w:ascii="Arial" w:hAnsi="Arial" w:cs="Arial"/>
          <w:bCs/>
          <w:sz w:val="20"/>
          <w:szCs w:val="20"/>
        </w:rPr>
        <w:t>osoby, která akci pořádá (dále jen „</w:t>
      </w:r>
      <w:r w:rsidR="00041D92" w:rsidRPr="00041D92">
        <w:rPr>
          <w:rFonts w:ascii="Arial" w:hAnsi="Arial" w:cs="Arial"/>
          <w:bCs/>
          <w:sz w:val="20"/>
          <w:szCs w:val="20"/>
        </w:rPr>
        <w:t>pořadatel</w:t>
      </w:r>
      <w:r w:rsidR="0080288D">
        <w:rPr>
          <w:rFonts w:ascii="Arial" w:hAnsi="Arial" w:cs="Arial"/>
          <w:bCs/>
          <w:sz w:val="20"/>
          <w:szCs w:val="20"/>
        </w:rPr>
        <w:t>“)</w:t>
      </w:r>
      <w:r>
        <w:rPr>
          <w:rFonts w:ascii="Arial" w:hAnsi="Arial" w:cs="Arial"/>
          <w:bCs/>
          <w:sz w:val="20"/>
          <w:szCs w:val="20"/>
        </w:rPr>
        <w:t xml:space="preserve">; </w:t>
      </w:r>
      <w:r w:rsidR="008302BE">
        <w:rPr>
          <w:rFonts w:ascii="Arial" w:hAnsi="Arial" w:cs="Arial"/>
          <w:bCs/>
          <w:sz w:val="20"/>
          <w:szCs w:val="20"/>
        </w:rPr>
        <w:t>fyzická osoba uvede</w:t>
      </w:r>
      <w:r w:rsidR="00041D92" w:rsidRPr="00041D92">
        <w:rPr>
          <w:rFonts w:ascii="Arial" w:hAnsi="Arial" w:cs="Arial"/>
          <w:bCs/>
          <w:sz w:val="20"/>
          <w:szCs w:val="20"/>
        </w:rPr>
        <w:t xml:space="preserve"> </w:t>
      </w:r>
      <w:r w:rsidRPr="00041D92">
        <w:rPr>
          <w:rFonts w:ascii="Arial" w:hAnsi="Arial" w:cs="Arial"/>
          <w:bCs/>
          <w:sz w:val="20"/>
          <w:szCs w:val="20"/>
        </w:rPr>
        <w:t>jméno, příjmení</w:t>
      </w:r>
      <w:r>
        <w:rPr>
          <w:rFonts w:ascii="Arial" w:hAnsi="Arial" w:cs="Arial"/>
          <w:bCs/>
          <w:sz w:val="20"/>
          <w:szCs w:val="20"/>
        </w:rPr>
        <w:t>, datum narození</w:t>
      </w:r>
      <w:r w:rsidR="008302BE">
        <w:rPr>
          <w:rFonts w:ascii="Arial" w:hAnsi="Arial" w:cs="Arial"/>
          <w:bCs/>
          <w:sz w:val="20"/>
          <w:szCs w:val="20"/>
        </w:rPr>
        <w:t>,</w:t>
      </w:r>
      <w:r w:rsidRPr="00041D92">
        <w:rPr>
          <w:rFonts w:ascii="Arial" w:hAnsi="Arial" w:cs="Arial"/>
          <w:bCs/>
          <w:sz w:val="20"/>
          <w:szCs w:val="20"/>
        </w:rPr>
        <w:t xml:space="preserve"> trvalý pobyt</w:t>
      </w:r>
      <w:r w:rsidR="008302BE">
        <w:rPr>
          <w:rFonts w:ascii="Arial" w:hAnsi="Arial" w:cs="Arial"/>
          <w:bCs/>
          <w:sz w:val="20"/>
          <w:szCs w:val="20"/>
        </w:rPr>
        <w:t>, korespondenční adresu, případně místo podnikání a IČO</w:t>
      </w:r>
      <w:r w:rsidR="008302BE">
        <w:rPr>
          <w:rFonts w:ascii="Arial" w:hAnsi="Arial" w:cs="Arial"/>
          <w:sz w:val="20"/>
          <w:szCs w:val="20"/>
        </w:rPr>
        <w:t xml:space="preserve">, pokud akci pořádá jako podnikatel, </w:t>
      </w:r>
      <w:r w:rsidR="008302BE">
        <w:rPr>
          <w:rFonts w:ascii="Arial" w:hAnsi="Arial" w:cs="Arial"/>
          <w:bCs/>
          <w:sz w:val="20"/>
          <w:szCs w:val="20"/>
        </w:rPr>
        <w:t xml:space="preserve">právnická osoba uvede název, sídlo, </w:t>
      </w:r>
      <w:r w:rsidR="00041D92" w:rsidRPr="00041D92">
        <w:rPr>
          <w:rFonts w:ascii="Arial" w:hAnsi="Arial" w:cs="Arial"/>
          <w:bCs/>
          <w:sz w:val="20"/>
          <w:szCs w:val="20"/>
        </w:rPr>
        <w:t xml:space="preserve">IČO </w:t>
      </w:r>
      <w:r w:rsidR="008302BE">
        <w:rPr>
          <w:rFonts w:ascii="Arial" w:hAnsi="Arial" w:cs="Arial"/>
          <w:bCs/>
          <w:sz w:val="20"/>
          <w:szCs w:val="20"/>
        </w:rPr>
        <w:t>a osobu oprávněnou jednat v záležitostech akce</w:t>
      </w:r>
      <w:r w:rsidR="00041D92" w:rsidRPr="00041D92">
        <w:rPr>
          <w:rFonts w:ascii="Arial" w:hAnsi="Arial" w:cs="Arial"/>
          <w:bCs/>
          <w:sz w:val="20"/>
          <w:szCs w:val="20"/>
        </w:rPr>
        <w:t xml:space="preserve"> </w:t>
      </w:r>
      <w:r w:rsidR="00C60E92">
        <w:rPr>
          <w:rFonts w:ascii="Arial" w:hAnsi="Arial" w:cs="Arial"/>
          <w:bCs/>
          <w:sz w:val="20"/>
          <w:szCs w:val="20"/>
        </w:rPr>
        <w:t>jejím jménem,</w:t>
      </w:r>
    </w:p>
    <w:p w:rsidR="00265E6F" w:rsidRDefault="00265E6F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název akce,  </w:t>
      </w:r>
    </w:p>
    <w:p w:rsidR="00265E6F" w:rsidRDefault="00265E6F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datum a přesnou dobu konání akce,</w:t>
      </w:r>
    </w:p>
    <w:p w:rsidR="00041D92" w:rsidRPr="00041D92" w:rsidRDefault="00265E6F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přesné </w:t>
      </w:r>
      <w:r w:rsidR="00041D92" w:rsidRPr="00041D92">
        <w:rPr>
          <w:rFonts w:ascii="Arial" w:hAnsi="Arial" w:cs="Arial"/>
          <w:bCs/>
          <w:sz w:val="20"/>
          <w:szCs w:val="20"/>
        </w:rPr>
        <w:t>místo konání akce</w:t>
      </w:r>
      <w:r>
        <w:rPr>
          <w:rFonts w:ascii="Arial" w:hAnsi="Arial" w:cs="Arial"/>
          <w:bCs/>
          <w:sz w:val="20"/>
          <w:szCs w:val="20"/>
        </w:rPr>
        <w:t>,</w:t>
      </w:r>
      <w:r w:rsidR="00710D7E">
        <w:rPr>
          <w:rFonts w:ascii="Arial" w:hAnsi="Arial" w:cs="Arial"/>
          <w:bCs/>
          <w:sz w:val="20"/>
          <w:szCs w:val="20"/>
        </w:rPr>
        <w:t xml:space="preserve"> včetně čísel parcel, na kterých se bude akce konat,</w:t>
      </w:r>
    </w:p>
    <w:p w:rsidR="00041D92" w:rsidRPr="00041D92" w:rsidRDefault="00265E6F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="00041D92" w:rsidRPr="00041D92">
        <w:rPr>
          <w:rFonts w:ascii="Arial" w:hAnsi="Arial" w:cs="Arial"/>
          <w:bCs/>
          <w:sz w:val="20"/>
          <w:szCs w:val="20"/>
        </w:rPr>
        <w:t>tručný popis</w:t>
      </w:r>
      <w:r>
        <w:rPr>
          <w:rFonts w:ascii="Arial" w:hAnsi="Arial" w:cs="Arial"/>
          <w:bCs/>
          <w:sz w:val="20"/>
          <w:szCs w:val="20"/>
        </w:rPr>
        <w:t xml:space="preserve"> obsahu akce a jejího</w:t>
      </w:r>
      <w:r w:rsidR="00041D92" w:rsidRPr="00041D92">
        <w:rPr>
          <w:rFonts w:ascii="Arial" w:hAnsi="Arial" w:cs="Arial"/>
          <w:bCs/>
          <w:sz w:val="20"/>
          <w:szCs w:val="20"/>
        </w:rPr>
        <w:t xml:space="preserve"> průběhu</w:t>
      </w:r>
      <w:r>
        <w:rPr>
          <w:rFonts w:ascii="Arial" w:hAnsi="Arial" w:cs="Arial"/>
          <w:bCs/>
          <w:sz w:val="20"/>
          <w:szCs w:val="20"/>
        </w:rPr>
        <w:t>,</w:t>
      </w:r>
    </w:p>
    <w:p w:rsidR="00041D92" w:rsidRDefault="00041D92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 w:rsidRPr="00041D92">
        <w:rPr>
          <w:rFonts w:ascii="Arial" w:hAnsi="Arial" w:cs="Arial"/>
          <w:bCs/>
          <w:sz w:val="20"/>
          <w:szCs w:val="20"/>
        </w:rPr>
        <w:t>předpokládaný počet účastníků</w:t>
      </w:r>
      <w:r w:rsidR="00265E6F">
        <w:rPr>
          <w:rFonts w:ascii="Arial" w:hAnsi="Arial" w:cs="Arial"/>
          <w:bCs/>
          <w:sz w:val="20"/>
          <w:szCs w:val="20"/>
        </w:rPr>
        <w:t>,</w:t>
      </w:r>
    </w:p>
    <w:p w:rsidR="00BB2DF1" w:rsidRPr="00041D92" w:rsidRDefault="00BB2DF1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označení fyzické osoby, která bude průběžně přítomna v místě a čase konání akce (dále jen „odpovědná osoba“), </w:t>
      </w:r>
      <w:r w:rsidR="00AD2C93">
        <w:rPr>
          <w:rFonts w:ascii="Arial" w:hAnsi="Arial" w:cs="Arial"/>
          <w:bCs/>
          <w:sz w:val="20"/>
          <w:szCs w:val="20"/>
        </w:rPr>
        <w:t>a kontaktní telefon na ni,</w:t>
      </w:r>
    </w:p>
    <w:p w:rsidR="00041D92" w:rsidRPr="00041D92" w:rsidRDefault="00265E6F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počet osob </w:t>
      </w:r>
      <w:r w:rsidR="00ED79B8">
        <w:rPr>
          <w:rFonts w:ascii="Arial" w:hAnsi="Arial" w:cs="Arial"/>
          <w:bCs/>
          <w:sz w:val="20"/>
          <w:szCs w:val="20"/>
        </w:rPr>
        <w:t xml:space="preserve">zajišťujících v době konání akce její organizaci </w:t>
      </w:r>
      <w:r w:rsidR="00B304CF">
        <w:rPr>
          <w:rFonts w:ascii="Arial" w:hAnsi="Arial" w:cs="Arial"/>
          <w:bCs/>
          <w:sz w:val="20"/>
          <w:szCs w:val="20"/>
        </w:rPr>
        <w:t xml:space="preserve">na místě samém </w:t>
      </w:r>
      <w:r w:rsidR="00ED79B8">
        <w:rPr>
          <w:rFonts w:ascii="Arial" w:hAnsi="Arial" w:cs="Arial"/>
          <w:bCs/>
          <w:sz w:val="20"/>
          <w:szCs w:val="20"/>
        </w:rPr>
        <w:t xml:space="preserve">(dále jen „členové </w:t>
      </w:r>
      <w:r>
        <w:rPr>
          <w:rFonts w:ascii="Arial" w:hAnsi="Arial" w:cs="Arial"/>
          <w:bCs/>
          <w:sz w:val="20"/>
          <w:szCs w:val="20"/>
        </w:rPr>
        <w:t>pořadatelské služby</w:t>
      </w:r>
      <w:r w:rsidR="00ED79B8">
        <w:rPr>
          <w:rFonts w:ascii="Arial" w:hAnsi="Arial" w:cs="Arial"/>
          <w:bCs/>
          <w:sz w:val="20"/>
          <w:szCs w:val="20"/>
        </w:rPr>
        <w:t>“)</w:t>
      </w:r>
      <w:r>
        <w:rPr>
          <w:rFonts w:ascii="Arial" w:hAnsi="Arial" w:cs="Arial"/>
          <w:bCs/>
          <w:sz w:val="20"/>
          <w:szCs w:val="20"/>
        </w:rPr>
        <w:t>,</w:t>
      </w:r>
    </w:p>
    <w:p w:rsidR="00041D92" w:rsidRPr="00041D92" w:rsidRDefault="00041D92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 w:rsidRPr="00041D92">
        <w:rPr>
          <w:rFonts w:ascii="Arial" w:hAnsi="Arial" w:cs="Arial"/>
          <w:bCs/>
          <w:sz w:val="20"/>
          <w:szCs w:val="20"/>
        </w:rPr>
        <w:t>způsob zajištění</w:t>
      </w:r>
      <w:r w:rsidR="00B304CF">
        <w:rPr>
          <w:rFonts w:ascii="Arial" w:hAnsi="Arial" w:cs="Arial"/>
          <w:bCs/>
          <w:sz w:val="20"/>
          <w:szCs w:val="20"/>
        </w:rPr>
        <w:t xml:space="preserve"> ochrany života, zdraví a majetku osob při konání akce</w:t>
      </w:r>
      <w:r w:rsidRPr="00041D92">
        <w:rPr>
          <w:rFonts w:ascii="Arial" w:hAnsi="Arial" w:cs="Arial"/>
          <w:bCs/>
          <w:sz w:val="20"/>
          <w:szCs w:val="20"/>
        </w:rPr>
        <w:t xml:space="preserve"> (</w:t>
      </w:r>
      <w:r w:rsidR="00B304CF">
        <w:rPr>
          <w:rFonts w:ascii="Arial" w:hAnsi="Arial" w:cs="Arial"/>
          <w:bCs/>
          <w:sz w:val="20"/>
          <w:szCs w:val="20"/>
        </w:rPr>
        <w:t xml:space="preserve">např. </w:t>
      </w:r>
      <w:r w:rsidRPr="00041D92">
        <w:rPr>
          <w:rFonts w:ascii="Arial" w:hAnsi="Arial" w:cs="Arial"/>
          <w:bCs/>
          <w:sz w:val="20"/>
          <w:szCs w:val="20"/>
        </w:rPr>
        <w:t>zdravotní pomoc, požární ochrana</w:t>
      </w:r>
      <w:r w:rsidR="00872CB5">
        <w:rPr>
          <w:rFonts w:ascii="Arial" w:hAnsi="Arial" w:cs="Arial"/>
          <w:bCs/>
          <w:sz w:val="20"/>
          <w:szCs w:val="20"/>
        </w:rPr>
        <w:t>, bezpečnostní agentura, apod.</w:t>
      </w:r>
      <w:r w:rsidR="007F3BA7">
        <w:rPr>
          <w:rFonts w:ascii="Arial" w:hAnsi="Arial" w:cs="Arial"/>
          <w:bCs/>
          <w:sz w:val="20"/>
          <w:szCs w:val="20"/>
        </w:rPr>
        <w:t>),</w:t>
      </w:r>
    </w:p>
    <w:p w:rsidR="00041D92" w:rsidRPr="00041D92" w:rsidRDefault="00041D92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 w:rsidRPr="00041D92">
        <w:rPr>
          <w:rFonts w:ascii="Arial" w:hAnsi="Arial" w:cs="Arial"/>
          <w:bCs/>
          <w:sz w:val="20"/>
          <w:szCs w:val="20"/>
        </w:rPr>
        <w:t xml:space="preserve">způsob </w:t>
      </w:r>
      <w:r w:rsidR="00872CB5">
        <w:rPr>
          <w:rFonts w:ascii="Arial" w:hAnsi="Arial" w:cs="Arial"/>
          <w:bCs/>
          <w:sz w:val="20"/>
          <w:szCs w:val="20"/>
        </w:rPr>
        <w:t xml:space="preserve">a termín </w:t>
      </w:r>
      <w:r w:rsidRPr="00041D92">
        <w:rPr>
          <w:rFonts w:ascii="Arial" w:hAnsi="Arial" w:cs="Arial"/>
          <w:bCs/>
          <w:sz w:val="20"/>
          <w:szCs w:val="20"/>
        </w:rPr>
        <w:t>zajištění úklidu</w:t>
      </w:r>
      <w:r w:rsidR="00872CB5">
        <w:rPr>
          <w:rFonts w:ascii="Arial" w:hAnsi="Arial" w:cs="Arial"/>
          <w:bCs/>
          <w:sz w:val="20"/>
          <w:szCs w:val="20"/>
        </w:rPr>
        <w:t xml:space="preserve"> v souvislosti s akcí,</w:t>
      </w:r>
    </w:p>
    <w:p w:rsidR="00041D92" w:rsidRPr="00041D92" w:rsidRDefault="00041D92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 w:rsidRPr="00041D92">
        <w:rPr>
          <w:rFonts w:ascii="Arial" w:hAnsi="Arial" w:cs="Arial"/>
          <w:bCs/>
          <w:sz w:val="20"/>
          <w:szCs w:val="20"/>
        </w:rPr>
        <w:t>použití světelných</w:t>
      </w:r>
      <w:r w:rsidR="00C22347">
        <w:rPr>
          <w:rFonts w:ascii="Arial" w:hAnsi="Arial" w:cs="Arial"/>
          <w:bCs/>
          <w:sz w:val="20"/>
          <w:szCs w:val="20"/>
        </w:rPr>
        <w:t xml:space="preserve">, akustických či kouřových efektů nebo </w:t>
      </w:r>
      <w:r w:rsidR="0038371E">
        <w:rPr>
          <w:rFonts w:ascii="Arial" w:hAnsi="Arial" w:cs="Arial"/>
          <w:bCs/>
          <w:sz w:val="20"/>
          <w:szCs w:val="20"/>
        </w:rPr>
        <w:t>pyrotechniky</w:t>
      </w:r>
      <w:r w:rsidR="00C22347">
        <w:rPr>
          <w:rFonts w:ascii="Arial" w:hAnsi="Arial" w:cs="Arial"/>
          <w:bCs/>
          <w:sz w:val="20"/>
          <w:szCs w:val="20"/>
        </w:rPr>
        <w:t xml:space="preserve"> na akci</w:t>
      </w:r>
      <w:r w:rsidR="0038371E">
        <w:rPr>
          <w:rFonts w:ascii="Arial" w:hAnsi="Arial" w:cs="Arial"/>
          <w:bCs/>
          <w:sz w:val="20"/>
          <w:szCs w:val="20"/>
        </w:rPr>
        <w:t>,</w:t>
      </w:r>
    </w:p>
    <w:p w:rsidR="00041D92" w:rsidRDefault="00041D92" w:rsidP="00041D92">
      <w:pPr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 w:rsidRPr="00041D92">
        <w:rPr>
          <w:rFonts w:ascii="Arial" w:hAnsi="Arial" w:cs="Arial"/>
          <w:bCs/>
          <w:sz w:val="20"/>
          <w:szCs w:val="20"/>
        </w:rPr>
        <w:t>přítomnost živých zvířat na akci.</w:t>
      </w:r>
    </w:p>
    <w:p w:rsidR="006932A8" w:rsidRDefault="006932A8" w:rsidP="006932A8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</w:p>
    <w:p w:rsidR="006E6CDB" w:rsidRPr="006E6CDB" w:rsidRDefault="00143099" w:rsidP="00143099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6E6CDB" w:rsidRPr="006E6CDB">
        <w:rPr>
          <w:rFonts w:ascii="Arial" w:hAnsi="Arial" w:cs="Arial"/>
          <w:bCs/>
          <w:sz w:val="20"/>
          <w:szCs w:val="20"/>
        </w:rPr>
        <w:t xml:space="preserve">K oznámení akce je nutno </w:t>
      </w:r>
      <w:r w:rsidR="00553560">
        <w:rPr>
          <w:rFonts w:ascii="Arial" w:hAnsi="Arial" w:cs="Arial"/>
          <w:bCs/>
          <w:sz w:val="20"/>
          <w:szCs w:val="20"/>
        </w:rPr>
        <w:t>přiložit</w:t>
      </w:r>
      <w:r w:rsidR="006E6CDB" w:rsidRPr="006E6CDB">
        <w:rPr>
          <w:rFonts w:ascii="Arial" w:hAnsi="Arial" w:cs="Arial"/>
          <w:bCs/>
          <w:sz w:val="20"/>
          <w:szCs w:val="20"/>
        </w:rPr>
        <w:t>:</w:t>
      </w:r>
    </w:p>
    <w:p w:rsidR="006E6CDB" w:rsidRPr="006E6CDB" w:rsidRDefault="006E6CDB" w:rsidP="007C74DD">
      <w:pPr>
        <w:numPr>
          <w:ilvl w:val="0"/>
          <w:numId w:val="15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7C74DD">
        <w:rPr>
          <w:rFonts w:ascii="Arial" w:hAnsi="Arial" w:cs="Arial"/>
          <w:bCs/>
          <w:sz w:val="20"/>
          <w:szCs w:val="20"/>
        </w:rPr>
        <w:t>souhlas</w:t>
      </w:r>
      <w:r w:rsidRPr="006E6CDB">
        <w:rPr>
          <w:rFonts w:ascii="Arial" w:hAnsi="Arial" w:cs="Arial"/>
          <w:sz w:val="20"/>
          <w:szCs w:val="20"/>
        </w:rPr>
        <w:t xml:space="preserve"> vlastníka či oprávněného uživatele místa konání akce s akcí, není-li jím sám pořadatel</w:t>
      </w:r>
      <w:r w:rsidR="00BE7173" w:rsidRPr="00BE7173">
        <w:rPr>
          <w:rFonts w:ascii="Arial" w:hAnsi="Arial" w:cs="Arial"/>
          <w:sz w:val="20"/>
          <w:szCs w:val="20"/>
        </w:rPr>
        <w:t>,</w:t>
      </w:r>
    </w:p>
    <w:p w:rsidR="006E6CDB" w:rsidRPr="006E6CDB" w:rsidRDefault="006E6CDB" w:rsidP="007C74DD">
      <w:pPr>
        <w:numPr>
          <w:ilvl w:val="0"/>
          <w:numId w:val="15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7C74DD">
        <w:rPr>
          <w:rFonts w:ascii="Arial" w:hAnsi="Arial" w:cs="Arial"/>
          <w:bCs/>
          <w:sz w:val="20"/>
          <w:szCs w:val="20"/>
        </w:rPr>
        <w:t>situační</w:t>
      </w:r>
      <w:r w:rsidR="00E570D4">
        <w:rPr>
          <w:rFonts w:ascii="Arial" w:hAnsi="Arial" w:cs="Arial"/>
          <w:sz w:val="20"/>
          <w:szCs w:val="20"/>
        </w:rPr>
        <w:t xml:space="preserve"> zákres místa konání akce</w:t>
      </w:r>
      <w:r w:rsidR="00E570D4" w:rsidRPr="00E570D4">
        <w:rPr>
          <w:rFonts w:ascii="Arial" w:hAnsi="Arial" w:cs="Arial"/>
          <w:bCs/>
          <w:sz w:val="20"/>
          <w:szCs w:val="20"/>
        </w:rPr>
        <w:t xml:space="preserve"> </w:t>
      </w:r>
      <w:r w:rsidR="00E570D4">
        <w:rPr>
          <w:rFonts w:ascii="Arial" w:hAnsi="Arial" w:cs="Arial"/>
          <w:bCs/>
          <w:sz w:val="20"/>
          <w:szCs w:val="20"/>
        </w:rPr>
        <w:t>ve vhodném mapovém podkladu</w:t>
      </w:r>
      <w:r w:rsidR="00BE7173">
        <w:rPr>
          <w:rFonts w:ascii="Arial" w:hAnsi="Arial" w:cs="Arial"/>
          <w:bCs/>
          <w:sz w:val="20"/>
          <w:szCs w:val="20"/>
        </w:rPr>
        <w:t xml:space="preserve"> a měřítku.</w:t>
      </w:r>
    </w:p>
    <w:p w:rsidR="006E6CDB" w:rsidRPr="006E6CDB" w:rsidRDefault="006E6CDB" w:rsidP="000A2055">
      <w:pPr>
        <w:keepNext/>
        <w:jc w:val="center"/>
        <w:rPr>
          <w:rFonts w:ascii="Arial" w:hAnsi="Arial" w:cs="Arial"/>
          <w:b/>
          <w:sz w:val="20"/>
          <w:szCs w:val="20"/>
        </w:rPr>
      </w:pPr>
      <w:r w:rsidRPr="006E6CDB">
        <w:rPr>
          <w:rFonts w:ascii="Arial" w:hAnsi="Arial" w:cs="Arial"/>
          <w:b/>
          <w:sz w:val="20"/>
          <w:szCs w:val="20"/>
        </w:rPr>
        <w:lastRenderedPageBreak/>
        <w:t xml:space="preserve">Článek </w:t>
      </w:r>
      <w:r w:rsidR="008A5E43">
        <w:rPr>
          <w:rFonts w:ascii="Arial" w:hAnsi="Arial" w:cs="Arial"/>
          <w:b/>
          <w:sz w:val="20"/>
          <w:szCs w:val="20"/>
        </w:rPr>
        <w:t>4</w:t>
      </w:r>
    </w:p>
    <w:p w:rsidR="006E6CDB" w:rsidRDefault="007C74DD" w:rsidP="006E6C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související s průběhem a ukončením akce</w:t>
      </w:r>
    </w:p>
    <w:p w:rsidR="00B90C73" w:rsidRPr="006E6CDB" w:rsidRDefault="00B90C73" w:rsidP="006E6CDB">
      <w:pPr>
        <w:jc w:val="center"/>
        <w:rPr>
          <w:rFonts w:ascii="Arial" w:hAnsi="Arial" w:cs="Arial"/>
          <w:b/>
          <w:sz w:val="20"/>
          <w:szCs w:val="20"/>
        </w:rPr>
      </w:pPr>
    </w:p>
    <w:p w:rsidR="00085FD5" w:rsidRDefault="00B90C73" w:rsidP="00B90C73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96D78" w:rsidRPr="006E6CDB">
        <w:rPr>
          <w:rFonts w:ascii="Arial" w:hAnsi="Arial" w:cs="Arial"/>
          <w:sz w:val="20"/>
          <w:szCs w:val="20"/>
        </w:rPr>
        <w:t>Pořadatel</w:t>
      </w:r>
      <w:r w:rsidR="00100129">
        <w:rPr>
          <w:rFonts w:ascii="Arial" w:hAnsi="Arial" w:cs="Arial"/>
          <w:sz w:val="20"/>
          <w:szCs w:val="20"/>
        </w:rPr>
        <w:t xml:space="preserve"> je povinen zabezpečit, aby</w:t>
      </w:r>
      <w:r w:rsidR="00085FD5">
        <w:rPr>
          <w:rFonts w:ascii="Arial" w:hAnsi="Arial" w:cs="Arial"/>
          <w:sz w:val="20"/>
          <w:szCs w:val="20"/>
        </w:rPr>
        <w:t>:</w:t>
      </w:r>
    </w:p>
    <w:p w:rsidR="00085FD5" w:rsidRDefault="00100129" w:rsidP="00806D90">
      <w:pPr>
        <w:numPr>
          <w:ilvl w:val="0"/>
          <w:numId w:val="2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akce </w:t>
      </w:r>
      <w:r w:rsidR="00A96D78" w:rsidRPr="006E6CDB">
        <w:rPr>
          <w:rFonts w:ascii="Arial" w:hAnsi="Arial" w:cs="Arial"/>
          <w:sz w:val="20"/>
          <w:szCs w:val="20"/>
        </w:rPr>
        <w:t>probíhala v souladu se skutečnostmi uvedenými v</w:t>
      </w:r>
      <w:r w:rsidR="00A96D78">
        <w:rPr>
          <w:rFonts w:ascii="Arial" w:hAnsi="Arial" w:cs="Arial"/>
          <w:sz w:val="20"/>
          <w:szCs w:val="20"/>
        </w:rPr>
        <w:t> </w:t>
      </w:r>
      <w:r w:rsidR="00A96D78" w:rsidRPr="006E6CDB">
        <w:rPr>
          <w:rFonts w:ascii="Arial" w:hAnsi="Arial" w:cs="Arial"/>
          <w:sz w:val="20"/>
          <w:szCs w:val="20"/>
        </w:rPr>
        <w:t>oznámení</w:t>
      </w:r>
      <w:r w:rsidR="00A96D78">
        <w:rPr>
          <w:rFonts w:ascii="Arial" w:hAnsi="Arial" w:cs="Arial"/>
          <w:sz w:val="20"/>
          <w:szCs w:val="20"/>
        </w:rPr>
        <w:t xml:space="preserve"> akce</w:t>
      </w:r>
      <w:r w:rsidR="00085FD5">
        <w:rPr>
          <w:rFonts w:ascii="Arial" w:hAnsi="Arial" w:cs="Arial"/>
          <w:sz w:val="20"/>
          <w:szCs w:val="20"/>
        </w:rPr>
        <w:t xml:space="preserve"> a</w:t>
      </w:r>
      <w:r w:rsidR="00BF7CB0">
        <w:rPr>
          <w:rFonts w:ascii="Arial" w:hAnsi="Arial" w:cs="Arial"/>
          <w:sz w:val="20"/>
          <w:szCs w:val="20"/>
        </w:rPr>
        <w:t xml:space="preserve"> </w:t>
      </w:r>
      <w:r w:rsidR="00085FD5">
        <w:rPr>
          <w:rFonts w:ascii="Arial" w:hAnsi="Arial" w:cs="Arial"/>
          <w:sz w:val="20"/>
          <w:szCs w:val="20"/>
        </w:rPr>
        <w:t xml:space="preserve">podmínkami, které si pro konání akce stanovil vlastník </w:t>
      </w:r>
      <w:r w:rsidR="00806D90">
        <w:rPr>
          <w:rFonts w:ascii="Arial" w:hAnsi="Arial" w:cs="Arial"/>
          <w:sz w:val="20"/>
          <w:szCs w:val="20"/>
        </w:rPr>
        <w:t xml:space="preserve">či oprávněný uživatel </w:t>
      </w:r>
      <w:r w:rsidR="00085FD5">
        <w:rPr>
          <w:rFonts w:ascii="Arial" w:hAnsi="Arial" w:cs="Arial"/>
          <w:sz w:val="20"/>
          <w:szCs w:val="20"/>
        </w:rPr>
        <w:t xml:space="preserve">místa konání akce, </w:t>
      </w:r>
    </w:p>
    <w:p w:rsidR="007C5642" w:rsidRDefault="00BF7CB0" w:rsidP="00806D90">
      <w:pPr>
        <w:numPr>
          <w:ilvl w:val="0"/>
          <w:numId w:val="23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místě a době konání</w:t>
      </w:r>
      <w:r w:rsidR="00100129">
        <w:rPr>
          <w:rFonts w:ascii="Arial" w:hAnsi="Arial" w:cs="Arial"/>
          <w:sz w:val="20"/>
          <w:szCs w:val="20"/>
        </w:rPr>
        <w:t xml:space="preserve"> akce</w:t>
      </w:r>
      <w:r>
        <w:rPr>
          <w:rFonts w:ascii="Arial" w:hAnsi="Arial" w:cs="Arial"/>
          <w:sz w:val="20"/>
          <w:szCs w:val="20"/>
        </w:rPr>
        <w:t xml:space="preserve"> byla průběžně přítomna odpovědná osoba</w:t>
      </w:r>
      <w:r w:rsidR="00A96D78" w:rsidRPr="006E6CDB">
        <w:rPr>
          <w:rFonts w:ascii="Arial" w:hAnsi="Arial" w:cs="Arial"/>
          <w:sz w:val="20"/>
          <w:szCs w:val="20"/>
        </w:rPr>
        <w:t xml:space="preserve">. </w:t>
      </w:r>
    </w:p>
    <w:p w:rsidR="007C5642" w:rsidRDefault="007C5642" w:rsidP="007C5642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8C7A42" w:rsidRDefault="0060172E" w:rsidP="00B90C73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F7CB0">
        <w:rPr>
          <w:rFonts w:ascii="Arial" w:hAnsi="Arial" w:cs="Arial"/>
          <w:sz w:val="20"/>
          <w:szCs w:val="20"/>
        </w:rPr>
        <w:t>Odpovědná osoba je povinna</w:t>
      </w:r>
      <w:r w:rsidR="00BF7CB0" w:rsidRPr="006E6CDB">
        <w:rPr>
          <w:rFonts w:ascii="Arial" w:hAnsi="Arial" w:cs="Arial"/>
          <w:sz w:val="20"/>
          <w:szCs w:val="20"/>
        </w:rPr>
        <w:t xml:space="preserve"> </w:t>
      </w:r>
      <w:r w:rsidR="00BF7CB0">
        <w:rPr>
          <w:rFonts w:ascii="Arial" w:hAnsi="Arial" w:cs="Arial"/>
          <w:sz w:val="20"/>
          <w:szCs w:val="20"/>
        </w:rPr>
        <w:t xml:space="preserve">mít na akci k dispozici </w:t>
      </w:r>
      <w:r w:rsidR="00295553">
        <w:rPr>
          <w:rFonts w:ascii="Arial" w:hAnsi="Arial" w:cs="Arial"/>
          <w:sz w:val="20"/>
          <w:szCs w:val="20"/>
        </w:rPr>
        <w:t xml:space="preserve">kopii </w:t>
      </w:r>
      <w:r w:rsidR="00BF7CB0">
        <w:rPr>
          <w:rFonts w:ascii="Arial" w:hAnsi="Arial" w:cs="Arial"/>
          <w:sz w:val="20"/>
          <w:szCs w:val="20"/>
        </w:rPr>
        <w:t>o</w:t>
      </w:r>
      <w:r w:rsidR="00406755">
        <w:rPr>
          <w:rFonts w:ascii="Arial" w:hAnsi="Arial" w:cs="Arial"/>
          <w:sz w:val="20"/>
          <w:szCs w:val="20"/>
        </w:rPr>
        <w:t>známení akce</w:t>
      </w:r>
      <w:r w:rsidR="00EA0DE6">
        <w:rPr>
          <w:rFonts w:ascii="Arial" w:hAnsi="Arial" w:cs="Arial"/>
          <w:sz w:val="20"/>
          <w:szCs w:val="20"/>
        </w:rPr>
        <w:t>,</w:t>
      </w:r>
      <w:r w:rsidR="00623A5C">
        <w:rPr>
          <w:rFonts w:ascii="Arial" w:hAnsi="Arial" w:cs="Arial"/>
          <w:sz w:val="20"/>
          <w:szCs w:val="20"/>
        </w:rPr>
        <w:t xml:space="preserve"> </w:t>
      </w:r>
      <w:r w:rsidR="00A96D78" w:rsidRPr="006E6CDB">
        <w:rPr>
          <w:rFonts w:ascii="Arial" w:hAnsi="Arial" w:cs="Arial"/>
          <w:sz w:val="20"/>
          <w:szCs w:val="20"/>
        </w:rPr>
        <w:t xml:space="preserve">včetně </w:t>
      </w:r>
      <w:r w:rsidR="007C5642" w:rsidRPr="007C74DD">
        <w:rPr>
          <w:rFonts w:ascii="Arial" w:hAnsi="Arial" w:cs="Arial"/>
          <w:bCs/>
          <w:sz w:val="20"/>
          <w:szCs w:val="20"/>
        </w:rPr>
        <w:t>souhlas</w:t>
      </w:r>
      <w:r w:rsidR="007C5642">
        <w:rPr>
          <w:rFonts w:ascii="Arial" w:hAnsi="Arial" w:cs="Arial"/>
          <w:bCs/>
          <w:sz w:val="20"/>
          <w:szCs w:val="20"/>
        </w:rPr>
        <w:t>u</w:t>
      </w:r>
      <w:r w:rsidR="007C5642" w:rsidRPr="006E6CDB">
        <w:rPr>
          <w:rFonts w:ascii="Arial" w:hAnsi="Arial" w:cs="Arial"/>
          <w:sz w:val="20"/>
          <w:szCs w:val="20"/>
        </w:rPr>
        <w:t xml:space="preserve"> vlastníka či oprávněného uživatele místa konání akce</w:t>
      </w:r>
      <w:r w:rsidR="00EA0DE6" w:rsidRPr="00EA0DE6">
        <w:rPr>
          <w:rFonts w:ascii="Arial" w:hAnsi="Arial" w:cs="Arial"/>
          <w:sz w:val="20"/>
          <w:szCs w:val="20"/>
        </w:rPr>
        <w:t>.</w:t>
      </w:r>
      <w:r w:rsidR="007C5642">
        <w:rPr>
          <w:rFonts w:ascii="Arial" w:hAnsi="Arial" w:cs="Arial"/>
          <w:sz w:val="20"/>
          <w:szCs w:val="20"/>
        </w:rPr>
        <w:t xml:space="preserve"> </w:t>
      </w:r>
    </w:p>
    <w:p w:rsidR="008C7A42" w:rsidRDefault="008C7A42" w:rsidP="006E6CDB">
      <w:pPr>
        <w:jc w:val="both"/>
        <w:rPr>
          <w:rFonts w:ascii="Arial" w:hAnsi="Arial" w:cs="Arial"/>
          <w:sz w:val="20"/>
          <w:szCs w:val="20"/>
        </w:rPr>
      </w:pPr>
    </w:p>
    <w:p w:rsidR="006E6CDB" w:rsidRDefault="0060172E" w:rsidP="00406755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96D78">
        <w:rPr>
          <w:rFonts w:ascii="Arial" w:hAnsi="Arial" w:cs="Arial"/>
          <w:sz w:val="20"/>
          <w:szCs w:val="20"/>
        </w:rPr>
        <w:t>Členové pořadatelské služby, případně osoby zajišťující zdravotnickou pomoc, požární ochranu či služby bezpečnostní agentury,</w:t>
      </w:r>
      <w:r w:rsidR="006E6CDB" w:rsidRPr="006E6CDB">
        <w:rPr>
          <w:rFonts w:ascii="Arial" w:hAnsi="Arial" w:cs="Arial"/>
          <w:sz w:val="20"/>
          <w:szCs w:val="20"/>
        </w:rPr>
        <w:t xml:space="preserve"> mus</w:t>
      </w:r>
      <w:r w:rsidR="007C5642">
        <w:rPr>
          <w:rFonts w:ascii="Arial" w:hAnsi="Arial" w:cs="Arial"/>
          <w:sz w:val="20"/>
          <w:szCs w:val="20"/>
        </w:rPr>
        <w:t>ej</w:t>
      </w:r>
      <w:r w:rsidR="006E6CDB" w:rsidRPr="006E6CDB">
        <w:rPr>
          <w:rFonts w:ascii="Arial" w:hAnsi="Arial" w:cs="Arial"/>
          <w:sz w:val="20"/>
          <w:szCs w:val="20"/>
        </w:rPr>
        <w:t>í být po celou dobu průběhu akce</w:t>
      </w:r>
      <w:r w:rsidR="00A96D78">
        <w:rPr>
          <w:rFonts w:ascii="Arial" w:hAnsi="Arial" w:cs="Arial"/>
          <w:sz w:val="20"/>
          <w:szCs w:val="20"/>
        </w:rPr>
        <w:t xml:space="preserve"> takto</w:t>
      </w:r>
      <w:r w:rsidR="006E6CDB" w:rsidRPr="006E6CDB">
        <w:rPr>
          <w:rFonts w:ascii="Arial" w:hAnsi="Arial" w:cs="Arial"/>
          <w:sz w:val="20"/>
          <w:szCs w:val="20"/>
        </w:rPr>
        <w:t xml:space="preserve"> </w:t>
      </w:r>
      <w:r w:rsidR="00A96D78">
        <w:rPr>
          <w:rFonts w:ascii="Arial" w:hAnsi="Arial" w:cs="Arial"/>
          <w:sz w:val="20"/>
          <w:szCs w:val="20"/>
        </w:rPr>
        <w:t>viditelně označeni</w:t>
      </w:r>
      <w:r w:rsidR="006E6CDB" w:rsidRPr="006E6CDB">
        <w:rPr>
          <w:rFonts w:ascii="Arial" w:hAnsi="Arial" w:cs="Arial"/>
          <w:sz w:val="20"/>
          <w:szCs w:val="20"/>
        </w:rPr>
        <w:t>.</w:t>
      </w:r>
    </w:p>
    <w:p w:rsidR="000E5D85" w:rsidRDefault="000E5D85" w:rsidP="00876269">
      <w:pPr>
        <w:pStyle w:val="Odstavecseseznamem"/>
        <w:rPr>
          <w:rFonts w:ascii="Arial" w:hAnsi="Arial" w:cs="Arial"/>
          <w:sz w:val="20"/>
          <w:szCs w:val="20"/>
        </w:rPr>
      </w:pPr>
    </w:p>
    <w:p w:rsidR="00BC4178" w:rsidRDefault="000E5D85" w:rsidP="00406755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je </w:t>
      </w:r>
      <w:r w:rsidR="00BC4178">
        <w:rPr>
          <w:rFonts w:ascii="Arial" w:hAnsi="Arial" w:cs="Arial"/>
          <w:sz w:val="20"/>
          <w:szCs w:val="20"/>
        </w:rPr>
        <w:t xml:space="preserve">v místě a čase konání akce </w:t>
      </w:r>
      <w:r>
        <w:rPr>
          <w:rFonts w:ascii="Arial" w:hAnsi="Arial" w:cs="Arial"/>
          <w:sz w:val="20"/>
          <w:szCs w:val="20"/>
        </w:rPr>
        <w:t>povinen</w:t>
      </w:r>
      <w:r w:rsidR="009A468C">
        <w:rPr>
          <w:rFonts w:ascii="Arial" w:hAnsi="Arial" w:cs="Arial"/>
          <w:sz w:val="20"/>
          <w:szCs w:val="20"/>
        </w:rPr>
        <w:t>:</w:t>
      </w:r>
    </w:p>
    <w:p w:rsidR="00BC4178" w:rsidRDefault="000E5D85" w:rsidP="00162D8F">
      <w:pPr>
        <w:numPr>
          <w:ilvl w:val="0"/>
          <w:numId w:val="2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zajistit přiměřený počet nádob na odpad</w:t>
      </w:r>
      <w:r w:rsidR="00BC4178">
        <w:rPr>
          <w:rFonts w:ascii="Arial" w:hAnsi="Arial" w:cs="Arial"/>
          <w:sz w:val="20"/>
          <w:szCs w:val="20"/>
        </w:rPr>
        <w:t xml:space="preserve">, </w:t>
      </w:r>
    </w:p>
    <w:p w:rsidR="00330406" w:rsidRDefault="00330406" w:rsidP="00162D8F">
      <w:pPr>
        <w:numPr>
          <w:ilvl w:val="0"/>
          <w:numId w:val="2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průběžně zajišťovat úklid odpadu odloženého mimo nádoby na odpad</w:t>
      </w:r>
      <w:r w:rsidR="009A468C">
        <w:rPr>
          <w:rFonts w:ascii="Arial" w:hAnsi="Arial" w:cs="Arial"/>
          <w:sz w:val="20"/>
          <w:szCs w:val="20"/>
        </w:rPr>
        <w:t>,</w:t>
      </w:r>
    </w:p>
    <w:p w:rsidR="000E5D85" w:rsidRPr="006E6CDB" w:rsidRDefault="000E5D85" w:rsidP="00162D8F">
      <w:pPr>
        <w:numPr>
          <w:ilvl w:val="0"/>
          <w:numId w:val="2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naplnění kapacity </w:t>
      </w:r>
      <w:r w:rsidR="00330406">
        <w:rPr>
          <w:rFonts w:ascii="Arial" w:hAnsi="Arial" w:cs="Arial"/>
          <w:sz w:val="20"/>
          <w:szCs w:val="20"/>
        </w:rPr>
        <w:t xml:space="preserve">nádob na odpad </w:t>
      </w:r>
      <w:r>
        <w:rPr>
          <w:rFonts w:ascii="Arial" w:hAnsi="Arial" w:cs="Arial"/>
          <w:sz w:val="20"/>
          <w:szCs w:val="20"/>
        </w:rPr>
        <w:t>průběžně zajišťovat jejich odvoz a likvidaci v souladu se zvláštními právními předpisy</w:t>
      </w:r>
      <w:r w:rsidR="00330406">
        <w:rPr>
          <w:rFonts w:ascii="Arial" w:hAnsi="Arial" w:cs="Arial"/>
          <w:sz w:val="20"/>
          <w:szCs w:val="20"/>
        </w:rPr>
        <w:t>.</w:t>
      </w:r>
      <w:r w:rsidR="00162BEE">
        <w:rPr>
          <w:rStyle w:val="Odkaznavysvtlivky"/>
          <w:rFonts w:ascii="Arial" w:hAnsi="Arial" w:cs="Arial"/>
          <w:sz w:val="20"/>
          <w:szCs w:val="20"/>
        </w:rPr>
        <w:endnoteReference w:id="1"/>
      </w:r>
    </w:p>
    <w:p w:rsidR="006E6CDB" w:rsidRPr="006E6CDB" w:rsidRDefault="000236EA" w:rsidP="000236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(</w:t>
      </w:r>
      <w:r w:rsidR="00EA0DE6">
        <w:rPr>
          <w:rFonts w:ascii="Arial" w:hAnsi="Arial" w:cs="Arial"/>
          <w:sz w:val="20"/>
          <w:szCs w:val="20"/>
        </w:rPr>
        <w:t>5</w:t>
      </w:r>
      <w:r w:rsidR="006E6CDB" w:rsidRPr="006E6CDB">
        <w:rPr>
          <w:rFonts w:ascii="Arial" w:hAnsi="Arial" w:cs="Arial"/>
          <w:sz w:val="20"/>
          <w:szCs w:val="20"/>
        </w:rPr>
        <w:t>) Po ukončení akce je pořadatel povinen</w:t>
      </w:r>
      <w:r w:rsidR="00EB516A">
        <w:rPr>
          <w:rFonts w:ascii="Arial" w:hAnsi="Arial" w:cs="Arial"/>
          <w:sz w:val="20"/>
          <w:szCs w:val="20"/>
        </w:rPr>
        <w:t xml:space="preserve"> ve lhůtě do 7:00</w:t>
      </w:r>
      <w:r>
        <w:rPr>
          <w:rFonts w:ascii="Arial" w:hAnsi="Arial" w:cs="Arial"/>
          <w:sz w:val="20"/>
          <w:szCs w:val="20"/>
        </w:rPr>
        <w:t xml:space="preserve"> hodin</w:t>
      </w:r>
      <w:r w:rsidR="006E6CDB" w:rsidRPr="006E6CDB">
        <w:rPr>
          <w:rFonts w:ascii="Arial" w:hAnsi="Arial" w:cs="Arial"/>
          <w:sz w:val="20"/>
          <w:szCs w:val="20"/>
        </w:rPr>
        <w:t xml:space="preserve"> </w:t>
      </w:r>
      <w:r w:rsidR="00EB516A">
        <w:rPr>
          <w:rFonts w:ascii="Arial" w:hAnsi="Arial" w:cs="Arial"/>
          <w:sz w:val="20"/>
          <w:szCs w:val="20"/>
        </w:rPr>
        <w:t xml:space="preserve">následujícího dne </w:t>
      </w:r>
      <w:r w:rsidR="006E6CDB" w:rsidRPr="006E6CDB">
        <w:rPr>
          <w:rFonts w:ascii="Arial" w:hAnsi="Arial" w:cs="Arial"/>
          <w:sz w:val="20"/>
          <w:szCs w:val="20"/>
        </w:rPr>
        <w:t>zabezpečit na vlastní náklady uvedení místa</w:t>
      </w:r>
      <w:r>
        <w:rPr>
          <w:rFonts w:ascii="Arial" w:hAnsi="Arial" w:cs="Arial"/>
          <w:sz w:val="20"/>
          <w:szCs w:val="20"/>
        </w:rPr>
        <w:t xml:space="preserve"> konání akce</w:t>
      </w:r>
      <w:r w:rsidR="006E6CDB" w:rsidRPr="006E6CDB">
        <w:rPr>
          <w:rFonts w:ascii="Arial" w:hAnsi="Arial" w:cs="Arial"/>
          <w:sz w:val="20"/>
          <w:szCs w:val="20"/>
        </w:rPr>
        <w:t xml:space="preserve"> do původního stavu.</w:t>
      </w:r>
    </w:p>
    <w:p w:rsidR="00041D92" w:rsidRDefault="006E6CDB" w:rsidP="00EB516A">
      <w:pPr>
        <w:jc w:val="both"/>
        <w:rPr>
          <w:rFonts w:ascii="Arial" w:hAnsi="Arial" w:cs="Arial"/>
          <w:bCs/>
          <w:sz w:val="20"/>
          <w:szCs w:val="20"/>
        </w:rPr>
      </w:pPr>
      <w:r w:rsidRPr="006E6CDB">
        <w:rPr>
          <w:rFonts w:ascii="Arial" w:hAnsi="Arial" w:cs="Arial"/>
          <w:sz w:val="20"/>
          <w:szCs w:val="20"/>
        </w:rPr>
        <w:br/>
      </w:r>
    </w:p>
    <w:p w:rsidR="00621CC6" w:rsidRPr="00621CC6" w:rsidRDefault="008A5E43" w:rsidP="00621CC6">
      <w:pPr>
        <w:pStyle w:val="Zkladntext2"/>
        <w:spacing w:after="0" w:line="240" w:lineRule="auto"/>
        <w:ind w:left="5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5</w:t>
      </w:r>
    </w:p>
    <w:p w:rsidR="00621CC6" w:rsidRPr="00621CC6" w:rsidRDefault="00621CC6" w:rsidP="00621CC6">
      <w:pPr>
        <w:pStyle w:val="Zkladntext2"/>
        <w:spacing w:after="0" w:line="240" w:lineRule="auto"/>
        <w:ind w:left="57"/>
        <w:jc w:val="center"/>
        <w:rPr>
          <w:rFonts w:ascii="Arial" w:hAnsi="Arial" w:cs="Arial"/>
          <w:b/>
          <w:sz w:val="20"/>
          <w:szCs w:val="20"/>
        </w:rPr>
      </w:pPr>
      <w:r w:rsidRPr="00621CC6">
        <w:rPr>
          <w:rFonts w:ascii="Arial" w:hAnsi="Arial" w:cs="Arial"/>
          <w:b/>
          <w:sz w:val="20"/>
          <w:szCs w:val="20"/>
        </w:rPr>
        <w:t xml:space="preserve">Zrušovací ustanovení </w:t>
      </w:r>
    </w:p>
    <w:p w:rsidR="00621CC6" w:rsidRPr="00621CC6" w:rsidRDefault="00621CC6" w:rsidP="00621CC6">
      <w:pPr>
        <w:pStyle w:val="Zkladntext2"/>
        <w:spacing w:after="0" w:line="240" w:lineRule="auto"/>
        <w:ind w:left="57"/>
        <w:jc w:val="center"/>
        <w:rPr>
          <w:rFonts w:ascii="Arial" w:hAnsi="Arial" w:cs="Arial"/>
          <w:b/>
          <w:sz w:val="20"/>
          <w:szCs w:val="20"/>
        </w:rPr>
      </w:pPr>
    </w:p>
    <w:p w:rsidR="00621CC6" w:rsidRPr="00621CC6" w:rsidRDefault="00621CC6" w:rsidP="008A5E43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1CC6">
        <w:rPr>
          <w:rFonts w:ascii="Arial" w:hAnsi="Arial" w:cs="Arial"/>
          <w:sz w:val="20"/>
          <w:szCs w:val="20"/>
        </w:rPr>
        <w:t xml:space="preserve">Zrušuje se: </w:t>
      </w:r>
    </w:p>
    <w:p w:rsidR="008A5E43" w:rsidRPr="008A5E43" w:rsidRDefault="008A5E43" w:rsidP="008A5E43">
      <w:pPr>
        <w:numPr>
          <w:ilvl w:val="0"/>
          <w:numId w:val="21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8A5E43">
        <w:rPr>
          <w:rFonts w:ascii="Arial" w:hAnsi="Arial" w:cs="Arial"/>
          <w:sz w:val="20"/>
          <w:szCs w:val="20"/>
        </w:rPr>
        <w:t>Obecně závazná vyhláška č. 33/2004 o sportovních a kulturních podnicích</w:t>
      </w:r>
      <w:r>
        <w:rPr>
          <w:rFonts w:ascii="Arial" w:hAnsi="Arial" w:cs="Arial"/>
          <w:sz w:val="20"/>
          <w:szCs w:val="20"/>
        </w:rPr>
        <w:t>.</w:t>
      </w:r>
    </w:p>
    <w:p w:rsidR="008A5E43" w:rsidRPr="008A5E43" w:rsidRDefault="008A5E43" w:rsidP="008A5E43">
      <w:pPr>
        <w:numPr>
          <w:ilvl w:val="0"/>
          <w:numId w:val="21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8A5E43">
        <w:rPr>
          <w:rFonts w:ascii="Arial" w:hAnsi="Arial" w:cs="Arial"/>
          <w:sz w:val="20"/>
          <w:szCs w:val="20"/>
        </w:rPr>
        <w:t>Obecně závazná vyhláška č. 6/2006, která novelizuje obecně závaznou vyhlášku č. 33/2004 o sportovních a kulturních podnicích</w:t>
      </w:r>
      <w:r>
        <w:rPr>
          <w:rFonts w:ascii="Arial" w:hAnsi="Arial" w:cs="Arial"/>
          <w:sz w:val="20"/>
          <w:szCs w:val="20"/>
        </w:rPr>
        <w:t>.</w:t>
      </w:r>
    </w:p>
    <w:p w:rsidR="008A5E43" w:rsidRPr="008A5E43" w:rsidRDefault="008A5E43" w:rsidP="008A5E43">
      <w:pPr>
        <w:numPr>
          <w:ilvl w:val="0"/>
          <w:numId w:val="21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8A5E43">
        <w:rPr>
          <w:rFonts w:ascii="Arial" w:hAnsi="Arial" w:cs="Arial"/>
          <w:sz w:val="20"/>
          <w:szCs w:val="20"/>
        </w:rPr>
        <w:t>Obecně závazná vyhláška č. 6/2009, kterou se mění obecně závazná vyhláška č. 33/2004 o sportovních a kulturních podnicích</w:t>
      </w:r>
      <w:r>
        <w:rPr>
          <w:rFonts w:ascii="Arial" w:hAnsi="Arial" w:cs="Arial"/>
          <w:sz w:val="20"/>
          <w:szCs w:val="20"/>
        </w:rPr>
        <w:t>.</w:t>
      </w:r>
    </w:p>
    <w:p w:rsidR="008A5E43" w:rsidRPr="008A5E43" w:rsidRDefault="008A5E43" w:rsidP="008A5E43">
      <w:pPr>
        <w:numPr>
          <w:ilvl w:val="0"/>
          <w:numId w:val="21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8A5E43">
        <w:rPr>
          <w:rFonts w:ascii="Arial" w:hAnsi="Arial" w:cs="Arial"/>
          <w:sz w:val="20"/>
          <w:szCs w:val="20"/>
        </w:rPr>
        <w:t>Obecně závazná vyhláška č. 2/2014, kterou se mění obecně závazná vyhláška č. 33/2004 o sportovních a kulturních podnicích</w:t>
      </w:r>
      <w:r>
        <w:rPr>
          <w:rFonts w:ascii="Arial" w:hAnsi="Arial" w:cs="Arial"/>
          <w:sz w:val="20"/>
          <w:szCs w:val="20"/>
        </w:rPr>
        <w:t>.</w:t>
      </w:r>
    </w:p>
    <w:p w:rsidR="008A5E43" w:rsidRPr="008A5E43" w:rsidRDefault="008A5E43" w:rsidP="008A5E43">
      <w:pPr>
        <w:numPr>
          <w:ilvl w:val="0"/>
          <w:numId w:val="21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8A5E43">
        <w:rPr>
          <w:rFonts w:ascii="Arial" w:hAnsi="Arial" w:cs="Arial"/>
          <w:sz w:val="20"/>
          <w:szCs w:val="20"/>
        </w:rPr>
        <w:t>Obecně závazná vyhláška č. 2/2015, kterou se mění obecně závazná vyhláška č. 33/2004 o sportovních a kulturních podnicích</w:t>
      </w:r>
      <w:r>
        <w:rPr>
          <w:rFonts w:ascii="Arial" w:hAnsi="Arial" w:cs="Arial"/>
          <w:sz w:val="20"/>
          <w:szCs w:val="20"/>
        </w:rPr>
        <w:t>.</w:t>
      </w:r>
    </w:p>
    <w:p w:rsidR="008A5E43" w:rsidRPr="008A5E43" w:rsidRDefault="008A5E43" w:rsidP="008A5E43">
      <w:pPr>
        <w:numPr>
          <w:ilvl w:val="0"/>
          <w:numId w:val="21"/>
        </w:numPr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8A5E43">
        <w:rPr>
          <w:rFonts w:ascii="Arial" w:hAnsi="Arial" w:cs="Arial"/>
          <w:sz w:val="20"/>
          <w:szCs w:val="20"/>
        </w:rPr>
        <w:t>Obecně závazná vyhláška č. 4/2016, kterou se mění obecně závazná vyhláška č. 33/2004 o sportovních a kulturních podnicích</w:t>
      </w:r>
      <w:r>
        <w:rPr>
          <w:rFonts w:ascii="Arial" w:hAnsi="Arial" w:cs="Arial"/>
          <w:sz w:val="20"/>
          <w:szCs w:val="20"/>
        </w:rPr>
        <w:t>.</w:t>
      </w:r>
    </w:p>
    <w:p w:rsidR="00621CC6" w:rsidRPr="00621CC6" w:rsidRDefault="00621CC6" w:rsidP="00621CC6">
      <w:pPr>
        <w:pStyle w:val="Zkladntext"/>
        <w:ind w:left="57"/>
        <w:jc w:val="both"/>
        <w:rPr>
          <w:color w:val="auto"/>
          <w:sz w:val="20"/>
          <w:szCs w:val="20"/>
        </w:rPr>
      </w:pPr>
    </w:p>
    <w:p w:rsidR="00621CC6" w:rsidRPr="00621CC6" w:rsidRDefault="00621CC6" w:rsidP="00621CC6">
      <w:pPr>
        <w:pStyle w:val="Zkladntext2"/>
        <w:spacing w:after="0" w:line="240" w:lineRule="auto"/>
        <w:ind w:left="57"/>
        <w:jc w:val="center"/>
        <w:rPr>
          <w:rFonts w:ascii="Arial" w:hAnsi="Arial" w:cs="Arial"/>
          <w:b/>
          <w:sz w:val="20"/>
          <w:szCs w:val="20"/>
        </w:rPr>
      </w:pPr>
    </w:p>
    <w:p w:rsidR="00621CC6" w:rsidRPr="00621CC6" w:rsidRDefault="00621CC6" w:rsidP="00621CC6">
      <w:pPr>
        <w:pStyle w:val="Zkladntext2"/>
        <w:spacing w:after="0" w:line="240" w:lineRule="auto"/>
        <w:ind w:left="57"/>
        <w:jc w:val="center"/>
        <w:rPr>
          <w:rFonts w:ascii="Arial" w:hAnsi="Arial" w:cs="Arial"/>
          <w:b/>
          <w:sz w:val="20"/>
          <w:szCs w:val="20"/>
        </w:rPr>
      </w:pPr>
      <w:r w:rsidRPr="00621CC6">
        <w:rPr>
          <w:rFonts w:ascii="Arial" w:hAnsi="Arial" w:cs="Arial"/>
          <w:b/>
          <w:sz w:val="20"/>
          <w:szCs w:val="20"/>
        </w:rPr>
        <w:t xml:space="preserve">Článek </w:t>
      </w:r>
      <w:r w:rsidR="008A5E43">
        <w:rPr>
          <w:rFonts w:ascii="Arial" w:hAnsi="Arial" w:cs="Arial"/>
          <w:b/>
          <w:sz w:val="20"/>
          <w:szCs w:val="20"/>
        </w:rPr>
        <w:t>6</w:t>
      </w:r>
    </w:p>
    <w:p w:rsidR="00621CC6" w:rsidRPr="00621CC6" w:rsidRDefault="00621CC6" w:rsidP="00621CC6">
      <w:pPr>
        <w:pStyle w:val="Zkladntext2"/>
        <w:spacing w:after="0" w:line="240" w:lineRule="auto"/>
        <w:ind w:left="57"/>
        <w:jc w:val="center"/>
        <w:rPr>
          <w:rFonts w:ascii="Arial" w:hAnsi="Arial" w:cs="Arial"/>
          <w:b/>
          <w:sz w:val="20"/>
          <w:szCs w:val="20"/>
        </w:rPr>
      </w:pPr>
      <w:r w:rsidRPr="00621CC6">
        <w:rPr>
          <w:rFonts w:ascii="Arial" w:hAnsi="Arial" w:cs="Arial"/>
          <w:b/>
          <w:sz w:val="20"/>
          <w:szCs w:val="20"/>
        </w:rPr>
        <w:t>Účinnost</w:t>
      </w:r>
    </w:p>
    <w:p w:rsidR="00621CC6" w:rsidRPr="00621CC6" w:rsidRDefault="00621CC6" w:rsidP="00621CC6">
      <w:pPr>
        <w:pStyle w:val="Zkladntext"/>
        <w:tabs>
          <w:tab w:val="left" w:pos="567"/>
        </w:tabs>
        <w:ind w:left="57"/>
        <w:jc w:val="both"/>
        <w:rPr>
          <w:b w:val="0"/>
          <w:iCs/>
          <w:color w:val="000000"/>
          <w:sz w:val="20"/>
          <w:szCs w:val="20"/>
        </w:rPr>
      </w:pPr>
    </w:p>
    <w:p w:rsidR="00621CC6" w:rsidRPr="00621CC6" w:rsidRDefault="00621CC6" w:rsidP="00621CC6">
      <w:pPr>
        <w:pStyle w:val="Zkladntext"/>
        <w:tabs>
          <w:tab w:val="left" w:pos="567"/>
        </w:tabs>
        <w:ind w:left="57"/>
        <w:jc w:val="both"/>
        <w:rPr>
          <w:b w:val="0"/>
          <w:iCs/>
          <w:color w:val="000000"/>
          <w:sz w:val="20"/>
          <w:szCs w:val="20"/>
        </w:rPr>
      </w:pPr>
      <w:r w:rsidRPr="00621CC6">
        <w:rPr>
          <w:b w:val="0"/>
          <w:iCs/>
          <w:color w:val="000000"/>
          <w:sz w:val="20"/>
          <w:szCs w:val="20"/>
        </w:rPr>
        <w:t xml:space="preserve">Tato vyhláška nabývá účinnosti </w:t>
      </w:r>
      <w:r w:rsidR="00510236" w:rsidRPr="00510236">
        <w:rPr>
          <w:b w:val="0"/>
          <w:iCs/>
          <w:color w:val="000000"/>
          <w:sz w:val="20"/>
          <w:szCs w:val="20"/>
        </w:rPr>
        <w:t>patnáctým dnem po dni jejího vyhlášení.</w:t>
      </w:r>
    </w:p>
    <w:p w:rsidR="006B1870" w:rsidRPr="00621CC6" w:rsidRDefault="006B1870" w:rsidP="00621CC6">
      <w:pPr>
        <w:ind w:left="57"/>
        <w:jc w:val="both"/>
        <w:rPr>
          <w:rFonts w:ascii="Arial" w:hAnsi="Arial" w:cs="Arial"/>
          <w:iCs/>
          <w:sz w:val="20"/>
          <w:szCs w:val="20"/>
        </w:rPr>
      </w:pPr>
    </w:p>
    <w:p w:rsidR="00093D76" w:rsidRDefault="00093D76">
      <w:pPr>
        <w:rPr>
          <w:rFonts w:ascii="Arial" w:hAnsi="Arial" w:cs="Arial"/>
          <w:sz w:val="20"/>
          <w:szCs w:val="20"/>
        </w:rPr>
      </w:pPr>
    </w:p>
    <w:p w:rsidR="00093D76" w:rsidRDefault="00093D76">
      <w:pPr>
        <w:rPr>
          <w:rFonts w:ascii="Arial" w:hAnsi="Arial" w:cs="Arial"/>
          <w:sz w:val="20"/>
          <w:szCs w:val="20"/>
        </w:rPr>
      </w:pPr>
    </w:p>
    <w:p w:rsidR="00162BEE" w:rsidRDefault="00162BEE">
      <w:pPr>
        <w:rPr>
          <w:rFonts w:ascii="Arial" w:hAnsi="Arial" w:cs="Arial"/>
          <w:sz w:val="20"/>
          <w:szCs w:val="20"/>
        </w:rPr>
      </w:pPr>
    </w:p>
    <w:p w:rsidR="00162BEE" w:rsidRPr="00510971" w:rsidRDefault="00162BEE">
      <w:pPr>
        <w:rPr>
          <w:rFonts w:ascii="Arial" w:hAnsi="Arial" w:cs="Arial"/>
          <w:sz w:val="20"/>
          <w:szCs w:val="20"/>
        </w:rPr>
      </w:pPr>
    </w:p>
    <w:p w:rsidR="006B1870" w:rsidRPr="00510971" w:rsidRDefault="006B1870">
      <w:pPr>
        <w:pStyle w:val="Zkladntext"/>
        <w:tabs>
          <w:tab w:val="left" w:pos="510"/>
        </w:tabs>
        <w:jc w:val="both"/>
        <w:rPr>
          <w:b w:val="0"/>
          <w:iCs/>
          <w:color w:val="000000"/>
          <w:sz w:val="20"/>
          <w:szCs w:val="20"/>
        </w:rPr>
      </w:pPr>
    </w:p>
    <w:p w:rsidR="008A5E43" w:rsidRDefault="006B1870">
      <w:pPr>
        <w:pStyle w:val="Zkladntext"/>
        <w:tabs>
          <w:tab w:val="left" w:pos="510"/>
        </w:tabs>
        <w:jc w:val="both"/>
        <w:rPr>
          <w:rFonts w:eastAsia="Arial"/>
          <w:b w:val="0"/>
          <w:bCs w:val="0"/>
          <w:color w:val="000000"/>
          <w:sz w:val="20"/>
        </w:rPr>
      </w:pPr>
      <w:r w:rsidRPr="00510971">
        <w:rPr>
          <w:rFonts w:eastAsia="Arial"/>
          <w:b w:val="0"/>
          <w:bCs w:val="0"/>
          <w:color w:val="000000"/>
          <w:sz w:val="20"/>
        </w:rPr>
        <w:t xml:space="preserve">   </w:t>
      </w:r>
      <w:r w:rsidR="006E08FB">
        <w:rPr>
          <w:rFonts w:eastAsia="Arial"/>
          <w:b w:val="0"/>
          <w:bCs w:val="0"/>
          <w:color w:val="000000"/>
          <w:sz w:val="20"/>
        </w:rPr>
        <w:t xml:space="preserve">  </w:t>
      </w:r>
      <w:r w:rsidR="002353C3">
        <w:rPr>
          <w:b w:val="0"/>
          <w:bCs w:val="0"/>
          <w:color w:val="000000"/>
          <w:sz w:val="20"/>
        </w:rPr>
        <w:t xml:space="preserve">Ing. et Ing. Jiří </w:t>
      </w:r>
      <w:proofErr w:type="gramStart"/>
      <w:r w:rsidR="002353C3">
        <w:rPr>
          <w:b w:val="0"/>
          <w:bCs w:val="0"/>
          <w:color w:val="000000"/>
          <w:sz w:val="20"/>
        </w:rPr>
        <w:t>Korec</w:t>
      </w:r>
      <w:r w:rsidR="00205DD4">
        <w:rPr>
          <w:b w:val="0"/>
          <w:bCs w:val="0"/>
          <w:color w:val="000000"/>
          <w:sz w:val="20"/>
        </w:rPr>
        <w:t xml:space="preserve"> </w:t>
      </w:r>
      <w:r w:rsidR="0013759A">
        <w:rPr>
          <w:b w:val="0"/>
          <w:bCs w:val="0"/>
          <w:color w:val="000000"/>
          <w:sz w:val="20"/>
        </w:rPr>
        <w:t xml:space="preserve"> v.</w:t>
      </w:r>
      <w:proofErr w:type="gramEnd"/>
      <w:r w:rsidR="0013759A">
        <w:rPr>
          <w:b w:val="0"/>
          <w:bCs w:val="0"/>
          <w:color w:val="000000"/>
          <w:sz w:val="20"/>
        </w:rPr>
        <w:t xml:space="preserve"> r.</w:t>
      </w:r>
      <w:r w:rsidRPr="00510971">
        <w:rPr>
          <w:b w:val="0"/>
          <w:bCs w:val="0"/>
          <w:color w:val="000000"/>
          <w:sz w:val="20"/>
        </w:rPr>
        <w:t xml:space="preserve">                                                    </w:t>
      </w:r>
      <w:r w:rsidR="006E08FB">
        <w:rPr>
          <w:b w:val="0"/>
          <w:bCs w:val="0"/>
          <w:color w:val="000000"/>
          <w:sz w:val="20"/>
        </w:rPr>
        <w:t xml:space="preserve">      </w:t>
      </w:r>
      <w:r w:rsidRPr="00510971">
        <w:rPr>
          <w:b w:val="0"/>
          <w:bCs w:val="0"/>
          <w:color w:val="000000"/>
          <w:sz w:val="20"/>
        </w:rPr>
        <w:t xml:space="preserve">     </w:t>
      </w:r>
      <w:r w:rsidR="002353C3">
        <w:rPr>
          <w:b w:val="0"/>
          <w:bCs w:val="0"/>
          <w:color w:val="000000"/>
          <w:sz w:val="20"/>
        </w:rPr>
        <w:t xml:space="preserve"> </w:t>
      </w:r>
      <w:r w:rsidR="008A5E43">
        <w:rPr>
          <w:b w:val="0"/>
          <w:bCs w:val="0"/>
          <w:color w:val="000000"/>
          <w:sz w:val="20"/>
        </w:rPr>
        <w:t xml:space="preserve">  </w:t>
      </w:r>
      <w:r w:rsidR="002353C3">
        <w:rPr>
          <w:b w:val="0"/>
          <w:bCs w:val="0"/>
          <w:color w:val="000000"/>
          <w:sz w:val="20"/>
        </w:rPr>
        <w:t xml:space="preserve"> </w:t>
      </w:r>
      <w:r w:rsidR="00205DD4">
        <w:rPr>
          <w:b w:val="0"/>
          <w:bCs w:val="0"/>
          <w:color w:val="000000"/>
          <w:sz w:val="20"/>
        </w:rPr>
        <w:t xml:space="preserve"> </w:t>
      </w:r>
      <w:r w:rsidR="002353C3">
        <w:rPr>
          <w:b w:val="0"/>
          <w:bCs w:val="0"/>
          <w:color w:val="000000"/>
          <w:sz w:val="20"/>
        </w:rPr>
        <w:t xml:space="preserve"> </w:t>
      </w:r>
      <w:r w:rsidR="006E08FB">
        <w:rPr>
          <w:b w:val="0"/>
          <w:bCs w:val="0"/>
          <w:color w:val="000000"/>
          <w:sz w:val="20"/>
        </w:rPr>
        <w:t xml:space="preserve">    </w:t>
      </w:r>
      <w:r w:rsidR="00693CD0">
        <w:rPr>
          <w:b w:val="0"/>
          <w:bCs w:val="0"/>
          <w:color w:val="000000"/>
          <w:sz w:val="20"/>
        </w:rPr>
        <w:t xml:space="preserve"> </w:t>
      </w:r>
      <w:r w:rsidR="006E08FB">
        <w:rPr>
          <w:b w:val="0"/>
          <w:bCs w:val="0"/>
          <w:color w:val="000000"/>
          <w:sz w:val="20"/>
        </w:rPr>
        <w:t xml:space="preserve">  </w:t>
      </w:r>
      <w:r w:rsidR="002353C3">
        <w:rPr>
          <w:b w:val="0"/>
          <w:bCs w:val="0"/>
          <w:color w:val="000000"/>
          <w:sz w:val="20"/>
        </w:rPr>
        <w:t xml:space="preserve">Ing. Martina </w:t>
      </w:r>
      <w:proofErr w:type="gramStart"/>
      <w:r w:rsidR="002353C3">
        <w:rPr>
          <w:b w:val="0"/>
          <w:bCs w:val="0"/>
          <w:color w:val="000000"/>
          <w:sz w:val="20"/>
        </w:rPr>
        <w:t>Hladíková</w:t>
      </w:r>
      <w:r w:rsidR="00205DD4">
        <w:rPr>
          <w:b w:val="0"/>
          <w:bCs w:val="0"/>
          <w:color w:val="000000"/>
          <w:sz w:val="20"/>
        </w:rPr>
        <w:t xml:space="preserve">  </w:t>
      </w:r>
      <w:r w:rsidR="0013759A">
        <w:rPr>
          <w:b w:val="0"/>
          <w:bCs w:val="0"/>
          <w:color w:val="000000"/>
          <w:sz w:val="20"/>
        </w:rPr>
        <w:t>v.</w:t>
      </w:r>
      <w:proofErr w:type="gramEnd"/>
      <w:r w:rsidR="0013759A">
        <w:rPr>
          <w:b w:val="0"/>
          <w:bCs w:val="0"/>
          <w:color w:val="000000"/>
          <w:sz w:val="20"/>
        </w:rPr>
        <w:t xml:space="preserve"> r.</w:t>
      </w:r>
    </w:p>
    <w:p w:rsidR="006B1870" w:rsidRPr="00510971" w:rsidRDefault="006B1870">
      <w:pPr>
        <w:pStyle w:val="Zkladntext"/>
        <w:tabs>
          <w:tab w:val="left" w:pos="510"/>
        </w:tabs>
        <w:jc w:val="both"/>
      </w:pPr>
      <w:r w:rsidRPr="00510971">
        <w:rPr>
          <w:rFonts w:eastAsia="Arial"/>
          <w:b w:val="0"/>
          <w:bCs w:val="0"/>
          <w:color w:val="000000"/>
          <w:sz w:val="20"/>
        </w:rPr>
        <w:t xml:space="preserve">            </w:t>
      </w:r>
      <w:r w:rsidR="006E08FB">
        <w:rPr>
          <w:rFonts w:eastAsia="Arial"/>
          <w:b w:val="0"/>
          <w:bCs w:val="0"/>
          <w:color w:val="000000"/>
          <w:sz w:val="20"/>
        </w:rPr>
        <w:t xml:space="preserve">  </w:t>
      </w:r>
      <w:r w:rsidRPr="00510971">
        <w:rPr>
          <w:rFonts w:eastAsia="Arial"/>
          <w:b w:val="0"/>
          <w:bCs w:val="0"/>
          <w:color w:val="000000"/>
          <w:sz w:val="20"/>
        </w:rPr>
        <w:t xml:space="preserve">   </w:t>
      </w:r>
      <w:r w:rsidR="002353C3">
        <w:rPr>
          <w:rFonts w:eastAsia="Arial"/>
          <w:b w:val="0"/>
          <w:bCs w:val="0"/>
          <w:color w:val="000000"/>
          <w:sz w:val="20"/>
        </w:rPr>
        <w:t xml:space="preserve"> </w:t>
      </w:r>
      <w:proofErr w:type="gramStart"/>
      <w:r w:rsidRPr="00510971">
        <w:rPr>
          <w:b w:val="0"/>
          <w:bCs w:val="0"/>
          <w:color w:val="000000"/>
          <w:sz w:val="20"/>
        </w:rPr>
        <w:t xml:space="preserve">primátor                                                                        </w:t>
      </w:r>
      <w:r w:rsidR="002353C3">
        <w:rPr>
          <w:b w:val="0"/>
          <w:bCs w:val="0"/>
          <w:color w:val="000000"/>
          <w:sz w:val="20"/>
        </w:rPr>
        <w:t xml:space="preserve"> </w:t>
      </w:r>
      <w:r w:rsidRPr="00510971">
        <w:rPr>
          <w:b w:val="0"/>
          <w:bCs w:val="0"/>
          <w:color w:val="000000"/>
          <w:sz w:val="20"/>
        </w:rPr>
        <w:t xml:space="preserve">           </w:t>
      </w:r>
      <w:r w:rsidR="004D4F7E">
        <w:rPr>
          <w:b w:val="0"/>
          <w:bCs w:val="0"/>
          <w:color w:val="000000"/>
          <w:sz w:val="20"/>
        </w:rPr>
        <w:t xml:space="preserve">   </w:t>
      </w:r>
      <w:r w:rsidR="00693CD0">
        <w:rPr>
          <w:b w:val="0"/>
          <w:bCs w:val="0"/>
          <w:color w:val="000000"/>
          <w:sz w:val="20"/>
        </w:rPr>
        <w:t xml:space="preserve"> </w:t>
      </w:r>
      <w:r w:rsidR="004D4F7E">
        <w:rPr>
          <w:b w:val="0"/>
          <w:bCs w:val="0"/>
          <w:color w:val="000000"/>
          <w:sz w:val="20"/>
        </w:rPr>
        <w:t xml:space="preserve"> </w:t>
      </w:r>
      <w:r w:rsidR="006E08FB">
        <w:rPr>
          <w:b w:val="0"/>
          <w:bCs w:val="0"/>
          <w:color w:val="000000"/>
          <w:sz w:val="20"/>
        </w:rPr>
        <w:t xml:space="preserve">     </w:t>
      </w:r>
      <w:r w:rsidR="002353C3">
        <w:rPr>
          <w:b w:val="0"/>
          <w:bCs w:val="0"/>
          <w:color w:val="000000"/>
          <w:sz w:val="20"/>
        </w:rPr>
        <w:t>náměst</w:t>
      </w:r>
      <w:r w:rsidRPr="00510971">
        <w:rPr>
          <w:b w:val="0"/>
          <w:bCs w:val="0"/>
          <w:color w:val="000000"/>
          <w:sz w:val="20"/>
        </w:rPr>
        <w:t>k</w:t>
      </w:r>
      <w:r w:rsidR="002353C3">
        <w:rPr>
          <w:b w:val="0"/>
          <w:bCs w:val="0"/>
          <w:color w:val="000000"/>
          <w:sz w:val="20"/>
        </w:rPr>
        <w:t>yně</w:t>
      </w:r>
      <w:proofErr w:type="gramEnd"/>
      <w:r w:rsidRPr="00510971">
        <w:rPr>
          <w:b w:val="0"/>
          <w:bCs w:val="0"/>
          <w:color w:val="000000"/>
          <w:sz w:val="20"/>
        </w:rPr>
        <w:t xml:space="preserve"> primátora</w:t>
      </w:r>
    </w:p>
    <w:p w:rsidR="00093D76" w:rsidRPr="00510971" w:rsidRDefault="00093D76">
      <w:pPr>
        <w:pStyle w:val="Zkladntext"/>
        <w:tabs>
          <w:tab w:val="left" w:pos="510"/>
        </w:tabs>
        <w:jc w:val="both"/>
        <w:rPr>
          <w:b w:val="0"/>
          <w:bCs w:val="0"/>
          <w:sz w:val="20"/>
        </w:rPr>
      </w:pPr>
    </w:p>
    <w:p w:rsidR="00E006B4" w:rsidRDefault="00E006B4">
      <w:pPr>
        <w:pStyle w:val="Zkladntext"/>
        <w:tabs>
          <w:tab w:val="left" w:pos="510"/>
        </w:tabs>
        <w:jc w:val="both"/>
        <w:rPr>
          <w:b w:val="0"/>
          <w:bCs w:val="0"/>
          <w:i/>
          <w:color w:val="auto"/>
          <w:sz w:val="20"/>
          <w:szCs w:val="20"/>
        </w:rPr>
      </w:pPr>
    </w:p>
    <w:p w:rsidR="000612CA" w:rsidRDefault="000612CA">
      <w:pPr>
        <w:pStyle w:val="Zkladntext"/>
        <w:tabs>
          <w:tab w:val="left" w:pos="510"/>
        </w:tabs>
        <w:jc w:val="both"/>
        <w:rPr>
          <w:b w:val="0"/>
          <w:bCs w:val="0"/>
          <w:i/>
          <w:color w:val="auto"/>
          <w:sz w:val="20"/>
          <w:szCs w:val="20"/>
        </w:rPr>
      </w:pPr>
    </w:p>
    <w:sectPr w:rsidR="000612CA" w:rsidSect="0013759A">
      <w:footnotePr>
        <w:numRestart w:val="eachPage"/>
      </w:footnotePr>
      <w:endnotePr>
        <w:numFmt w:val="decimal"/>
        <w:numStart w:val="2"/>
      </w:endnotePr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5FC" w:rsidRDefault="00F975FC">
      <w:r>
        <w:separator/>
      </w:r>
    </w:p>
  </w:endnote>
  <w:endnote w:type="continuationSeparator" w:id="0">
    <w:p w:rsidR="00F975FC" w:rsidRDefault="00F975FC">
      <w:r>
        <w:continuationSeparator/>
      </w:r>
    </w:p>
  </w:endnote>
  <w:endnote w:id="1">
    <w:p w:rsidR="00162BEE" w:rsidRPr="00162BEE" w:rsidRDefault="00162BEE">
      <w:pPr>
        <w:pStyle w:val="Textvysvtlivek"/>
        <w:rPr>
          <w:rFonts w:ascii="Arial" w:hAnsi="Arial" w:cs="Arial"/>
          <w:sz w:val="16"/>
          <w:szCs w:val="16"/>
        </w:rPr>
      </w:pPr>
      <w:r w:rsidRPr="00162BEE">
        <w:rPr>
          <w:rStyle w:val="Odkaznavysvtlivky"/>
          <w:rFonts w:ascii="Arial" w:hAnsi="Arial" w:cs="Arial"/>
          <w:sz w:val="16"/>
          <w:szCs w:val="16"/>
        </w:rPr>
        <w:endnoteRef/>
      </w:r>
      <w:r w:rsidRPr="00162BE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Např. z</w:t>
      </w:r>
      <w:r w:rsidRPr="00162BEE">
        <w:rPr>
          <w:rFonts w:ascii="Arial" w:hAnsi="Arial" w:cs="Arial"/>
          <w:sz w:val="16"/>
          <w:szCs w:val="16"/>
        </w:rPr>
        <w:t>ákon č. 541/2020 Sb., o odpadech, ve znění pozdějších předpisů</w:t>
      </w:r>
      <w:r>
        <w:rPr>
          <w:rFonts w:ascii="Arial" w:hAnsi="Arial" w:cs="Arial"/>
          <w:sz w:val="16"/>
          <w:szCs w:val="16"/>
        </w:rPr>
        <w:t>.</w:t>
      </w:r>
      <w:r w:rsidRPr="00162BEE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5FC" w:rsidRDefault="00F975FC">
      <w:r>
        <w:separator/>
      </w:r>
    </w:p>
  </w:footnote>
  <w:footnote w:type="continuationSeparator" w:id="0">
    <w:p w:rsidR="00F975FC" w:rsidRDefault="00F975FC">
      <w:r>
        <w:continuationSeparator/>
      </w:r>
    </w:p>
  </w:footnote>
  <w:footnote w:id="1">
    <w:p w:rsidR="009959AA" w:rsidRDefault="009959AA">
      <w:pPr>
        <w:pStyle w:val="Textpoznpodarou"/>
      </w:pPr>
      <w:r w:rsidRPr="00A47349">
        <w:rPr>
          <w:rStyle w:val="Znakapoznpodarou"/>
          <w:rFonts w:ascii="Arial" w:hAnsi="Arial" w:cs="Arial"/>
          <w:sz w:val="16"/>
          <w:szCs w:val="16"/>
        </w:rPr>
        <w:footnoteRef/>
      </w:r>
      <w:r w:rsidRPr="00A47349">
        <w:rPr>
          <w:rFonts w:ascii="Arial" w:hAnsi="Arial" w:cs="Arial"/>
          <w:sz w:val="16"/>
          <w:szCs w:val="16"/>
        </w:rPr>
        <w:t xml:space="preserve"> </w:t>
      </w:r>
      <w:r w:rsidRPr="00DA0DD8">
        <w:rPr>
          <w:rFonts w:ascii="Arial" w:hAnsi="Arial" w:cs="Arial"/>
          <w:sz w:val="16"/>
          <w:szCs w:val="16"/>
        </w:rPr>
        <w:t xml:space="preserve">§ 5 odst. 7 zákona č. 251/2016 Sb., o některých přestupcích, ve znění pozdějších předpisů, obecně závazná vyhláška č. </w:t>
      </w:r>
      <w:r w:rsidRPr="00A47349">
        <w:rPr>
          <w:rFonts w:ascii="Arial" w:hAnsi="Arial" w:cs="Arial"/>
          <w:sz w:val="16"/>
          <w:szCs w:val="16"/>
        </w:rPr>
        <w:t>10/2016, kterou se stanovují případy vymezení kratší nebo žádné doby nočního klidu.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trike w:val="0"/>
        <w:dstrike w:val="0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lowerLetter"/>
      <w:lvlText w:val="%1)"/>
      <w:lvlJc w:val="left"/>
      <w:pPr>
        <w:tabs>
          <w:tab w:val="num" w:pos="1605"/>
        </w:tabs>
        <w:ind w:left="1605" w:hanging="525"/>
      </w:pPr>
      <w:rPr>
        <w:rFonts w:ascii="Arial" w:hAnsi="Arial" w:cs="Arial" w:hint="default"/>
        <w:sz w:val="20"/>
        <w:szCs w:val="20"/>
        <w:highlight w:val="yellow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7" w15:restartNumberingAfterBreak="0">
    <w:nsid w:val="00000008"/>
    <w:multiLevelType w:val="singleLevel"/>
    <w:tmpl w:val="3BE62E9C"/>
    <w:name w:val="WW8Num1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trike w:val="0"/>
        <w:sz w:val="20"/>
        <w:szCs w:val="20"/>
      </w:rPr>
    </w:lvl>
  </w:abstractNum>
  <w:abstractNum w:abstractNumId="8" w15:restartNumberingAfterBreak="0">
    <w:nsid w:val="027C00EB"/>
    <w:multiLevelType w:val="hybridMultilevel"/>
    <w:tmpl w:val="A72843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062F37"/>
    <w:multiLevelType w:val="hybridMultilevel"/>
    <w:tmpl w:val="FBE8AEAC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E1EF2"/>
    <w:multiLevelType w:val="hybridMultilevel"/>
    <w:tmpl w:val="349A3EF4"/>
    <w:lvl w:ilvl="0" w:tplc="9FE6C42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33E4F"/>
    <w:multiLevelType w:val="hybridMultilevel"/>
    <w:tmpl w:val="349A3EF4"/>
    <w:lvl w:ilvl="0" w:tplc="9FE6C42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07392"/>
    <w:multiLevelType w:val="singleLevel"/>
    <w:tmpl w:val="3BE62E9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trike w:val="0"/>
        <w:sz w:val="20"/>
        <w:szCs w:val="20"/>
      </w:rPr>
    </w:lvl>
  </w:abstractNum>
  <w:abstractNum w:abstractNumId="13" w15:restartNumberingAfterBreak="0">
    <w:nsid w:val="36C73DD7"/>
    <w:multiLevelType w:val="hybridMultilevel"/>
    <w:tmpl w:val="2BFAA2EC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496EF9"/>
    <w:multiLevelType w:val="hybridMultilevel"/>
    <w:tmpl w:val="86EC6F30"/>
    <w:lvl w:ilvl="0" w:tplc="257E96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DA66AF"/>
    <w:multiLevelType w:val="hybridMultilevel"/>
    <w:tmpl w:val="349A3EF4"/>
    <w:lvl w:ilvl="0" w:tplc="9FE6C42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83A5C"/>
    <w:multiLevelType w:val="singleLevel"/>
    <w:tmpl w:val="3BE62E9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trike w:val="0"/>
        <w:sz w:val="20"/>
        <w:szCs w:val="20"/>
      </w:rPr>
    </w:lvl>
  </w:abstractNum>
  <w:abstractNum w:abstractNumId="17" w15:restartNumberingAfterBreak="0">
    <w:nsid w:val="45D95BDF"/>
    <w:multiLevelType w:val="hybridMultilevel"/>
    <w:tmpl w:val="AD9E356E"/>
    <w:lvl w:ilvl="0" w:tplc="3BE62E9C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16AC1"/>
    <w:multiLevelType w:val="singleLevel"/>
    <w:tmpl w:val="3BE62E9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trike w:val="0"/>
        <w:sz w:val="20"/>
        <w:szCs w:val="20"/>
      </w:rPr>
    </w:lvl>
  </w:abstractNum>
  <w:abstractNum w:abstractNumId="19" w15:restartNumberingAfterBreak="0">
    <w:nsid w:val="5448033C"/>
    <w:multiLevelType w:val="hybridMultilevel"/>
    <w:tmpl w:val="7FD6B456"/>
    <w:lvl w:ilvl="0" w:tplc="33CEADEE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Courier New" w:hAnsi="Courier New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877F4"/>
    <w:multiLevelType w:val="hybridMultilevel"/>
    <w:tmpl w:val="13668812"/>
    <w:lvl w:ilvl="0" w:tplc="C17E7A30">
      <w:start w:val="1"/>
      <w:numFmt w:val="lowerLetter"/>
      <w:lvlText w:val="%1)"/>
      <w:lvlJc w:val="left"/>
      <w:pPr>
        <w:tabs>
          <w:tab w:val="num" w:pos="565"/>
        </w:tabs>
        <w:ind w:left="568" w:firstLine="0"/>
      </w:pPr>
      <w:rPr>
        <w:rFonts w:ascii="Arial" w:hAnsi="Arial" w:cs="Arial" w:hint="default"/>
        <w:strike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F513D4"/>
    <w:multiLevelType w:val="hybridMultilevel"/>
    <w:tmpl w:val="D7906AA0"/>
    <w:name w:val="WW8Num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760DA"/>
    <w:multiLevelType w:val="hybridMultilevel"/>
    <w:tmpl w:val="D14AB0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15"/>
  </w:num>
  <w:num w:numId="11">
    <w:abstractNumId w:val="10"/>
  </w:num>
  <w:num w:numId="12">
    <w:abstractNumId w:val="20"/>
  </w:num>
  <w:num w:numId="13">
    <w:abstractNumId w:val="13"/>
  </w:num>
  <w:num w:numId="14">
    <w:abstractNumId w:val="22"/>
  </w:num>
  <w:num w:numId="15">
    <w:abstractNumId w:val="11"/>
  </w:num>
  <w:num w:numId="16">
    <w:abstractNumId w:val="18"/>
  </w:num>
  <w:num w:numId="17">
    <w:abstractNumId w:val="16"/>
  </w:num>
  <w:num w:numId="18">
    <w:abstractNumId w:val="12"/>
  </w:num>
  <w:num w:numId="19">
    <w:abstractNumId w:val="19"/>
  </w:num>
  <w:num w:numId="20">
    <w:abstractNumId w:val="17"/>
  </w:num>
  <w:num w:numId="21">
    <w:abstractNumId w:val="9"/>
  </w:num>
  <w:num w:numId="22">
    <w:abstractNumId w:val="2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pos w:val="sectEnd"/>
    <w:numFmt w:val="decimal"/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9"/>
    <w:rsid w:val="000009A2"/>
    <w:rsid w:val="00011426"/>
    <w:rsid w:val="000236EA"/>
    <w:rsid w:val="00041D92"/>
    <w:rsid w:val="0004234F"/>
    <w:rsid w:val="00042EC1"/>
    <w:rsid w:val="00046220"/>
    <w:rsid w:val="000612CA"/>
    <w:rsid w:val="00071014"/>
    <w:rsid w:val="00085FD5"/>
    <w:rsid w:val="00093D76"/>
    <w:rsid w:val="0009460A"/>
    <w:rsid w:val="000A2055"/>
    <w:rsid w:val="000A3AA3"/>
    <w:rsid w:val="000A7CB7"/>
    <w:rsid w:val="000C5FB8"/>
    <w:rsid w:val="000D3546"/>
    <w:rsid w:val="000E58C6"/>
    <w:rsid w:val="000E5D85"/>
    <w:rsid w:val="00100129"/>
    <w:rsid w:val="00100895"/>
    <w:rsid w:val="00116F6B"/>
    <w:rsid w:val="00120E33"/>
    <w:rsid w:val="0013759A"/>
    <w:rsid w:val="00143099"/>
    <w:rsid w:val="0016006B"/>
    <w:rsid w:val="00162BEE"/>
    <w:rsid w:val="00162D8F"/>
    <w:rsid w:val="0019513A"/>
    <w:rsid w:val="001B1965"/>
    <w:rsid w:val="001D09D1"/>
    <w:rsid w:val="002053A8"/>
    <w:rsid w:val="00205DD4"/>
    <w:rsid w:val="002252F4"/>
    <w:rsid w:val="00233FED"/>
    <w:rsid w:val="002353C3"/>
    <w:rsid w:val="00246A0E"/>
    <w:rsid w:val="002557A4"/>
    <w:rsid w:val="00265E6F"/>
    <w:rsid w:val="002852D5"/>
    <w:rsid w:val="00295553"/>
    <w:rsid w:val="002A6DE2"/>
    <w:rsid w:val="003218FE"/>
    <w:rsid w:val="00330406"/>
    <w:rsid w:val="0038371E"/>
    <w:rsid w:val="003E73F9"/>
    <w:rsid w:val="003F1453"/>
    <w:rsid w:val="00406755"/>
    <w:rsid w:val="004B61BE"/>
    <w:rsid w:val="004D4F7E"/>
    <w:rsid w:val="004E50BA"/>
    <w:rsid w:val="004F50A8"/>
    <w:rsid w:val="00510236"/>
    <w:rsid w:val="00510971"/>
    <w:rsid w:val="00513B22"/>
    <w:rsid w:val="00517E9A"/>
    <w:rsid w:val="00553560"/>
    <w:rsid w:val="00555C7B"/>
    <w:rsid w:val="005D25AA"/>
    <w:rsid w:val="0060172E"/>
    <w:rsid w:val="00603CD5"/>
    <w:rsid w:val="0060656C"/>
    <w:rsid w:val="00613287"/>
    <w:rsid w:val="00621CC6"/>
    <w:rsid w:val="00623A5C"/>
    <w:rsid w:val="00634087"/>
    <w:rsid w:val="00640B51"/>
    <w:rsid w:val="006450B2"/>
    <w:rsid w:val="0066521A"/>
    <w:rsid w:val="006656A5"/>
    <w:rsid w:val="00682289"/>
    <w:rsid w:val="006932A8"/>
    <w:rsid w:val="00693CD0"/>
    <w:rsid w:val="006A4980"/>
    <w:rsid w:val="006B1870"/>
    <w:rsid w:val="006B77F7"/>
    <w:rsid w:val="006C46FA"/>
    <w:rsid w:val="006D718F"/>
    <w:rsid w:val="006E08FB"/>
    <w:rsid w:val="006E2D4B"/>
    <w:rsid w:val="006E6CDB"/>
    <w:rsid w:val="00710D7E"/>
    <w:rsid w:val="00720293"/>
    <w:rsid w:val="0073216A"/>
    <w:rsid w:val="00756D1B"/>
    <w:rsid w:val="007976B1"/>
    <w:rsid w:val="007C5642"/>
    <w:rsid w:val="007C74DD"/>
    <w:rsid w:val="007D1DD3"/>
    <w:rsid w:val="007F3BA7"/>
    <w:rsid w:val="0080288D"/>
    <w:rsid w:val="00806D90"/>
    <w:rsid w:val="008116D2"/>
    <w:rsid w:val="0081338B"/>
    <w:rsid w:val="0082103C"/>
    <w:rsid w:val="0082721C"/>
    <w:rsid w:val="008302BE"/>
    <w:rsid w:val="0083525C"/>
    <w:rsid w:val="00836294"/>
    <w:rsid w:val="00843BAC"/>
    <w:rsid w:val="00872CB5"/>
    <w:rsid w:val="00876269"/>
    <w:rsid w:val="008A5E43"/>
    <w:rsid w:val="008C7A42"/>
    <w:rsid w:val="008E2B59"/>
    <w:rsid w:val="008F6271"/>
    <w:rsid w:val="00920412"/>
    <w:rsid w:val="00942DA1"/>
    <w:rsid w:val="00990131"/>
    <w:rsid w:val="009959AA"/>
    <w:rsid w:val="009A468C"/>
    <w:rsid w:val="009A6F15"/>
    <w:rsid w:val="009F48A8"/>
    <w:rsid w:val="00A01449"/>
    <w:rsid w:val="00A069A1"/>
    <w:rsid w:val="00A2222C"/>
    <w:rsid w:val="00A27862"/>
    <w:rsid w:val="00A47349"/>
    <w:rsid w:val="00A704E2"/>
    <w:rsid w:val="00A80D0B"/>
    <w:rsid w:val="00A96D78"/>
    <w:rsid w:val="00AC7BBA"/>
    <w:rsid w:val="00AD2C93"/>
    <w:rsid w:val="00AE16F3"/>
    <w:rsid w:val="00B07BDE"/>
    <w:rsid w:val="00B11E00"/>
    <w:rsid w:val="00B2188E"/>
    <w:rsid w:val="00B304CF"/>
    <w:rsid w:val="00B5229C"/>
    <w:rsid w:val="00B72996"/>
    <w:rsid w:val="00B90C73"/>
    <w:rsid w:val="00BB2DF1"/>
    <w:rsid w:val="00BB31D6"/>
    <w:rsid w:val="00BC4178"/>
    <w:rsid w:val="00BE7173"/>
    <w:rsid w:val="00BF7CB0"/>
    <w:rsid w:val="00C01EB1"/>
    <w:rsid w:val="00C22347"/>
    <w:rsid w:val="00C516A5"/>
    <w:rsid w:val="00C51B81"/>
    <w:rsid w:val="00C561A9"/>
    <w:rsid w:val="00C60E92"/>
    <w:rsid w:val="00C854AB"/>
    <w:rsid w:val="00CA38FE"/>
    <w:rsid w:val="00CC1F62"/>
    <w:rsid w:val="00CD609C"/>
    <w:rsid w:val="00CF2EF1"/>
    <w:rsid w:val="00D34252"/>
    <w:rsid w:val="00D57BB8"/>
    <w:rsid w:val="00D7285B"/>
    <w:rsid w:val="00DA0DD8"/>
    <w:rsid w:val="00DB09A7"/>
    <w:rsid w:val="00E006B4"/>
    <w:rsid w:val="00E052A9"/>
    <w:rsid w:val="00E16FD8"/>
    <w:rsid w:val="00E52DCD"/>
    <w:rsid w:val="00E5480E"/>
    <w:rsid w:val="00E570D4"/>
    <w:rsid w:val="00E7202C"/>
    <w:rsid w:val="00E93A99"/>
    <w:rsid w:val="00EA0DE6"/>
    <w:rsid w:val="00EB516A"/>
    <w:rsid w:val="00EC427C"/>
    <w:rsid w:val="00ED79B8"/>
    <w:rsid w:val="00EE4DDC"/>
    <w:rsid w:val="00F74E30"/>
    <w:rsid w:val="00F975FC"/>
    <w:rsid w:val="00FA0C16"/>
    <w:rsid w:val="00FC22D1"/>
    <w:rsid w:val="00FC7BCC"/>
    <w:rsid w:val="00FD2EA7"/>
    <w:rsid w:val="00FE022C"/>
    <w:rsid w:val="00F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8903782-4D7A-42FD-80AD-EFE55484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rFonts w:ascii="Courier New" w:hAnsi="Courier New" w:cs="Courier New"/>
      <w:b/>
      <w:bCs/>
      <w:sz w:val="22"/>
    </w:rPr>
  </w:style>
  <w:style w:type="paragraph" w:styleId="Nadpis8">
    <w:name w:val="heading 8"/>
    <w:basedOn w:val="Normln"/>
    <w:next w:val="Normln"/>
    <w:qFormat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="Cambria" w:hAnsi="Cambria" w:cs="Cambria"/>
      <w:color w:val="272727"/>
      <w:sz w:val="21"/>
      <w:szCs w:val="21"/>
    </w:rPr>
  </w:style>
  <w:style w:type="paragraph" w:styleId="Nadpis9">
    <w:name w:val="heading 9"/>
    <w:basedOn w:val="Normln"/>
    <w:next w:val="Normln"/>
    <w:qFormat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="Cambria" w:hAnsi="Cambria" w:cs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1z0">
    <w:name w:val="WW8Num1z0"/>
    <w:rPr>
      <w:rFonts w:ascii="Arial" w:hAnsi="Arial" w:cs="Arial" w:hint="default"/>
      <w:strike w:val="0"/>
      <w:dstrike w:val="0"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strike w:val="0"/>
      <w:dstrike w:val="0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bCs/>
      <w:strike w:val="0"/>
      <w:dstrike w:val="0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3">
    <w:name w:val="WW8Num8z3"/>
    <w:rPr>
      <w:rFonts w:hint="default"/>
      <w:strike w:val="0"/>
      <w:dstrike w:val="0"/>
    </w:rPr>
  </w:style>
  <w:style w:type="character" w:customStyle="1" w:styleId="WW8Num9z0">
    <w:name w:val="WW8Num9z0"/>
    <w:rPr>
      <w:rFonts w:ascii="Arial" w:hAnsi="Arial" w:cs="Arial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z w:val="20"/>
      <w:szCs w:val="20"/>
      <w:highlight w:val="yellow"/>
    </w:rPr>
  </w:style>
  <w:style w:type="character" w:customStyle="1" w:styleId="WW8Num12z1">
    <w:name w:val="WW8Num12z1"/>
    <w:rPr>
      <w:rFonts w:ascii="Arial" w:hAnsi="Arial" w:cs="Arial" w:hint="default"/>
      <w:sz w:val="20"/>
      <w:szCs w:val="2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 w:hint="default"/>
      <w:sz w:val="20"/>
      <w:szCs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position w:val="0"/>
      <w:sz w:val="20"/>
      <w:szCs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color w:val="auto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 w:hint="default"/>
      <w:strike w:val="0"/>
      <w:dstrike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" w:hAnsi="Arial" w:cs="Arial" w:hint="default"/>
      <w:bCs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poznpodarouChar">
    <w:name w:val="Text pozn. pod čarou Char"/>
    <w:rPr>
      <w:lang w:val="cs-CZ" w:bidi="ar-SA"/>
    </w:rPr>
  </w:style>
  <w:style w:type="character" w:customStyle="1" w:styleId="Nadpis8Char">
    <w:name w:val="Nadpis 8 Char"/>
    <w:rPr>
      <w:rFonts w:ascii="Cambria" w:hAnsi="Cambria" w:cs="Cambria"/>
      <w:color w:val="272727"/>
      <w:sz w:val="21"/>
      <w:szCs w:val="21"/>
    </w:rPr>
  </w:style>
  <w:style w:type="character" w:customStyle="1" w:styleId="Nadpis9Char">
    <w:name w:val="Nadpis 9 Char"/>
    <w:rPr>
      <w:rFonts w:ascii="Cambria" w:hAnsi="Cambria" w:cs="Cambria"/>
      <w:i/>
      <w:iCs/>
      <w:color w:val="272727"/>
      <w:sz w:val="21"/>
      <w:szCs w:val="21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rPr>
      <w:rFonts w:ascii="Arial" w:hAnsi="Arial" w:cs="Arial"/>
      <w:b/>
      <w:bCs/>
      <w:color w:val="000080"/>
      <w:sz w:val="22"/>
      <w:szCs w:val="22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ohit Devanagari"/>
    </w:rPr>
  </w:style>
  <w:style w:type="paragraph" w:customStyle="1" w:styleId="Zkladntext21">
    <w:name w:val="Základní text 21"/>
    <w:basedOn w:val="Normln"/>
    <w:rPr>
      <w:rFonts w:ascii="Arial" w:hAnsi="Arial" w:cs="Arial"/>
      <w:color w:val="000000"/>
      <w:sz w:val="20"/>
      <w:szCs w:val="20"/>
    </w:rPr>
  </w:style>
  <w:style w:type="paragraph" w:customStyle="1" w:styleId="Zkladntext31">
    <w:name w:val="Základní text 31"/>
    <w:basedOn w:val="Normln"/>
    <w:pPr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Paragraf">
    <w:name w:val="Paragraf"/>
    <w:basedOn w:val="Normln"/>
    <w:next w:val="Textodstavce"/>
    <w:pPr>
      <w:keepNext/>
      <w:keepLines/>
      <w:spacing w:before="240"/>
      <w:jc w:val="center"/>
    </w:pPr>
    <w:rPr>
      <w:szCs w:val="20"/>
    </w:rPr>
  </w:style>
  <w:style w:type="paragraph" w:customStyle="1" w:styleId="lnek">
    <w:name w:val="Článek"/>
    <w:basedOn w:val="Normln"/>
    <w:next w:val="Textodstavce"/>
    <w:pPr>
      <w:keepNext/>
      <w:keepLines/>
      <w:spacing w:before="240"/>
      <w:jc w:val="center"/>
    </w:pPr>
    <w:rPr>
      <w:szCs w:val="20"/>
    </w:rPr>
  </w:style>
  <w:style w:type="paragraph" w:customStyle="1" w:styleId="Textbodu">
    <w:name w:val="Text bodu"/>
    <w:basedOn w:val="Normln"/>
    <w:pPr>
      <w:tabs>
        <w:tab w:val="left" w:pos="851"/>
      </w:tabs>
      <w:ind w:left="851" w:hanging="426"/>
      <w:jc w:val="both"/>
    </w:pPr>
    <w:rPr>
      <w:szCs w:val="20"/>
    </w:rPr>
  </w:style>
  <w:style w:type="paragraph" w:customStyle="1" w:styleId="Textpsmene">
    <w:name w:val="Text písmene"/>
    <w:basedOn w:val="Normln"/>
    <w:pPr>
      <w:tabs>
        <w:tab w:val="left" w:pos="425"/>
      </w:tabs>
      <w:ind w:left="425" w:hanging="425"/>
      <w:jc w:val="both"/>
    </w:pPr>
    <w:rPr>
      <w:szCs w:val="20"/>
    </w:rPr>
  </w:style>
  <w:style w:type="paragraph" w:customStyle="1" w:styleId="Textodstavce">
    <w:name w:val="Text odstavce"/>
    <w:basedOn w:val="Normln"/>
    <w:pPr>
      <w:tabs>
        <w:tab w:val="left" w:pos="499"/>
        <w:tab w:val="left" w:pos="851"/>
      </w:tabs>
      <w:spacing w:before="120" w:after="120"/>
      <w:ind w:left="-283" w:firstLine="425"/>
      <w:jc w:val="both"/>
    </w:pPr>
    <w:rPr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adpisparagrafu">
    <w:name w:val="Nadpis paragrafu"/>
    <w:basedOn w:val="Paragraf"/>
    <w:next w:val="Textodstavce"/>
    <w:rPr>
      <w:b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styleId="Odkaznakoment">
    <w:name w:val="annotation reference"/>
    <w:rsid w:val="004F50A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50A8"/>
    <w:rPr>
      <w:sz w:val="20"/>
      <w:szCs w:val="20"/>
    </w:rPr>
  </w:style>
  <w:style w:type="character" w:customStyle="1" w:styleId="TextkomenteChar">
    <w:name w:val="Text komentáře Char"/>
    <w:link w:val="Textkomente"/>
    <w:rsid w:val="004F50A8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rsid w:val="004F50A8"/>
    <w:rPr>
      <w:b/>
      <w:bCs/>
    </w:rPr>
  </w:style>
  <w:style w:type="character" w:customStyle="1" w:styleId="PedmtkomenteChar">
    <w:name w:val="Předmět komentáře Char"/>
    <w:link w:val="Pedmtkomente"/>
    <w:rsid w:val="004F50A8"/>
    <w:rPr>
      <w:b/>
      <w:bCs/>
      <w:lang w:eastAsia="zh-CN"/>
    </w:rPr>
  </w:style>
  <w:style w:type="paragraph" w:styleId="Zkladntext2">
    <w:name w:val="Body Text 2"/>
    <w:basedOn w:val="Normln"/>
    <w:link w:val="Zkladntext2Char"/>
    <w:rsid w:val="00621CC6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21CC6"/>
    <w:rPr>
      <w:sz w:val="24"/>
      <w:szCs w:val="24"/>
      <w:lang w:eastAsia="zh-CN"/>
    </w:rPr>
  </w:style>
  <w:style w:type="character" w:styleId="Siln">
    <w:name w:val="Strong"/>
    <w:qFormat/>
    <w:rsid w:val="008A5E43"/>
    <w:rPr>
      <w:b/>
      <w:bCs/>
    </w:rPr>
  </w:style>
  <w:style w:type="paragraph" w:styleId="Textvysvtlivek">
    <w:name w:val="endnote text"/>
    <w:basedOn w:val="Normln"/>
    <w:link w:val="TextvysvtlivekChar"/>
    <w:rsid w:val="00162BEE"/>
    <w:rPr>
      <w:sz w:val="20"/>
      <w:szCs w:val="20"/>
    </w:rPr>
  </w:style>
  <w:style w:type="character" w:customStyle="1" w:styleId="TextvysvtlivekChar">
    <w:name w:val="Text vysvětlivek Char"/>
    <w:link w:val="Textvysvtlivek"/>
    <w:rsid w:val="00162BEE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F3BAA-84DB-4C9C-834F-0587D6F3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6/2013Obecně závazná vyhláška</vt:lpstr>
    </vt:vector>
  </TitlesOfParts>
  <Company>MMZ</Company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6/2013Obecně závazná vyhláška</dc:title>
  <dc:subject/>
  <dc:creator>NOVAK_OP</dc:creator>
  <cp:keywords/>
  <cp:lastModifiedBy>Novák Daniel</cp:lastModifiedBy>
  <cp:revision>2</cp:revision>
  <cp:lastPrinted>2022-11-14T14:53:00Z</cp:lastPrinted>
  <dcterms:created xsi:type="dcterms:W3CDTF">2022-11-24T09:13:00Z</dcterms:created>
  <dcterms:modified xsi:type="dcterms:W3CDTF">2022-11-24T09:13:00Z</dcterms:modified>
</cp:coreProperties>
</file>