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5C70" w:rsidRDefault="00A95C70" w:rsidP="00A95C70">
      <w:pPr>
        <w:pStyle w:val="Janastyl"/>
        <w:spacing w:line="276" w:lineRule="auto"/>
        <w:jc w:val="center"/>
        <w:rPr>
          <w:b/>
          <w:sz w:val="28"/>
          <w:szCs w:val="28"/>
        </w:rPr>
      </w:pPr>
      <w:r w:rsidRPr="00C91B1E">
        <w:rPr>
          <w:b/>
          <w:sz w:val="28"/>
          <w:szCs w:val="28"/>
        </w:rPr>
        <w:t>Město Bílovec</w:t>
      </w:r>
    </w:p>
    <w:p w:rsidR="00756462" w:rsidRPr="00C91B1E" w:rsidRDefault="00756462" w:rsidP="00A95C70">
      <w:pPr>
        <w:pStyle w:val="Janastyl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města Bílovec </w:t>
      </w:r>
    </w:p>
    <w:p w:rsidR="006B2C64" w:rsidRDefault="006B2C64" w:rsidP="00743126">
      <w:pPr>
        <w:pStyle w:val="Janastyl"/>
        <w:spacing w:line="276" w:lineRule="auto"/>
        <w:jc w:val="center"/>
        <w:rPr>
          <w:b/>
          <w:sz w:val="28"/>
          <w:szCs w:val="28"/>
        </w:rPr>
      </w:pPr>
    </w:p>
    <w:p w:rsidR="00A95C70" w:rsidRDefault="00756462" w:rsidP="00743126">
      <w:pPr>
        <w:pStyle w:val="Janastyl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obce Bílovec </w:t>
      </w:r>
      <w:r w:rsidR="00A95C70">
        <w:rPr>
          <w:b/>
          <w:sz w:val="28"/>
          <w:szCs w:val="28"/>
        </w:rPr>
        <w:t xml:space="preserve">č. </w:t>
      </w:r>
      <w:r w:rsidR="00B706AA">
        <w:rPr>
          <w:b/>
          <w:sz w:val="28"/>
          <w:szCs w:val="28"/>
        </w:rPr>
        <w:t>1</w:t>
      </w:r>
      <w:r w:rsidR="00A95C70">
        <w:rPr>
          <w:b/>
          <w:sz w:val="28"/>
          <w:szCs w:val="28"/>
        </w:rPr>
        <w:t>/201</w:t>
      </w:r>
      <w:r w:rsidR="00F3601C">
        <w:rPr>
          <w:b/>
          <w:sz w:val="28"/>
          <w:szCs w:val="28"/>
        </w:rPr>
        <w:t>8</w:t>
      </w:r>
      <w:r w:rsidR="00A95C70">
        <w:rPr>
          <w:b/>
          <w:sz w:val="28"/>
          <w:szCs w:val="28"/>
        </w:rPr>
        <w:t>,</w:t>
      </w:r>
    </w:p>
    <w:p w:rsidR="00F3601C" w:rsidRPr="00F3601C" w:rsidRDefault="00F3601C" w:rsidP="00743126">
      <w:pPr>
        <w:pStyle w:val="Janastyl"/>
        <w:spacing w:line="276" w:lineRule="auto"/>
        <w:jc w:val="center"/>
        <w:rPr>
          <w:b/>
          <w:sz w:val="28"/>
          <w:szCs w:val="28"/>
        </w:rPr>
      </w:pPr>
      <w:r w:rsidRPr="00F3601C">
        <w:rPr>
          <w:b/>
          <w:sz w:val="28"/>
          <w:szCs w:val="28"/>
        </w:rPr>
        <w:t xml:space="preserve">kterou se stanoví školské obvody základních škol zřízených </w:t>
      </w:r>
      <w:r>
        <w:rPr>
          <w:b/>
          <w:sz w:val="28"/>
          <w:szCs w:val="28"/>
        </w:rPr>
        <w:t>městem Bílovec</w:t>
      </w:r>
      <w:r w:rsidRPr="00F3601C">
        <w:rPr>
          <w:b/>
          <w:sz w:val="28"/>
          <w:szCs w:val="28"/>
        </w:rPr>
        <w:t xml:space="preserve"> a část školského obvodu základní školy zřízené </w:t>
      </w:r>
      <w:r>
        <w:rPr>
          <w:b/>
          <w:sz w:val="28"/>
          <w:szCs w:val="28"/>
        </w:rPr>
        <w:t>městem</w:t>
      </w:r>
    </w:p>
    <w:p w:rsidR="00A95C70" w:rsidRPr="00C91B1E" w:rsidRDefault="00A95C70" w:rsidP="00A95C70">
      <w:pPr>
        <w:pStyle w:val="Janastyl"/>
        <w:spacing w:line="276" w:lineRule="auto"/>
        <w:jc w:val="center"/>
        <w:rPr>
          <w:b/>
          <w:sz w:val="28"/>
          <w:szCs w:val="28"/>
        </w:rPr>
      </w:pPr>
    </w:p>
    <w:p w:rsidR="00A95C70" w:rsidRDefault="00A95C70" w:rsidP="00A95C70">
      <w:pPr>
        <w:pStyle w:val="Janastyl"/>
        <w:spacing w:line="276" w:lineRule="auto"/>
      </w:pPr>
    </w:p>
    <w:p w:rsidR="00A95C70" w:rsidRPr="006D2590" w:rsidRDefault="00A95C70" w:rsidP="006D25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2590">
        <w:rPr>
          <w:rFonts w:ascii="Times New Roman" w:hAnsi="Times New Roman" w:cs="Times New Roman"/>
        </w:rPr>
        <w:t>Zastupitelstvo města Bílovce se na svém zasedání dne</w:t>
      </w:r>
      <w:r w:rsidR="008503DE" w:rsidRPr="006D2590">
        <w:rPr>
          <w:rFonts w:ascii="Times New Roman" w:hAnsi="Times New Roman" w:cs="Times New Roman"/>
        </w:rPr>
        <w:t xml:space="preserve"> 15. 04. 2018 </w:t>
      </w:r>
      <w:r w:rsidRPr="006D2590">
        <w:rPr>
          <w:rFonts w:ascii="Times New Roman" w:hAnsi="Times New Roman" w:cs="Times New Roman"/>
        </w:rPr>
        <w:t>usnesením č.</w:t>
      </w:r>
      <w:r w:rsidR="006D2590" w:rsidRPr="006D2590">
        <w:rPr>
          <w:rFonts w:ascii="Times New Roman" w:hAnsi="Times New Roman" w:cs="Times New Roman"/>
          <w:b/>
        </w:rPr>
        <w:t xml:space="preserve"> </w:t>
      </w:r>
      <w:r w:rsidR="006D2590" w:rsidRPr="006D2590">
        <w:rPr>
          <w:rFonts w:ascii="Times New Roman" w:hAnsi="Times New Roman" w:cs="Times New Roman"/>
        </w:rPr>
        <w:t>ZM/623/28/18</w:t>
      </w:r>
      <w:r w:rsidR="006D2590" w:rsidRPr="006D2590">
        <w:rPr>
          <w:rFonts w:ascii="Times New Roman" w:hAnsi="Times New Roman" w:cs="Times New Roman"/>
          <w:b/>
        </w:rPr>
        <w:t> </w:t>
      </w:r>
      <w:r w:rsidRPr="006D2590">
        <w:rPr>
          <w:rFonts w:ascii="Times New Roman" w:hAnsi="Times New Roman" w:cs="Times New Roman"/>
        </w:rPr>
        <w:t xml:space="preserve">usneslo vydat na základě ustanovení § 178 odst. 2 </w:t>
      </w:r>
      <w:r w:rsidR="00756462" w:rsidRPr="006D2590">
        <w:rPr>
          <w:rFonts w:ascii="Times New Roman" w:hAnsi="Times New Roman" w:cs="Times New Roman"/>
        </w:rPr>
        <w:t xml:space="preserve">písm. b) a c) </w:t>
      </w:r>
      <w:r w:rsidRPr="006D2590">
        <w:rPr>
          <w:rFonts w:ascii="Times New Roman" w:hAnsi="Times New Roman" w:cs="Times New Roman"/>
        </w:rPr>
        <w:t xml:space="preserve">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„vyhláška“). </w:t>
      </w:r>
    </w:p>
    <w:p w:rsidR="00A95C70" w:rsidRDefault="00A95C70" w:rsidP="00A95C70">
      <w:pPr>
        <w:pStyle w:val="Janastyl"/>
        <w:spacing w:line="276" w:lineRule="auto"/>
        <w:jc w:val="both"/>
      </w:pPr>
    </w:p>
    <w:p w:rsidR="00A95C70" w:rsidRDefault="00A95C70" w:rsidP="00A95C70">
      <w:pPr>
        <w:pStyle w:val="Janastyl"/>
        <w:spacing w:line="276" w:lineRule="auto"/>
        <w:jc w:val="center"/>
        <w:rPr>
          <w:b/>
        </w:rPr>
      </w:pPr>
      <w:r>
        <w:rPr>
          <w:b/>
        </w:rPr>
        <w:t>Čl. 1</w:t>
      </w:r>
    </w:p>
    <w:p w:rsidR="00A95C70" w:rsidRDefault="00A95C70" w:rsidP="00A95C70">
      <w:pPr>
        <w:pStyle w:val="Janastyl"/>
        <w:spacing w:line="276" w:lineRule="auto"/>
        <w:jc w:val="center"/>
        <w:rPr>
          <w:b/>
        </w:rPr>
      </w:pPr>
      <w:r>
        <w:rPr>
          <w:b/>
        </w:rPr>
        <w:t xml:space="preserve">Základní ustanovení </w:t>
      </w:r>
    </w:p>
    <w:p w:rsidR="00A95C70" w:rsidRDefault="00A95C70" w:rsidP="00A95C70">
      <w:pPr>
        <w:pStyle w:val="Janastyl"/>
        <w:spacing w:line="276" w:lineRule="auto"/>
        <w:jc w:val="center"/>
        <w:rPr>
          <w:b/>
        </w:rPr>
      </w:pPr>
    </w:p>
    <w:p w:rsidR="00A95C70" w:rsidRDefault="00A95C70" w:rsidP="00A95C70">
      <w:pPr>
        <w:pStyle w:val="Janastyl"/>
        <w:spacing w:line="276" w:lineRule="auto"/>
        <w:jc w:val="both"/>
      </w:pPr>
      <w:r>
        <w:t xml:space="preserve">1. Město Bílovec vymezuje školské obvody spádových škol. </w:t>
      </w:r>
    </w:p>
    <w:p w:rsidR="00A95C70" w:rsidRDefault="00A95C70" w:rsidP="00A95C70">
      <w:pPr>
        <w:pStyle w:val="Janastyl"/>
        <w:spacing w:line="276" w:lineRule="auto"/>
        <w:jc w:val="both"/>
      </w:pPr>
    </w:p>
    <w:p w:rsidR="00A95C70" w:rsidRDefault="00A95C70" w:rsidP="00A95C70">
      <w:pPr>
        <w:pStyle w:val="Janastyl"/>
        <w:spacing w:line="276" w:lineRule="auto"/>
        <w:jc w:val="both"/>
      </w:pPr>
      <w:r>
        <w:t xml:space="preserve">2. Město Bílovec je zřizovatelem těchto příspěvkových organizací: </w:t>
      </w:r>
    </w:p>
    <w:p w:rsidR="001105A9" w:rsidRDefault="001105A9" w:rsidP="00A95C70">
      <w:pPr>
        <w:pStyle w:val="Janastyl"/>
        <w:spacing w:line="276" w:lineRule="auto"/>
        <w:jc w:val="both"/>
      </w:pPr>
    </w:p>
    <w:p w:rsidR="000A0A33" w:rsidRDefault="000A0A33" w:rsidP="001105A9">
      <w:pPr>
        <w:pStyle w:val="Janastyl"/>
        <w:spacing w:line="276" w:lineRule="auto"/>
        <w:ind w:firstLine="284"/>
        <w:jc w:val="both"/>
      </w:pPr>
      <w:r>
        <w:t xml:space="preserve">▪ </w:t>
      </w:r>
      <w:r w:rsidR="001F516E">
        <w:t xml:space="preserve"> </w:t>
      </w:r>
      <w:r>
        <w:t>Základní škola a Mateřská škola Bílovec, Komenského 701/3, příspěvková organizace</w:t>
      </w:r>
    </w:p>
    <w:p w:rsidR="001105A9" w:rsidRDefault="00FD5253" w:rsidP="001105A9">
      <w:pPr>
        <w:pStyle w:val="Janastyl"/>
        <w:spacing w:line="276" w:lineRule="auto"/>
        <w:ind w:left="284"/>
        <w:jc w:val="both"/>
      </w:pPr>
      <w:r>
        <w:t>▪</w:t>
      </w:r>
      <w:r w:rsidR="001F516E">
        <w:t xml:space="preserve"> </w:t>
      </w:r>
      <w:r w:rsidR="001105A9">
        <w:t xml:space="preserve"> </w:t>
      </w:r>
      <w:r w:rsidR="001F516E">
        <w:t>Z</w:t>
      </w:r>
      <w:r w:rsidR="00A95C70">
        <w:t>ákladní škola</w:t>
      </w:r>
      <w:r w:rsidR="001105A9">
        <w:t xml:space="preserve"> a </w:t>
      </w:r>
      <w:r w:rsidR="008C3BBC">
        <w:t xml:space="preserve">Mateřská škola </w:t>
      </w:r>
      <w:r w:rsidR="00A95C70">
        <w:t>T. G. Mas</w:t>
      </w:r>
      <w:r w:rsidR="001105A9">
        <w:t xml:space="preserve">aryka Bílovec, Ostravská 658/28, příspěvková     </w:t>
      </w:r>
    </w:p>
    <w:p w:rsidR="00A95C70" w:rsidRDefault="001105A9" w:rsidP="001105A9">
      <w:pPr>
        <w:pStyle w:val="Janastyl"/>
        <w:spacing w:line="276" w:lineRule="auto"/>
        <w:ind w:left="284"/>
        <w:jc w:val="both"/>
      </w:pPr>
      <w:r>
        <w:t xml:space="preserve">   organizace </w:t>
      </w:r>
    </w:p>
    <w:p w:rsidR="00743126" w:rsidRDefault="00743126" w:rsidP="001105A9">
      <w:pPr>
        <w:pStyle w:val="Janastyl"/>
        <w:spacing w:line="276" w:lineRule="auto"/>
        <w:ind w:left="284"/>
        <w:jc w:val="both"/>
      </w:pPr>
    </w:p>
    <w:p w:rsidR="00FD5253" w:rsidRPr="00FD5253" w:rsidRDefault="00FD5253" w:rsidP="00FD5253">
      <w:pPr>
        <w:pStyle w:val="Janastyl"/>
        <w:spacing w:line="276" w:lineRule="auto"/>
        <w:jc w:val="center"/>
        <w:rPr>
          <w:b/>
        </w:rPr>
      </w:pPr>
      <w:r w:rsidRPr="00FD5253">
        <w:rPr>
          <w:b/>
        </w:rPr>
        <w:t>Čl. 2</w:t>
      </w:r>
    </w:p>
    <w:p w:rsidR="00A95C70" w:rsidRDefault="00A95C70" w:rsidP="00A95C70">
      <w:pPr>
        <w:pStyle w:val="Janastyl"/>
        <w:spacing w:line="276" w:lineRule="auto"/>
        <w:jc w:val="center"/>
        <w:rPr>
          <w:b/>
        </w:rPr>
      </w:pPr>
      <w:r>
        <w:rPr>
          <w:b/>
        </w:rPr>
        <w:t xml:space="preserve">Stanovení školských obvodů </w:t>
      </w:r>
    </w:p>
    <w:p w:rsidR="008C75D4" w:rsidRDefault="008C75D4" w:rsidP="00A95C70">
      <w:pPr>
        <w:pStyle w:val="Janastyl"/>
        <w:spacing w:line="276" w:lineRule="auto"/>
        <w:jc w:val="center"/>
        <w:rPr>
          <w:b/>
        </w:rPr>
      </w:pPr>
    </w:p>
    <w:p w:rsidR="00A95C70" w:rsidRDefault="006E59FC" w:rsidP="00F3601C">
      <w:pPr>
        <w:pStyle w:val="Janastyl"/>
        <w:spacing w:line="276" w:lineRule="auto"/>
        <w:jc w:val="both"/>
      </w:pPr>
      <w:r>
        <w:t xml:space="preserve">1. </w:t>
      </w:r>
      <w:r w:rsidR="00F3601C">
        <w:t>Na základě dohody města</w:t>
      </w:r>
      <w:r w:rsidR="00F3601C" w:rsidRPr="00756462">
        <w:t xml:space="preserve"> </w:t>
      </w:r>
      <w:r w:rsidR="00F3601C">
        <w:t>Bílovec a obce Bílov o vytvoření společného školského obvodu se stanovuje část společného školského obvodu základní školy Základní škola a Mateřské škola Bílovec, Komenského 701/3, příspěvková organizace, kter</w:t>
      </w:r>
      <w:r w:rsidR="008503DE">
        <w:t xml:space="preserve">ý </w:t>
      </w:r>
      <w:r w:rsidR="00F3601C">
        <w:t>tvoří:</w:t>
      </w:r>
    </w:p>
    <w:p w:rsidR="00F3601C" w:rsidRDefault="00F3601C" w:rsidP="00A95C70">
      <w:pPr>
        <w:pStyle w:val="Janastyl"/>
        <w:spacing w:line="276" w:lineRule="auto"/>
      </w:pPr>
    </w:p>
    <w:p w:rsidR="00A95C70" w:rsidRPr="005A372B" w:rsidRDefault="00A95C70" w:rsidP="00A95C70">
      <w:pPr>
        <w:pStyle w:val="Janastyl"/>
        <w:spacing w:line="276" w:lineRule="auto"/>
        <w:rPr>
          <w:b/>
        </w:rPr>
      </w:pPr>
      <w:r w:rsidRPr="005A372B">
        <w:rPr>
          <w:b/>
        </w:rPr>
        <w:t>Místní části</w:t>
      </w:r>
    </w:p>
    <w:p w:rsidR="00A95C70" w:rsidRDefault="00A95C70" w:rsidP="00A95C70">
      <w:pPr>
        <w:pStyle w:val="Janastyl"/>
        <w:spacing w:line="276" w:lineRule="auto"/>
        <w:sectPr w:rsidR="00A95C70" w:rsidSect="004119F9">
          <w:headerReference w:type="default" r:id="rId7"/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A0A33" w:rsidRDefault="00A95C70" w:rsidP="000A0A33">
      <w:pPr>
        <w:pStyle w:val="Janastyl"/>
        <w:spacing w:line="276" w:lineRule="auto"/>
      </w:pPr>
      <w:r>
        <w:t>Bravinné</w:t>
      </w:r>
    </w:p>
    <w:p w:rsidR="000A0A33" w:rsidRDefault="000A0A33" w:rsidP="00A95C70">
      <w:pPr>
        <w:pStyle w:val="Janastyl"/>
        <w:spacing w:line="276" w:lineRule="auto"/>
      </w:pPr>
      <w:r>
        <w:t>Ohrada</w:t>
      </w:r>
    </w:p>
    <w:p w:rsidR="000A0A33" w:rsidRDefault="000A0A33" w:rsidP="00A95C70">
      <w:pPr>
        <w:pStyle w:val="Janastyl"/>
        <w:spacing w:line="276" w:lineRule="auto"/>
      </w:pPr>
      <w:r>
        <w:t>Stará Ves</w:t>
      </w:r>
    </w:p>
    <w:p w:rsidR="00A95C70" w:rsidRDefault="000A0A33" w:rsidP="00A95C70">
      <w:pPr>
        <w:pStyle w:val="Janastyl"/>
        <w:spacing w:line="276" w:lineRule="auto"/>
      </w:pPr>
      <w:r>
        <w:t xml:space="preserve">Výškovice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29B1" w:rsidRDefault="00F129B1" w:rsidP="00A95C70">
      <w:pPr>
        <w:pStyle w:val="Janastyl"/>
        <w:spacing w:line="276" w:lineRule="auto"/>
        <w:rPr>
          <w:b/>
        </w:rPr>
      </w:pPr>
    </w:p>
    <w:p w:rsidR="00A95C70" w:rsidRDefault="00A95C70" w:rsidP="00A95C70">
      <w:pPr>
        <w:pStyle w:val="Janastyl"/>
        <w:spacing w:line="276" w:lineRule="auto"/>
        <w:rPr>
          <w:b/>
        </w:rPr>
      </w:pPr>
      <w:r w:rsidRPr="005A372B">
        <w:rPr>
          <w:b/>
        </w:rPr>
        <w:t xml:space="preserve">Ulice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2410"/>
      </w:tblGrid>
      <w:tr w:rsidR="004119F9" w:rsidTr="004119F9">
        <w:tc>
          <w:tcPr>
            <w:tcW w:w="2263" w:type="dxa"/>
            <w:vAlign w:val="center"/>
          </w:tcPr>
          <w:p w:rsidR="004119F9" w:rsidRPr="00CD02D2" w:rsidRDefault="00BB37C6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Bílovec</w:t>
            </w:r>
            <w:r w:rsidR="00F66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ká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Cvrčku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Svobodova </w:t>
            </w:r>
          </w:p>
        </w:tc>
      </w:tr>
      <w:tr w:rsidR="004119F9" w:rsidTr="004119F9">
        <w:tc>
          <w:tcPr>
            <w:tcW w:w="2263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Bezručova 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Nádraží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Šmeralova </w:t>
            </w:r>
          </w:p>
        </w:tc>
      </w:tr>
      <w:tr w:rsidR="004119F9" w:rsidTr="004119F9">
        <w:tc>
          <w:tcPr>
            <w:tcW w:w="2263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Budovatelská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Nad Střelnici 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Tovární </w:t>
            </w:r>
          </w:p>
        </w:tc>
      </w:tr>
      <w:tr w:rsidR="004119F9" w:rsidTr="004119F9">
        <w:tc>
          <w:tcPr>
            <w:tcW w:w="2263" w:type="dxa"/>
            <w:vAlign w:val="center"/>
          </w:tcPr>
          <w:p w:rsidR="004119F9" w:rsidRPr="00CD02D2" w:rsidRDefault="00A404BC" w:rsidP="00A40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Čs. </w:t>
            </w:r>
            <w:r w:rsidR="00411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Armády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Opavská 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Potoka</w:t>
            </w:r>
          </w:p>
        </w:tc>
      </w:tr>
      <w:tr w:rsidR="004119F9" w:rsidTr="004119F9">
        <w:tc>
          <w:tcPr>
            <w:tcW w:w="2263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Dukelská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 Hubleskou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Splavu</w:t>
            </w:r>
          </w:p>
        </w:tc>
      </w:tr>
      <w:tr w:rsidR="004119F9" w:rsidTr="004119F9">
        <w:tc>
          <w:tcPr>
            <w:tcW w:w="2263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Havlíčkova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 Strání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Střelnice</w:t>
            </w:r>
          </w:p>
        </w:tc>
      </w:tr>
      <w:tr w:rsidR="004119F9" w:rsidTr="004119F9">
        <w:tc>
          <w:tcPr>
            <w:tcW w:w="2263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Komenského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Polní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Valová</w:t>
            </w:r>
          </w:p>
        </w:tc>
      </w:tr>
      <w:tr w:rsidR="004119F9" w:rsidTr="004119F9">
        <w:tc>
          <w:tcPr>
            <w:tcW w:w="2263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Krátká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Puškinova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Vrchlického </w:t>
            </w:r>
          </w:p>
        </w:tc>
      </w:tr>
      <w:tr w:rsidR="004119F9" w:rsidTr="004119F9">
        <w:tc>
          <w:tcPr>
            <w:tcW w:w="2263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Labuť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Slepá</w:t>
            </w:r>
          </w:p>
        </w:tc>
        <w:tc>
          <w:tcPr>
            <w:tcW w:w="2410" w:type="dxa"/>
          </w:tcPr>
          <w:p w:rsidR="004119F9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119F9" w:rsidTr="004119F9">
        <w:tc>
          <w:tcPr>
            <w:tcW w:w="2263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Luční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Smetanova</w:t>
            </w:r>
          </w:p>
        </w:tc>
        <w:tc>
          <w:tcPr>
            <w:tcW w:w="2410" w:type="dxa"/>
          </w:tcPr>
          <w:p w:rsidR="004119F9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119F9" w:rsidTr="004119F9">
        <w:tc>
          <w:tcPr>
            <w:tcW w:w="2263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D0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Mlýnská</w:t>
            </w:r>
          </w:p>
        </w:tc>
        <w:tc>
          <w:tcPr>
            <w:tcW w:w="2410" w:type="dxa"/>
            <w:vAlign w:val="center"/>
          </w:tcPr>
          <w:p w:rsidR="004119F9" w:rsidRPr="00CD02D2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Sv. Čecha</w:t>
            </w:r>
          </w:p>
        </w:tc>
        <w:tc>
          <w:tcPr>
            <w:tcW w:w="2410" w:type="dxa"/>
          </w:tcPr>
          <w:p w:rsidR="004119F9" w:rsidRDefault="004119F9" w:rsidP="004119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4119F9" w:rsidRDefault="004119F9" w:rsidP="004119F9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sectPr w:rsidR="004119F9" w:rsidSect="004119F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95C70" w:rsidRDefault="00A95C70" w:rsidP="00A95C70">
      <w:pPr>
        <w:pStyle w:val="Janastyl"/>
        <w:spacing w:line="276" w:lineRule="auto"/>
        <w:rPr>
          <w:b/>
        </w:rPr>
        <w:sectPr w:rsidR="00A95C70" w:rsidSect="004119F9">
          <w:type w:val="continuous"/>
          <w:pgSz w:w="11906" w:h="16838"/>
          <w:pgMar w:top="1417" w:right="1417" w:bottom="1417" w:left="1417" w:header="708" w:footer="708" w:gutter="0"/>
          <w:cols w:num="3" w:space="708"/>
          <w:titlePg/>
          <w:docGrid w:linePitch="360"/>
        </w:sectPr>
      </w:pPr>
    </w:p>
    <w:p w:rsidR="00F66192" w:rsidRPr="008C79D2" w:rsidRDefault="00F3601C" w:rsidP="00F66192">
      <w:pPr>
        <w:pStyle w:val="Janastyl"/>
        <w:spacing w:line="276" w:lineRule="auto"/>
        <w:jc w:val="both"/>
      </w:pPr>
      <w:r>
        <w:t>2</w:t>
      </w:r>
      <w:r w:rsidR="00F129B1" w:rsidRPr="00756462">
        <w:t xml:space="preserve">. </w:t>
      </w:r>
      <w:r w:rsidR="006772EC">
        <w:t>Š</w:t>
      </w:r>
      <w:r w:rsidR="00F66192">
        <w:t xml:space="preserve">kolský obvod </w:t>
      </w:r>
      <w:r>
        <w:t>základní školy</w:t>
      </w:r>
      <w:r w:rsidR="00F66192">
        <w:t xml:space="preserve"> Z</w:t>
      </w:r>
      <w:r w:rsidR="00F66192" w:rsidRPr="008C79D2">
        <w:t>ákladní škola a Mateřská škola</w:t>
      </w:r>
      <w:r w:rsidR="00F66192">
        <w:t xml:space="preserve"> T. G. Masaryka Bílovec, Ostravská 658/28, p</w:t>
      </w:r>
      <w:r w:rsidR="00F66192" w:rsidRPr="008C79D2">
        <w:t>říspěvková organizace</w:t>
      </w:r>
      <w:r w:rsidR="00F66192">
        <w:t xml:space="preserve"> </w:t>
      </w:r>
      <w:r w:rsidR="00F66192" w:rsidRPr="008C79D2">
        <w:t>tvoří</w:t>
      </w:r>
      <w:r w:rsidR="00F66192">
        <w:t xml:space="preserve">: </w:t>
      </w:r>
    </w:p>
    <w:p w:rsidR="00096FF7" w:rsidRDefault="00096FF7" w:rsidP="001F516E">
      <w:pPr>
        <w:pStyle w:val="Janastyl"/>
        <w:spacing w:line="276" w:lineRule="auto"/>
        <w:jc w:val="both"/>
      </w:pPr>
    </w:p>
    <w:p w:rsidR="00096FF7" w:rsidRPr="005A372B" w:rsidRDefault="00096FF7" w:rsidP="00096FF7">
      <w:pPr>
        <w:pStyle w:val="Janastyl"/>
        <w:spacing w:line="276" w:lineRule="auto"/>
        <w:rPr>
          <w:b/>
        </w:rPr>
      </w:pPr>
      <w:r w:rsidRPr="005A372B">
        <w:rPr>
          <w:b/>
        </w:rPr>
        <w:t>Místní části</w:t>
      </w:r>
    </w:p>
    <w:p w:rsidR="00096FF7" w:rsidRDefault="00096FF7" w:rsidP="00096FF7">
      <w:pPr>
        <w:pStyle w:val="Janastyl"/>
        <w:spacing w:line="276" w:lineRule="auto"/>
        <w:sectPr w:rsidR="00096FF7" w:rsidSect="00096FF7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96FF7" w:rsidRDefault="00096FF7" w:rsidP="00096FF7">
      <w:pPr>
        <w:pStyle w:val="Janastyl"/>
        <w:spacing w:line="276" w:lineRule="auto"/>
      </w:pPr>
      <w:r>
        <w:t>Lhotka</w:t>
      </w:r>
    </w:p>
    <w:p w:rsidR="00096FF7" w:rsidRDefault="00096FF7" w:rsidP="00096FF7">
      <w:pPr>
        <w:pStyle w:val="Janastyl"/>
        <w:spacing w:line="276" w:lineRule="auto"/>
      </w:pPr>
      <w:r>
        <w:t>Lubojaty</w:t>
      </w:r>
    </w:p>
    <w:p w:rsidR="00A95C70" w:rsidRDefault="00A95C70" w:rsidP="00A95C70">
      <w:pPr>
        <w:pStyle w:val="Janastyl"/>
        <w:spacing w:line="276" w:lineRule="auto"/>
      </w:pPr>
    </w:p>
    <w:p w:rsidR="00096FF7" w:rsidRDefault="00096FF7" w:rsidP="00A95C70">
      <w:pPr>
        <w:pStyle w:val="Janastyl"/>
        <w:spacing w:line="276" w:lineRule="auto"/>
        <w:rPr>
          <w:b/>
        </w:rPr>
      </w:pPr>
      <w:r w:rsidRPr="00096FF7">
        <w:rPr>
          <w:b/>
        </w:rPr>
        <w:t>Ulice</w:t>
      </w:r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380"/>
        <w:gridCol w:w="2380"/>
      </w:tblGrid>
      <w:tr w:rsidR="00506F88" w:rsidRPr="00CD02D2" w:rsidTr="00506F8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 máje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Ostravská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Sokolovská</w:t>
            </w:r>
          </w:p>
        </w:tc>
      </w:tr>
      <w:tr w:rsidR="00506F88" w:rsidRPr="00CD02D2" w:rsidTr="00506F8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17. listopadu 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Nad Přehradou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Stodolní </w:t>
            </w:r>
          </w:p>
        </w:tc>
      </w:tr>
      <w:tr w:rsidR="00506F88" w:rsidRPr="00CD02D2" w:rsidTr="00506F8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B. Němcové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Příkopní 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Tkalcovská </w:t>
            </w:r>
          </w:p>
        </w:tc>
      </w:tr>
      <w:tr w:rsidR="00506F88" w:rsidRPr="00CD02D2" w:rsidTr="00506F8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Beskydská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Pivovarská 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Údolí mladých </w:t>
            </w:r>
          </w:p>
        </w:tc>
      </w:tr>
      <w:tr w:rsidR="00506F88" w:rsidRPr="00CD02D2" w:rsidTr="00506F8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Jeremenkova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Radotínská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Wolkerova </w:t>
            </w:r>
          </w:p>
        </w:tc>
      </w:tr>
      <w:tr w:rsidR="00506F88" w:rsidRPr="00CD02D2" w:rsidTr="00506F8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Jiráskova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Sklenářská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Za Nemocnicí </w:t>
            </w:r>
          </w:p>
        </w:tc>
      </w:tr>
      <w:tr w:rsidR="00506F88" w:rsidRPr="00CD02D2" w:rsidTr="00506F8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Městský Kopec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Slezské náměstí 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Zahradní </w:t>
            </w:r>
          </w:p>
        </w:tc>
      </w:tr>
      <w:tr w:rsidR="00506F88" w:rsidRPr="00CD02D2" w:rsidTr="00506F8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Samotě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Slunečná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Zámecká </w:t>
            </w:r>
          </w:p>
        </w:tc>
      </w:tr>
      <w:tr w:rsidR="00506F88" w:rsidRPr="00CD02D2" w:rsidTr="00506F8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Nová Cesta </w:t>
            </w: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80" w:type="dxa"/>
            <w:vAlign w:val="center"/>
          </w:tcPr>
          <w:p w:rsidR="00506F88" w:rsidRPr="00CD02D2" w:rsidRDefault="00506F88" w:rsidP="0050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43126" w:rsidRDefault="00743126" w:rsidP="00A95C70">
      <w:pPr>
        <w:pStyle w:val="Janastyl"/>
        <w:spacing w:line="276" w:lineRule="auto"/>
        <w:jc w:val="center"/>
        <w:rPr>
          <w:b/>
        </w:rPr>
      </w:pPr>
    </w:p>
    <w:p w:rsidR="00743126" w:rsidRDefault="00743126" w:rsidP="00A95C70">
      <w:pPr>
        <w:pStyle w:val="Janastyl"/>
        <w:spacing w:line="276" w:lineRule="auto"/>
        <w:jc w:val="center"/>
        <w:rPr>
          <w:b/>
        </w:rPr>
      </w:pPr>
    </w:p>
    <w:p w:rsidR="00A95C70" w:rsidRDefault="00A95C70" w:rsidP="00A95C70">
      <w:pPr>
        <w:pStyle w:val="Janastyl"/>
        <w:spacing w:line="276" w:lineRule="auto"/>
        <w:jc w:val="center"/>
        <w:rPr>
          <w:b/>
        </w:rPr>
      </w:pPr>
      <w:r w:rsidRPr="005A372B">
        <w:rPr>
          <w:b/>
        </w:rPr>
        <w:t>Čl</w:t>
      </w:r>
      <w:r>
        <w:rPr>
          <w:b/>
        </w:rPr>
        <w:t xml:space="preserve">. 3 </w:t>
      </w:r>
    </w:p>
    <w:p w:rsidR="00F129B1" w:rsidRDefault="00F129B1" w:rsidP="00A95C70">
      <w:pPr>
        <w:pStyle w:val="Janastyl"/>
        <w:spacing w:line="276" w:lineRule="auto"/>
        <w:jc w:val="center"/>
        <w:rPr>
          <w:b/>
        </w:rPr>
      </w:pPr>
      <w:r>
        <w:rPr>
          <w:b/>
        </w:rPr>
        <w:t xml:space="preserve">Zrušovací ustanovení </w:t>
      </w:r>
    </w:p>
    <w:p w:rsidR="00F129B1" w:rsidRDefault="00F129B1" w:rsidP="00F129B1">
      <w:pPr>
        <w:pStyle w:val="Janastyl"/>
        <w:spacing w:line="276" w:lineRule="auto"/>
        <w:jc w:val="both"/>
      </w:pPr>
      <w:r>
        <w:t>Zrušuje se obecně z</w:t>
      </w:r>
      <w:r w:rsidR="008503DE">
        <w:t xml:space="preserve">ávazná vyhláška č. 6/2017, o školských obvodech spádových základních škol.  </w:t>
      </w:r>
    </w:p>
    <w:p w:rsidR="00F129B1" w:rsidRDefault="00F129B1" w:rsidP="00F129B1">
      <w:pPr>
        <w:pStyle w:val="Janastyl"/>
        <w:spacing w:line="276" w:lineRule="auto"/>
        <w:jc w:val="both"/>
      </w:pPr>
    </w:p>
    <w:p w:rsidR="00F129B1" w:rsidRDefault="00F129B1" w:rsidP="00F129B1">
      <w:pPr>
        <w:pStyle w:val="Janastyl"/>
        <w:spacing w:line="276" w:lineRule="auto"/>
        <w:jc w:val="center"/>
        <w:rPr>
          <w:b/>
        </w:rPr>
      </w:pPr>
      <w:r w:rsidRPr="005A372B">
        <w:rPr>
          <w:b/>
        </w:rPr>
        <w:t>Čl</w:t>
      </w:r>
      <w:r>
        <w:rPr>
          <w:b/>
        </w:rPr>
        <w:t>. 4</w:t>
      </w:r>
    </w:p>
    <w:p w:rsidR="00A95C70" w:rsidRPr="005A372B" w:rsidRDefault="00A95C70" w:rsidP="00A95C70">
      <w:pPr>
        <w:pStyle w:val="Janastyl"/>
        <w:spacing w:line="276" w:lineRule="auto"/>
        <w:jc w:val="center"/>
        <w:rPr>
          <w:b/>
        </w:rPr>
      </w:pPr>
      <w:r w:rsidRPr="005A372B">
        <w:rPr>
          <w:b/>
        </w:rPr>
        <w:t>Závěrečná ustanovení</w:t>
      </w:r>
    </w:p>
    <w:p w:rsidR="00A95C70" w:rsidRDefault="00A95C70" w:rsidP="00A95C70">
      <w:pPr>
        <w:pStyle w:val="Janastyl"/>
        <w:spacing w:line="276" w:lineRule="auto"/>
      </w:pPr>
    </w:p>
    <w:p w:rsidR="00A95C70" w:rsidRDefault="00F129B1" w:rsidP="00A95C70">
      <w:pPr>
        <w:pStyle w:val="Janastyl"/>
        <w:spacing w:line="276" w:lineRule="auto"/>
      </w:pPr>
      <w:r>
        <w:t>T</w:t>
      </w:r>
      <w:r w:rsidR="00A95C70">
        <w:t xml:space="preserve">ato obecně závazná vyhláška nabývá účinnosti patnáctým dnem po dni jejího vyhlášení. </w:t>
      </w:r>
    </w:p>
    <w:p w:rsidR="006E59FC" w:rsidRDefault="006E59FC" w:rsidP="00A95C70">
      <w:pPr>
        <w:pStyle w:val="Janastyl"/>
        <w:spacing w:line="276" w:lineRule="auto"/>
      </w:pPr>
    </w:p>
    <w:p w:rsidR="00A95C70" w:rsidRDefault="00A95C70" w:rsidP="00A95C70">
      <w:pPr>
        <w:pStyle w:val="Janastyl"/>
        <w:spacing w:line="276" w:lineRule="auto"/>
      </w:pPr>
    </w:p>
    <w:p w:rsidR="00A95C70" w:rsidRPr="009F3437" w:rsidRDefault="00F129B1" w:rsidP="00A95C70">
      <w:pPr>
        <w:pStyle w:val="Janastyl"/>
        <w:spacing w:line="276" w:lineRule="auto"/>
        <w:rPr>
          <w:b/>
        </w:rPr>
      </w:pPr>
      <w:r>
        <w:rPr>
          <w:b/>
        </w:rPr>
        <w:t>Ing. Sylva Kováčiková</w:t>
      </w:r>
      <w:r w:rsidR="00CC0662">
        <w:rPr>
          <w:b/>
        </w:rPr>
        <w:t>,v.r.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95C70" w:rsidRPr="009F3437">
        <w:rPr>
          <w:b/>
        </w:rPr>
        <w:t>Mgr. Pavel Mrva</w:t>
      </w:r>
      <w:r w:rsidR="00CC0662">
        <w:rPr>
          <w:b/>
        </w:rPr>
        <w:t>,v.r</w:t>
      </w:r>
      <w:r w:rsidR="00A95C70" w:rsidRPr="009F3437">
        <w:rPr>
          <w:b/>
        </w:rPr>
        <w:tab/>
      </w:r>
    </w:p>
    <w:p w:rsidR="00A95C70" w:rsidRDefault="00F129B1" w:rsidP="00A95C70">
      <w:pPr>
        <w:pStyle w:val="Janastyl"/>
        <w:spacing w:line="276" w:lineRule="auto"/>
      </w:pPr>
      <w:r>
        <w:t xml:space="preserve">   místo</w:t>
      </w:r>
      <w:r w:rsidR="00A95C70">
        <w:t>starosta města</w:t>
      </w:r>
      <w:r w:rsidR="00A95C70">
        <w:tab/>
      </w:r>
      <w:r w:rsidR="00A95C70">
        <w:tab/>
      </w:r>
      <w:r w:rsidR="00A95C70">
        <w:tab/>
      </w:r>
      <w:r w:rsidR="00A95C70">
        <w:tab/>
      </w:r>
      <w:r w:rsidR="00A95C70">
        <w:tab/>
      </w:r>
      <w:r w:rsidR="00A95C70">
        <w:tab/>
        <w:t xml:space="preserve"> </w:t>
      </w:r>
      <w:r>
        <w:t xml:space="preserve">              s</w:t>
      </w:r>
      <w:r w:rsidR="00A95C70">
        <w:t>tarosta města</w:t>
      </w:r>
      <w:r w:rsidR="00A95C70">
        <w:tab/>
      </w:r>
      <w:r w:rsidR="00A95C70">
        <w:tab/>
      </w:r>
      <w:r w:rsidR="00A95C70">
        <w:tab/>
      </w:r>
      <w:r w:rsidR="00A95C70">
        <w:tab/>
      </w:r>
      <w:r w:rsidR="00A95C70">
        <w:tab/>
        <w:t xml:space="preserve">        </w:t>
      </w:r>
    </w:p>
    <w:sectPr w:rsidR="00A95C70" w:rsidSect="004119F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2597" w:rsidRDefault="009C2597" w:rsidP="00A95C70">
      <w:pPr>
        <w:spacing w:after="0" w:line="240" w:lineRule="auto"/>
      </w:pPr>
      <w:r>
        <w:separator/>
      </w:r>
    </w:p>
  </w:endnote>
  <w:endnote w:type="continuationSeparator" w:id="0">
    <w:p w:rsidR="009C2597" w:rsidRDefault="009C2597" w:rsidP="00A9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5881537"/>
      <w:docPartObj>
        <w:docPartGallery w:val="Page Numbers (Bottom of Page)"/>
        <w:docPartUnique/>
      </w:docPartObj>
    </w:sdtPr>
    <w:sdtEndPr/>
    <w:sdtContent>
      <w:p w:rsidR="004119F9" w:rsidRDefault="009D622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C6">
          <w:rPr>
            <w:noProof/>
          </w:rPr>
          <w:t>2</w:t>
        </w:r>
        <w:r>
          <w:fldChar w:fldCharType="end"/>
        </w:r>
      </w:p>
    </w:sdtContent>
  </w:sdt>
  <w:p w:rsidR="004119F9" w:rsidRDefault="004119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6FF7" w:rsidRDefault="00096F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2597" w:rsidRDefault="009C2597" w:rsidP="00A95C70">
      <w:pPr>
        <w:spacing w:after="0" w:line="240" w:lineRule="auto"/>
      </w:pPr>
      <w:r>
        <w:separator/>
      </w:r>
    </w:p>
  </w:footnote>
  <w:footnote w:type="continuationSeparator" w:id="0">
    <w:p w:rsidR="009C2597" w:rsidRDefault="009C2597" w:rsidP="00A95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19F9" w:rsidRPr="004D4F9E" w:rsidRDefault="009D6229" w:rsidP="004119F9">
    <w:pPr>
      <w:pStyle w:val="Zhlav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                                                           </w:t>
    </w:r>
  </w:p>
  <w:p w:rsidR="004119F9" w:rsidRDefault="004119F9" w:rsidP="004119F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3146" w:rsidRPr="00F23146" w:rsidRDefault="00F23146" w:rsidP="00F23146">
    <w:pPr>
      <w:pStyle w:val="Nadpis3"/>
      <w:spacing w:before="0"/>
      <w:ind w:left="3540" w:firstLine="708"/>
      <w:rPr>
        <w:rFonts w:ascii="Times New Roman" w:hAnsi="Times New Roman" w:cs="Times New Roman"/>
        <w:b/>
        <w:color w:val="000000" w:themeColor="text1"/>
      </w:rPr>
    </w:pPr>
    <w:r w:rsidRPr="00F23146">
      <w:rPr>
        <w:rFonts w:ascii="Times New Roman" w:hAnsi="Times New Roman" w:cs="Times New Roman"/>
        <w:b/>
        <w:color w:val="000000" w:themeColor="text1"/>
      </w:rPr>
      <w:t xml:space="preserve">Příloha č. </w:t>
    </w:r>
    <w:r>
      <w:rPr>
        <w:rFonts w:ascii="Times New Roman" w:hAnsi="Times New Roman" w:cs="Times New Roman"/>
        <w:b/>
        <w:color w:val="000000" w:themeColor="text1"/>
      </w:rPr>
      <w:t>2</w:t>
    </w:r>
  </w:p>
  <w:p w:rsidR="00F23146" w:rsidRPr="00F23146" w:rsidRDefault="00F23146" w:rsidP="00F23146">
    <w:pPr>
      <w:ind w:left="4248"/>
      <w:rPr>
        <w:rFonts w:ascii="Times New Roman" w:hAnsi="Times New Roman" w:cs="Times New Roman"/>
        <w:b/>
        <w:bCs/>
      </w:rPr>
    </w:pPr>
    <w:r w:rsidRPr="00F23146">
      <w:rPr>
        <w:rFonts w:ascii="Times New Roman" w:hAnsi="Times New Roman" w:cs="Times New Roman"/>
        <w:b/>
        <w:bCs/>
      </w:rPr>
      <w:t>usnesení 28. zasedání Zastupitelstva města Bílovec, konaného dne 1</w:t>
    </w:r>
    <w:r>
      <w:rPr>
        <w:rFonts w:ascii="Times New Roman" w:hAnsi="Times New Roman" w:cs="Times New Roman"/>
        <w:b/>
        <w:bCs/>
      </w:rPr>
      <w:t>7</w:t>
    </w:r>
    <w:r w:rsidRPr="00F23146">
      <w:rPr>
        <w:rFonts w:ascii="Times New Roman" w:hAnsi="Times New Roman" w:cs="Times New Roman"/>
        <w:b/>
        <w:bCs/>
      </w:rPr>
      <w:t xml:space="preserve">. </w:t>
    </w:r>
    <w:r>
      <w:rPr>
        <w:rFonts w:ascii="Times New Roman" w:hAnsi="Times New Roman" w:cs="Times New Roman"/>
        <w:b/>
        <w:bCs/>
      </w:rPr>
      <w:t>4</w:t>
    </w:r>
    <w:r w:rsidRPr="00F23146">
      <w:rPr>
        <w:rFonts w:ascii="Times New Roman" w:hAnsi="Times New Roman" w:cs="Times New Roman"/>
        <w:b/>
        <w:bCs/>
      </w:rPr>
      <w:t>.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6FF7" w:rsidRDefault="00096FF7" w:rsidP="004119F9">
    <w:pPr>
      <w:pStyle w:val="Zhlav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96FF7" w:rsidRPr="004D4F9E" w:rsidRDefault="00096FF7" w:rsidP="004119F9">
    <w:pPr>
      <w:pStyle w:val="Zhlav"/>
      <w:jc w:val="right"/>
      <w:rPr>
        <w:rFonts w:ascii="Times New Roman" w:hAnsi="Times New Roman"/>
        <w:b/>
      </w:rPr>
    </w:pPr>
    <w:r w:rsidRPr="004D4F9E">
      <w:rPr>
        <w:rFonts w:ascii="Times New Roman" w:hAnsi="Times New Roman"/>
        <w:b/>
      </w:rPr>
      <w:t xml:space="preserve">Příloha č. </w:t>
    </w:r>
    <w:r>
      <w:rPr>
        <w:rFonts w:ascii="Times New Roman" w:hAnsi="Times New Roman"/>
        <w:b/>
      </w:rPr>
      <w:t xml:space="preserve">    </w:t>
    </w:r>
    <w:r w:rsidRPr="004D4F9E">
      <w:rPr>
        <w:rFonts w:ascii="Times New Roman" w:hAnsi="Times New Roman"/>
        <w:b/>
      </w:rPr>
      <w:t xml:space="preserve"> usnesení</w:t>
    </w:r>
  </w:p>
  <w:p w:rsidR="00096FF7" w:rsidRPr="004D4F9E" w:rsidRDefault="00096FF7" w:rsidP="004119F9">
    <w:pPr>
      <w:pStyle w:val="Zhlav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</w:t>
    </w:r>
    <w:r w:rsidRPr="004D4F9E">
      <w:rPr>
        <w:rFonts w:ascii="Times New Roman" w:hAnsi="Times New Roman"/>
        <w:b/>
      </w:rPr>
      <w:t>zasedání Zastupitelstva města Bílovec,</w:t>
    </w:r>
  </w:p>
  <w:p w:rsidR="00096FF7" w:rsidRPr="004D4F9E" w:rsidRDefault="00096FF7" w:rsidP="004119F9">
    <w:pPr>
      <w:pStyle w:val="Zhlav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konaného dne 12. 12. 2017</w:t>
    </w:r>
  </w:p>
  <w:p w:rsidR="00096FF7" w:rsidRDefault="00096F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70"/>
    <w:rsid w:val="000207A8"/>
    <w:rsid w:val="00096FF7"/>
    <w:rsid w:val="000A0A33"/>
    <w:rsid w:val="000A4906"/>
    <w:rsid w:val="001105A9"/>
    <w:rsid w:val="0016124D"/>
    <w:rsid w:val="001659D4"/>
    <w:rsid w:val="001F516E"/>
    <w:rsid w:val="0025590C"/>
    <w:rsid w:val="002E54D8"/>
    <w:rsid w:val="0033031E"/>
    <w:rsid w:val="003F01A5"/>
    <w:rsid w:val="004119F9"/>
    <w:rsid w:val="00506F88"/>
    <w:rsid w:val="005668CA"/>
    <w:rsid w:val="005F5913"/>
    <w:rsid w:val="006772EC"/>
    <w:rsid w:val="006B2C64"/>
    <w:rsid w:val="006D2590"/>
    <w:rsid w:val="006E59FC"/>
    <w:rsid w:val="00743126"/>
    <w:rsid w:val="00756462"/>
    <w:rsid w:val="007F745C"/>
    <w:rsid w:val="00831162"/>
    <w:rsid w:val="008503DE"/>
    <w:rsid w:val="008C3BBC"/>
    <w:rsid w:val="008C75D4"/>
    <w:rsid w:val="00960BB3"/>
    <w:rsid w:val="009C2597"/>
    <w:rsid w:val="009D6229"/>
    <w:rsid w:val="009D623D"/>
    <w:rsid w:val="00A404BC"/>
    <w:rsid w:val="00A552F2"/>
    <w:rsid w:val="00A671F3"/>
    <w:rsid w:val="00A95C70"/>
    <w:rsid w:val="00B706AA"/>
    <w:rsid w:val="00BA4048"/>
    <w:rsid w:val="00BB37C6"/>
    <w:rsid w:val="00C3320C"/>
    <w:rsid w:val="00C61E14"/>
    <w:rsid w:val="00CC0662"/>
    <w:rsid w:val="00CF0B1F"/>
    <w:rsid w:val="00D63722"/>
    <w:rsid w:val="00DF1D7B"/>
    <w:rsid w:val="00EE73F6"/>
    <w:rsid w:val="00F129B1"/>
    <w:rsid w:val="00F23146"/>
    <w:rsid w:val="00F3601C"/>
    <w:rsid w:val="00F66192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499D"/>
  <w15:docId w15:val="{1AE74FBC-D5DB-45F7-B989-B6FEEFEA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C70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31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anastyl">
    <w:name w:val="Jana styl"/>
    <w:basedOn w:val="Normln"/>
    <w:qFormat/>
    <w:rsid w:val="002E54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5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C70"/>
  </w:style>
  <w:style w:type="paragraph" w:styleId="Zpat">
    <w:name w:val="footer"/>
    <w:basedOn w:val="Normln"/>
    <w:link w:val="ZpatChar"/>
    <w:uiPriority w:val="99"/>
    <w:unhideWhenUsed/>
    <w:rsid w:val="00A95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C70"/>
  </w:style>
  <w:style w:type="paragraph" w:styleId="Textbubliny">
    <w:name w:val="Balloon Text"/>
    <w:basedOn w:val="Normln"/>
    <w:link w:val="TextbublinyChar"/>
    <w:uiPriority w:val="99"/>
    <w:semiHidden/>
    <w:unhideWhenUsed/>
    <w:rsid w:val="00096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FF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1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F231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4687-FDE3-46C3-BF5B-315D6C68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Vicherková</dc:creator>
  <cp:lastModifiedBy>Město Bílovec</cp:lastModifiedBy>
  <cp:revision>3</cp:revision>
  <cp:lastPrinted>2018-04-20T06:05:00Z</cp:lastPrinted>
  <dcterms:created xsi:type="dcterms:W3CDTF">2024-10-16T06:32:00Z</dcterms:created>
  <dcterms:modified xsi:type="dcterms:W3CDTF">2024-10-16T06:32:00Z</dcterms:modified>
</cp:coreProperties>
</file>