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BC36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912101D" w14:textId="77777777" w:rsidR="00126DD4" w:rsidRPr="002E0EAD" w:rsidRDefault="00126DD4" w:rsidP="00126DD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Bystřice pod Lopeníkem</w:t>
      </w:r>
    </w:p>
    <w:p w14:paraId="1FAEC7B4" w14:textId="77777777" w:rsidR="00126DD4" w:rsidRDefault="00126DD4" w:rsidP="00126DD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Bystřice pod Lopeníkem</w:t>
      </w:r>
    </w:p>
    <w:p w14:paraId="25A432F1" w14:textId="77777777" w:rsidR="007C3CAE" w:rsidRDefault="007C3CAE" w:rsidP="00126DD4">
      <w:pPr>
        <w:spacing w:line="276" w:lineRule="auto"/>
        <w:jc w:val="center"/>
        <w:rPr>
          <w:rFonts w:ascii="Arial" w:hAnsi="Arial" w:cs="Arial"/>
          <w:b/>
        </w:rPr>
      </w:pPr>
    </w:p>
    <w:p w14:paraId="2FBA497B" w14:textId="220650D6" w:rsidR="00D51D24" w:rsidRPr="002E0EAD" w:rsidRDefault="00D51D24" w:rsidP="00126DD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26DD4">
        <w:rPr>
          <w:rFonts w:ascii="Arial" w:hAnsi="Arial" w:cs="Arial"/>
          <w:b/>
        </w:rPr>
        <w:t>Bystřice pod Lopeníkem</w:t>
      </w:r>
      <w:r w:rsidRPr="002E0EAD">
        <w:rPr>
          <w:rFonts w:ascii="Arial" w:hAnsi="Arial" w:cs="Arial"/>
          <w:b/>
        </w:rPr>
        <w:t xml:space="preserve"> </w:t>
      </w:r>
    </w:p>
    <w:p w14:paraId="0F09456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1B73D3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B4D39B" w14:textId="6C4BBC5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26DD4">
        <w:rPr>
          <w:rFonts w:ascii="Arial" w:hAnsi="Arial" w:cs="Arial"/>
          <w:sz w:val="22"/>
          <w:szCs w:val="22"/>
        </w:rPr>
        <w:t xml:space="preserve">Bystřice pod Lopeníkem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64376" w:rsidRPr="0036111E">
        <w:rPr>
          <w:rFonts w:ascii="Arial" w:hAnsi="Arial" w:cs="Arial"/>
          <w:sz w:val="22"/>
          <w:szCs w:val="22"/>
        </w:rPr>
        <w:t>1</w:t>
      </w:r>
      <w:r w:rsidR="00407C7D" w:rsidRPr="0036111E">
        <w:rPr>
          <w:rFonts w:ascii="Arial" w:hAnsi="Arial" w:cs="Arial"/>
          <w:sz w:val="22"/>
          <w:szCs w:val="22"/>
        </w:rPr>
        <w:t>2</w:t>
      </w:r>
      <w:r w:rsidR="00126DD4" w:rsidRPr="0036111E">
        <w:rPr>
          <w:rFonts w:ascii="Arial" w:hAnsi="Arial" w:cs="Arial"/>
          <w:sz w:val="22"/>
          <w:szCs w:val="22"/>
        </w:rPr>
        <w:t>.</w:t>
      </w:r>
      <w:r w:rsidR="00540E3F" w:rsidRPr="0036111E">
        <w:rPr>
          <w:rFonts w:ascii="Arial" w:hAnsi="Arial" w:cs="Arial"/>
          <w:sz w:val="22"/>
          <w:szCs w:val="22"/>
        </w:rPr>
        <w:t xml:space="preserve"> </w:t>
      </w:r>
      <w:r w:rsidR="00D64376" w:rsidRPr="0036111E">
        <w:rPr>
          <w:rFonts w:ascii="Arial" w:hAnsi="Arial" w:cs="Arial"/>
          <w:sz w:val="22"/>
          <w:szCs w:val="22"/>
        </w:rPr>
        <w:t>12</w:t>
      </w:r>
      <w:r w:rsidR="00126DD4" w:rsidRPr="0036111E">
        <w:rPr>
          <w:rFonts w:ascii="Arial" w:hAnsi="Arial" w:cs="Arial"/>
          <w:sz w:val="22"/>
          <w:szCs w:val="22"/>
        </w:rPr>
        <w:t>.</w:t>
      </w:r>
      <w:r w:rsidR="00540E3F" w:rsidRPr="0036111E">
        <w:rPr>
          <w:rFonts w:ascii="Arial" w:hAnsi="Arial" w:cs="Arial"/>
          <w:sz w:val="22"/>
          <w:szCs w:val="22"/>
        </w:rPr>
        <w:t xml:space="preserve"> </w:t>
      </w:r>
      <w:r w:rsidR="00126DD4" w:rsidRPr="0036111E">
        <w:rPr>
          <w:rFonts w:ascii="Arial" w:hAnsi="Arial" w:cs="Arial"/>
          <w:sz w:val="22"/>
          <w:szCs w:val="22"/>
        </w:rPr>
        <w:t>202</w:t>
      </w:r>
      <w:r w:rsidR="006906C5" w:rsidRPr="0036111E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bookmarkStart w:id="0" w:name="_Hlk216171010"/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4722A" w:rsidRPr="009A42A6">
        <w:rPr>
          <w:rFonts w:ascii="Arial" w:hAnsi="Arial" w:cs="Arial"/>
          <w:sz w:val="22"/>
          <w:szCs w:val="22"/>
        </w:rPr>
        <w:t xml:space="preserve">. </w:t>
      </w:r>
      <w:r w:rsidR="0036111E">
        <w:rPr>
          <w:rFonts w:ascii="Arial" w:hAnsi="Arial" w:cs="Arial"/>
          <w:sz w:val="22"/>
          <w:szCs w:val="22"/>
        </w:rPr>
        <w:t>9a/7/2025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7C3CAE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40E3F">
        <w:rPr>
          <w:rFonts w:ascii="Arial" w:hAnsi="Arial" w:cs="Arial"/>
          <w:sz w:val="22"/>
          <w:szCs w:val="22"/>
        </w:rPr>
        <w:t>ve znění pozdějších předpisů</w:t>
      </w:r>
      <w:r w:rsidR="00540E3F" w:rsidRPr="00FB6AE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26AC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BE8B4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BF320B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93A6C6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8C8F125" w14:textId="5F8B4451" w:rsidR="00EB486C" w:rsidRPr="00126DD4" w:rsidRDefault="0024722A" w:rsidP="00E3231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26DD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26DD4">
        <w:rPr>
          <w:rFonts w:ascii="Arial" w:hAnsi="Arial" w:cs="Arial"/>
          <w:sz w:val="22"/>
          <w:szCs w:val="22"/>
        </w:rPr>
        <w:t xml:space="preserve">obecní systém </w:t>
      </w:r>
      <w:r w:rsidR="00BD2B1D" w:rsidRPr="00126DD4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26DD4">
        <w:rPr>
          <w:rFonts w:ascii="Arial" w:hAnsi="Arial" w:cs="Arial"/>
          <w:sz w:val="22"/>
          <w:szCs w:val="22"/>
        </w:rPr>
        <w:t xml:space="preserve"> </w:t>
      </w:r>
      <w:r w:rsidR="00126DD4" w:rsidRPr="00126DD4">
        <w:rPr>
          <w:rFonts w:ascii="Arial" w:hAnsi="Arial" w:cs="Arial"/>
          <w:sz w:val="22"/>
          <w:szCs w:val="22"/>
        </w:rPr>
        <w:t>Bystřice pod Lopeníkem</w:t>
      </w:r>
      <w:r w:rsidR="00126DD4">
        <w:rPr>
          <w:rFonts w:ascii="Arial" w:hAnsi="Arial" w:cs="Arial"/>
          <w:sz w:val="22"/>
          <w:szCs w:val="22"/>
        </w:rPr>
        <w:t>.</w:t>
      </w:r>
    </w:p>
    <w:p w14:paraId="4FD8114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1C905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5DB0E0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B554D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A84AE8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280C3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6A7DE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6C65E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8D185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EAC26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B2FCCB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CE762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96B96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B53E0C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BE3719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896DEC" w14:textId="2FDA6936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F1ABE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64AB5D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B2E37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70A2C5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C534E1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41192D3" w14:textId="77777777" w:rsidR="004F1ABE" w:rsidRDefault="006F432E" w:rsidP="004F1AB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D4E495B" w14:textId="6E6BC820" w:rsidR="00E66B2E" w:rsidRPr="004F1ABE" w:rsidRDefault="006F432E" w:rsidP="004F1AB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F1ABE">
        <w:rPr>
          <w:rFonts w:ascii="Arial" w:hAnsi="Arial" w:cs="Arial"/>
          <w:i/>
          <w:iCs/>
          <w:sz w:val="22"/>
          <w:szCs w:val="22"/>
        </w:rPr>
        <w:t>Textil</w:t>
      </w:r>
      <w:r w:rsidR="00540E3F">
        <w:rPr>
          <w:rFonts w:ascii="Arial" w:hAnsi="Arial" w:cs="Arial"/>
          <w:i/>
          <w:iCs/>
          <w:sz w:val="22"/>
          <w:szCs w:val="22"/>
        </w:rPr>
        <w:t>,</w:t>
      </w:r>
    </w:p>
    <w:p w14:paraId="5F60E81E" w14:textId="37E97434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40E3F">
        <w:rPr>
          <w:rFonts w:ascii="Arial" w:hAnsi="Arial" w:cs="Arial"/>
          <w:i/>
          <w:iCs/>
          <w:sz w:val="22"/>
          <w:szCs w:val="22"/>
        </w:rPr>
        <w:t>.</w:t>
      </w:r>
    </w:p>
    <w:p w14:paraId="23B5A4B6" w14:textId="6903113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B2367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4E0A20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8B52A8E" w14:textId="73DF9B6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4A612E3" w14:textId="77777777" w:rsidR="00553B78" w:rsidRPr="00FB6AE5" w:rsidRDefault="00553B78" w:rsidP="002E738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22F7CD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2D4E69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C9E5E2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858D3DB" w14:textId="147BF2E2" w:rsidR="0024722A" w:rsidRDefault="0017608F" w:rsidP="0075686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F1ABE">
        <w:rPr>
          <w:rFonts w:ascii="Arial" w:hAnsi="Arial" w:cs="Arial"/>
          <w:sz w:val="22"/>
          <w:szCs w:val="22"/>
        </w:rPr>
        <w:t>Papír, plasty</w:t>
      </w:r>
      <w:r w:rsidR="004F1ABE">
        <w:rPr>
          <w:rFonts w:ascii="Arial" w:hAnsi="Arial" w:cs="Arial"/>
          <w:sz w:val="22"/>
          <w:szCs w:val="22"/>
        </w:rPr>
        <w:t xml:space="preserve"> včetně PET lahví a nápojových kartonů</w:t>
      </w:r>
      <w:r w:rsidRPr="004F1ABE">
        <w:rPr>
          <w:rFonts w:ascii="Arial" w:hAnsi="Arial" w:cs="Arial"/>
          <w:sz w:val="22"/>
          <w:szCs w:val="22"/>
        </w:rPr>
        <w:t>, sklo, kovy</w:t>
      </w:r>
      <w:r w:rsidR="00E5725E" w:rsidRPr="004F1ABE">
        <w:rPr>
          <w:rFonts w:ascii="Arial" w:hAnsi="Arial" w:cs="Arial"/>
          <w:sz w:val="22"/>
          <w:szCs w:val="22"/>
        </w:rPr>
        <w:t>, biologické odpady</w:t>
      </w:r>
      <w:r w:rsidR="00181515" w:rsidRPr="004F1ABE">
        <w:rPr>
          <w:rFonts w:ascii="Arial" w:hAnsi="Arial" w:cs="Arial"/>
          <w:sz w:val="22"/>
          <w:szCs w:val="22"/>
        </w:rPr>
        <w:t>, jedlé oleje a tuky</w:t>
      </w:r>
      <w:r w:rsidR="009D5C19" w:rsidRPr="004F1ABE">
        <w:rPr>
          <w:rFonts w:ascii="Arial" w:hAnsi="Arial" w:cs="Arial"/>
          <w:sz w:val="22"/>
          <w:szCs w:val="22"/>
        </w:rPr>
        <w:t>, textil</w:t>
      </w:r>
      <w:r w:rsidR="00181515" w:rsidRPr="004F1ABE">
        <w:rPr>
          <w:rFonts w:ascii="Arial" w:hAnsi="Arial" w:cs="Arial"/>
          <w:sz w:val="22"/>
          <w:szCs w:val="22"/>
        </w:rPr>
        <w:t xml:space="preserve"> </w:t>
      </w:r>
      <w:r w:rsidRPr="004F1ABE">
        <w:rPr>
          <w:rFonts w:ascii="Arial" w:hAnsi="Arial" w:cs="Arial"/>
          <w:sz w:val="22"/>
          <w:szCs w:val="22"/>
        </w:rPr>
        <w:t>se soustřeďují</w:t>
      </w:r>
      <w:r w:rsidR="0024722A" w:rsidRPr="004F1ABE">
        <w:rPr>
          <w:rFonts w:ascii="Arial" w:hAnsi="Arial" w:cs="Arial"/>
          <w:sz w:val="22"/>
          <w:szCs w:val="22"/>
        </w:rPr>
        <w:t xml:space="preserve"> do </w:t>
      </w:r>
      <w:r w:rsidR="005F0210" w:rsidRPr="004F1AB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F1ABE">
        <w:rPr>
          <w:rFonts w:ascii="Arial" w:hAnsi="Arial" w:cs="Arial"/>
          <w:sz w:val="22"/>
          <w:szCs w:val="22"/>
        </w:rPr>
        <w:t xml:space="preserve">, kterými jsou </w:t>
      </w:r>
      <w:r w:rsidR="004F1ABE">
        <w:rPr>
          <w:rFonts w:ascii="Arial" w:hAnsi="Arial" w:cs="Arial"/>
          <w:sz w:val="22"/>
          <w:szCs w:val="22"/>
        </w:rPr>
        <w:t>sběrné nádoby, pytle a velkoobjemové kontejnery.</w:t>
      </w:r>
    </w:p>
    <w:p w14:paraId="51BA7C7A" w14:textId="77777777" w:rsidR="004F1ABE" w:rsidRPr="004F1ABE" w:rsidRDefault="004F1ABE" w:rsidP="004F1AB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0669A69" w14:textId="14823705" w:rsidR="0024722A" w:rsidRDefault="002A3581" w:rsidP="004F1AB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4F1ABE" w:rsidRPr="00857DA0">
        <w:rPr>
          <w:rFonts w:ascii="Arial" w:hAnsi="Arial" w:cs="Arial"/>
          <w:sz w:val="22"/>
          <w:szCs w:val="22"/>
        </w:rPr>
        <w:t>stanovištích</w:t>
      </w:r>
      <w:r w:rsidR="004F1ABE">
        <w:rPr>
          <w:rFonts w:ascii="Arial" w:hAnsi="Arial" w:cs="Arial"/>
          <w:sz w:val="22"/>
          <w:szCs w:val="22"/>
        </w:rPr>
        <w:t xml:space="preserve"> </w:t>
      </w:r>
      <w:r w:rsidR="00211718">
        <w:rPr>
          <w:rFonts w:ascii="Arial" w:hAnsi="Arial" w:cs="Arial"/>
          <w:sz w:val="22"/>
          <w:szCs w:val="22"/>
        </w:rPr>
        <w:t>zveřejně</w:t>
      </w:r>
      <w:r w:rsidR="00211718" w:rsidRPr="009166DD">
        <w:rPr>
          <w:rFonts w:ascii="Arial" w:hAnsi="Arial" w:cs="Arial"/>
          <w:sz w:val="22"/>
          <w:szCs w:val="22"/>
        </w:rPr>
        <w:t>n</w:t>
      </w:r>
      <w:r w:rsidR="009166DD" w:rsidRPr="007C3CAE">
        <w:rPr>
          <w:rFonts w:ascii="Arial" w:hAnsi="Arial" w:cs="Arial"/>
          <w:sz w:val="22"/>
          <w:szCs w:val="22"/>
        </w:rPr>
        <w:t>ých</w:t>
      </w:r>
      <w:r w:rsidR="004F1ABE">
        <w:rPr>
          <w:rFonts w:ascii="Arial" w:hAnsi="Arial" w:cs="Arial"/>
          <w:sz w:val="22"/>
          <w:szCs w:val="22"/>
        </w:rPr>
        <w:t xml:space="preserve"> na webových stránkách obce </w:t>
      </w:r>
      <w:hyperlink r:id="rId8" w:history="1">
        <w:r w:rsidR="004F1ABE" w:rsidRPr="004E7CE8">
          <w:rPr>
            <w:rStyle w:val="Hypertextovodkaz"/>
            <w:rFonts w:ascii="Arial" w:hAnsi="Arial" w:cs="Arial"/>
            <w:sz w:val="22"/>
            <w:szCs w:val="22"/>
          </w:rPr>
          <w:t>www.bystricepodlopenikem.cz</w:t>
        </w:r>
      </w:hyperlink>
      <w:r w:rsidR="007C3CAE">
        <w:rPr>
          <w:rFonts w:ascii="Arial" w:hAnsi="Arial" w:cs="Arial"/>
          <w:sz w:val="22"/>
          <w:szCs w:val="22"/>
        </w:rPr>
        <w:t xml:space="preserve"> (dále jen „webové stránky obce“). </w:t>
      </w:r>
      <w:r w:rsidR="004F1ABE">
        <w:rPr>
          <w:rFonts w:ascii="Arial" w:hAnsi="Arial" w:cs="Arial"/>
          <w:sz w:val="22"/>
          <w:szCs w:val="22"/>
        </w:rPr>
        <w:t xml:space="preserve">Pytle </w:t>
      </w:r>
      <w:r w:rsidR="00540E3F">
        <w:rPr>
          <w:rFonts w:ascii="Arial" w:hAnsi="Arial" w:cs="Arial"/>
          <w:sz w:val="22"/>
          <w:szCs w:val="22"/>
        </w:rPr>
        <w:t>s p</w:t>
      </w:r>
      <w:r w:rsidR="00540E3F" w:rsidRPr="004F1ABE">
        <w:rPr>
          <w:rFonts w:ascii="Arial" w:hAnsi="Arial" w:cs="Arial"/>
          <w:sz w:val="22"/>
          <w:szCs w:val="22"/>
        </w:rPr>
        <w:t>apír</w:t>
      </w:r>
      <w:r w:rsidR="00540E3F">
        <w:rPr>
          <w:rFonts w:ascii="Arial" w:hAnsi="Arial" w:cs="Arial"/>
          <w:sz w:val="22"/>
          <w:szCs w:val="22"/>
        </w:rPr>
        <w:t>em a</w:t>
      </w:r>
      <w:r w:rsidR="00540E3F" w:rsidRPr="004F1ABE">
        <w:rPr>
          <w:rFonts w:ascii="Arial" w:hAnsi="Arial" w:cs="Arial"/>
          <w:sz w:val="22"/>
          <w:szCs w:val="22"/>
        </w:rPr>
        <w:t xml:space="preserve"> plasty</w:t>
      </w:r>
      <w:r w:rsidR="00540E3F">
        <w:rPr>
          <w:rFonts w:ascii="Arial" w:hAnsi="Arial" w:cs="Arial"/>
          <w:sz w:val="22"/>
          <w:szCs w:val="22"/>
        </w:rPr>
        <w:t xml:space="preserve"> včetně PET lahví a nápojových kartonů </w:t>
      </w:r>
      <w:r w:rsidR="004F1ABE">
        <w:rPr>
          <w:rFonts w:ascii="Arial" w:hAnsi="Arial" w:cs="Arial"/>
          <w:sz w:val="22"/>
          <w:szCs w:val="22"/>
        </w:rPr>
        <w:t>se odkládají u jednotlivých nemovitostí dle harmonogramu svozu uvedeného na webových stránkách obce.</w:t>
      </w:r>
    </w:p>
    <w:p w14:paraId="4A6F7E84" w14:textId="77777777" w:rsidR="004F1ABE" w:rsidRPr="00FB6AE5" w:rsidRDefault="004F1ABE" w:rsidP="004F1AB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B3E9B9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BE4BE5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5C23D77" w14:textId="77777777" w:rsidR="00C10FDD" w:rsidRPr="00AC2295" w:rsidRDefault="00C10FDD" w:rsidP="00C10F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 w:rsidRPr="00E112D7">
        <w:rPr>
          <w:rFonts w:ascii="Arial" w:hAnsi="Arial" w:cs="Arial"/>
          <w:bCs/>
          <w:i/>
          <w:color w:val="000000"/>
        </w:rPr>
        <w:t xml:space="preserve">velkoobjemový kontejner s nápisem </w:t>
      </w:r>
      <w:r>
        <w:rPr>
          <w:rFonts w:ascii="Arial" w:hAnsi="Arial" w:cs="Arial"/>
          <w:bCs/>
          <w:i/>
          <w:color w:val="000000"/>
        </w:rPr>
        <w:t>BIOLOGICKÝ ODPAD,</w:t>
      </w:r>
    </w:p>
    <w:p w14:paraId="37BCE51C" w14:textId="77777777" w:rsidR="00C10FDD" w:rsidRPr="00AC2295" w:rsidRDefault="00C10FDD" w:rsidP="00C10F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</w:t>
      </w:r>
      <w:r w:rsidRPr="00E112D7">
        <w:rPr>
          <w:rFonts w:ascii="Arial" w:hAnsi="Arial" w:cs="Arial"/>
          <w:bCs/>
          <w:i/>
          <w:color w:val="000000"/>
        </w:rPr>
        <w:t xml:space="preserve">sběrná nádoba barva </w:t>
      </w:r>
      <w:r>
        <w:rPr>
          <w:rFonts w:ascii="Arial" w:hAnsi="Arial" w:cs="Arial"/>
          <w:bCs/>
          <w:i/>
          <w:color w:val="000000"/>
        </w:rPr>
        <w:t>modrá s nápisem PAPÍR</w:t>
      </w:r>
      <w:r w:rsidRPr="00E112D7">
        <w:rPr>
          <w:rFonts w:ascii="Arial" w:hAnsi="Arial" w:cs="Arial"/>
          <w:bCs/>
          <w:i/>
          <w:color w:val="000000"/>
        </w:rPr>
        <w:t xml:space="preserve">, pytle </w:t>
      </w:r>
      <w:r>
        <w:rPr>
          <w:rFonts w:ascii="Arial" w:hAnsi="Arial" w:cs="Arial"/>
          <w:bCs/>
          <w:i/>
          <w:color w:val="000000"/>
        </w:rPr>
        <w:t>modrá barva,</w:t>
      </w:r>
    </w:p>
    <w:p w14:paraId="64AE25C8" w14:textId="77777777" w:rsidR="00C10FDD" w:rsidRDefault="00C10FDD" w:rsidP="00C10F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</w:t>
      </w:r>
      <w:r w:rsidRPr="00893D7D">
        <w:rPr>
          <w:rFonts w:ascii="Arial" w:hAnsi="Arial" w:cs="Arial"/>
          <w:bCs/>
          <w:i/>
          <w:color w:val="000000"/>
        </w:rPr>
        <w:t xml:space="preserve"> PET lahv</w:t>
      </w:r>
      <w:r>
        <w:rPr>
          <w:rFonts w:ascii="Arial" w:hAnsi="Arial" w:cs="Arial"/>
          <w:bCs/>
          <w:i/>
          <w:color w:val="000000"/>
        </w:rPr>
        <w:t>í a nápojové kartony</w:t>
      </w:r>
      <w:r w:rsidRPr="00893D7D">
        <w:rPr>
          <w:rFonts w:ascii="Arial" w:hAnsi="Arial" w:cs="Arial"/>
          <w:bCs/>
          <w:i/>
          <w:color w:val="000000"/>
        </w:rPr>
        <w:t xml:space="preserve">, </w:t>
      </w:r>
      <w:r w:rsidRPr="00E112D7">
        <w:rPr>
          <w:rFonts w:ascii="Arial" w:hAnsi="Arial" w:cs="Arial"/>
          <w:bCs/>
          <w:i/>
          <w:color w:val="000000"/>
        </w:rPr>
        <w:t xml:space="preserve">sběrná nádoba barva </w:t>
      </w:r>
      <w:r>
        <w:rPr>
          <w:rFonts w:ascii="Arial" w:hAnsi="Arial" w:cs="Arial"/>
          <w:bCs/>
          <w:i/>
          <w:color w:val="000000"/>
        </w:rPr>
        <w:t>žlutá s nápisem PLASTY</w:t>
      </w:r>
      <w:r w:rsidRPr="00E112D7">
        <w:rPr>
          <w:rFonts w:ascii="Arial" w:hAnsi="Arial" w:cs="Arial"/>
          <w:bCs/>
          <w:i/>
          <w:color w:val="000000"/>
        </w:rPr>
        <w:t xml:space="preserve">, pytle </w:t>
      </w:r>
      <w:r>
        <w:rPr>
          <w:rFonts w:ascii="Arial" w:hAnsi="Arial" w:cs="Arial"/>
          <w:bCs/>
          <w:i/>
          <w:color w:val="000000"/>
        </w:rPr>
        <w:t>žlutá barva,</w:t>
      </w:r>
    </w:p>
    <w:p w14:paraId="07EC55DB" w14:textId="68C1234E" w:rsidR="00C10FDD" w:rsidRPr="00893D7D" w:rsidRDefault="00C10FDD" w:rsidP="00C10F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3D7D">
        <w:rPr>
          <w:rFonts w:ascii="Arial" w:hAnsi="Arial" w:cs="Arial"/>
          <w:bCs/>
          <w:i/>
          <w:color w:val="000000"/>
        </w:rPr>
        <w:t xml:space="preserve">Sklo, </w:t>
      </w:r>
      <w:r w:rsidRPr="00E112D7">
        <w:rPr>
          <w:rFonts w:ascii="Arial" w:hAnsi="Arial" w:cs="Arial"/>
          <w:bCs/>
          <w:i/>
          <w:color w:val="000000"/>
        </w:rPr>
        <w:t xml:space="preserve">sběrná nádoba barva </w:t>
      </w:r>
      <w:r>
        <w:rPr>
          <w:rFonts w:ascii="Arial" w:hAnsi="Arial" w:cs="Arial"/>
          <w:bCs/>
          <w:i/>
          <w:color w:val="000000"/>
        </w:rPr>
        <w:t>zelená s nápisem SKLO</w:t>
      </w:r>
      <w:r w:rsidR="002755BB">
        <w:rPr>
          <w:rFonts w:ascii="Arial" w:hAnsi="Arial" w:cs="Arial"/>
          <w:bCs/>
          <w:i/>
          <w:color w:val="000000"/>
        </w:rPr>
        <w:t>.</w:t>
      </w:r>
    </w:p>
    <w:p w14:paraId="002B9F4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8A5CC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B1727E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2627B5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722C240" w14:textId="77777777" w:rsidR="003A0DB1" w:rsidRPr="003A0DB1" w:rsidRDefault="003A0DB1" w:rsidP="003A0DB1">
      <w:pPr>
        <w:pStyle w:val="Default"/>
        <w:ind w:left="360"/>
      </w:pPr>
    </w:p>
    <w:p w14:paraId="0413B1B1" w14:textId="51F20725" w:rsidR="002755BB" w:rsidRDefault="002755BB" w:rsidP="002755B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755BB">
        <w:rPr>
          <w:rFonts w:ascii="Arial" w:hAnsi="Arial" w:cs="Arial"/>
          <w:sz w:val="22"/>
          <w:szCs w:val="22"/>
        </w:rPr>
        <w:t>Kovy, jedlé oleje a tuky a textil lze odevzdávat ve sběrném dvoře, který je umístěn v areálu bývalého družstva (dále jen „sběrný dvůr“), kde lze také odevzdávat biologické odpady, papír, plasty včetně PET lahví a nápojových kartonů a sklo</w:t>
      </w:r>
      <w:r>
        <w:rPr>
          <w:rFonts w:ascii="Arial" w:hAnsi="Arial" w:cs="Arial"/>
          <w:sz w:val="22"/>
          <w:szCs w:val="22"/>
        </w:rPr>
        <w:t>.</w:t>
      </w:r>
    </w:p>
    <w:p w14:paraId="0F9A4BB3" w14:textId="77777777" w:rsidR="00D64376" w:rsidRPr="00D64376" w:rsidRDefault="00D64376" w:rsidP="00D64376">
      <w:pPr>
        <w:rPr>
          <w:rFonts w:ascii="Arial" w:hAnsi="Arial" w:cs="Arial"/>
        </w:rPr>
      </w:pPr>
    </w:p>
    <w:p w14:paraId="0D9105DB" w14:textId="13165E49" w:rsidR="00D64376" w:rsidRPr="0036111E" w:rsidRDefault="00D64376" w:rsidP="00D64376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36111E">
        <w:rPr>
          <w:sz w:val="22"/>
          <w:szCs w:val="22"/>
        </w:rPr>
        <w:t>Papír, plasty včetně PET lahví a nápojových kartonů, sklo, kovy, biologické odpady, jedlé oleje a tuky, textil lze také odevzdávat v Odpadovém centru Východního Slovácka, které je umístěno na ulici U Dvora, Nivnice</w:t>
      </w:r>
      <w:r w:rsidR="000E78E6" w:rsidRPr="0036111E">
        <w:rPr>
          <w:sz w:val="22"/>
          <w:szCs w:val="22"/>
        </w:rPr>
        <w:t xml:space="preserve"> (dále jen „Odpadové centrum Východního Slovácka“)</w:t>
      </w:r>
      <w:r w:rsidRPr="0036111E">
        <w:rPr>
          <w:sz w:val="22"/>
          <w:szCs w:val="22"/>
        </w:rPr>
        <w:t>.</w:t>
      </w:r>
    </w:p>
    <w:p w14:paraId="147128EC" w14:textId="77777777" w:rsidR="002E738B" w:rsidRDefault="002E738B" w:rsidP="003A0DB1">
      <w:pPr>
        <w:pStyle w:val="Default"/>
        <w:ind w:left="360"/>
      </w:pPr>
    </w:p>
    <w:p w14:paraId="6EAF731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BDEC964" w14:textId="6066AB02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40E3F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88CDA92" w14:textId="224106FC" w:rsidR="0024722A" w:rsidRPr="00117E11" w:rsidRDefault="0024722A" w:rsidP="007C3CAE">
      <w:pPr>
        <w:jc w:val="both"/>
        <w:rPr>
          <w:rFonts w:ascii="Arial" w:hAnsi="Arial" w:cs="Arial"/>
          <w:i/>
          <w:iCs/>
          <w:strike/>
          <w:sz w:val="22"/>
          <w:szCs w:val="22"/>
          <w:highlight w:val="yellow"/>
        </w:rPr>
      </w:pPr>
    </w:p>
    <w:p w14:paraId="3EA9E7A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7280E77" w14:textId="7E837351" w:rsidR="00C94283" w:rsidRPr="0036111E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6111E">
        <w:rPr>
          <w:rFonts w:ascii="Arial" w:hAnsi="Arial" w:cs="Arial"/>
          <w:sz w:val="22"/>
          <w:szCs w:val="22"/>
        </w:rPr>
        <w:t>Nebezpečný odpad lze odevzdávat ve sběrném dvoře</w:t>
      </w:r>
      <w:r w:rsidR="00D64376" w:rsidRPr="0036111E">
        <w:rPr>
          <w:rFonts w:ascii="Arial" w:hAnsi="Arial" w:cs="Arial"/>
          <w:sz w:val="22"/>
          <w:szCs w:val="22"/>
        </w:rPr>
        <w:t xml:space="preserve"> nebo také </w:t>
      </w:r>
      <w:r w:rsidR="000E78E6" w:rsidRPr="0036111E">
        <w:rPr>
          <w:rFonts w:ascii="Arial" w:hAnsi="Arial" w:cs="Arial"/>
          <w:sz w:val="22"/>
          <w:szCs w:val="22"/>
        </w:rPr>
        <w:t>v Odpadovém centru Východního Slovácka</w:t>
      </w:r>
      <w:r w:rsidR="002755BB" w:rsidRPr="0036111E">
        <w:rPr>
          <w:rFonts w:ascii="Arial" w:hAnsi="Arial" w:cs="Arial"/>
          <w:sz w:val="22"/>
          <w:szCs w:val="22"/>
        </w:rPr>
        <w:t>.</w:t>
      </w:r>
    </w:p>
    <w:p w14:paraId="76BFB22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9EF19A" w14:textId="6C6AA553" w:rsidR="00547890" w:rsidRPr="002E738B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E1FCB0F" w14:textId="77777777" w:rsidR="007C3CAE" w:rsidRDefault="007C3CA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F254633" w14:textId="77777777" w:rsidR="000E78E6" w:rsidRDefault="000E78E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CA74356" w14:textId="1D6FA54D" w:rsidR="000F645D" w:rsidRPr="007A722F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A722F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7A722F">
        <w:rPr>
          <w:rFonts w:ascii="Arial" w:hAnsi="Arial" w:cs="Arial"/>
          <w:b/>
          <w:sz w:val="22"/>
          <w:szCs w:val="22"/>
        </w:rPr>
        <w:t>5</w:t>
      </w:r>
    </w:p>
    <w:p w14:paraId="67CF2264" w14:textId="2DD39AF4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692F12">
        <w:rPr>
          <w:rFonts w:ascii="Arial" w:hAnsi="Arial" w:cs="Arial"/>
          <w:b/>
          <w:sz w:val="22"/>
          <w:szCs w:val="22"/>
        </w:rPr>
        <w:t xml:space="preserve">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0F05FAEB" w14:textId="77777777" w:rsidR="008A7B33" w:rsidRDefault="008A7B33" w:rsidP="007C3CAE">
      <w:pPr>
        <w:jc w:val="both"/>
        <w:rPr>
          <w:rFonts w:ascii="Arial" w:hAnsi="Arial" w:cs="Arial"/>
          <w:iCs/>
          <w:strike/>
          <w:sz w:val="22"/>
          <w:szCs w:val="22"/>
        </w:rPr>
      </w:pPr>
    </w:p>
    <w:p w14:paraId="2481158C" w14:textId="323D3388" w:rsidR="001476FD" w:rsidRPr="0036111E" w:rsidRDefault="000F645D" w:rsidP="008A7B33">
      <w:pPr>
        <w:numPr>
          <w:ilvl w:val="0"/>
          <w:numId w:val="7"/>
        </w:numPr>
        <w:jc w:val="both"/>
        <w:rPr>
          <w:rFonts w:ascii="Arial" w:hAnsi="Arial" w:cs="Arial"/>
          <w:iCs/>
          <w:strike/>
          <w:sz w:val="22"/>
          <w:szCs w:val="22"/>
        </w:rPr>
      </w:pPr>
      <w:r w:rsidRPr="0036111E">
        <w:rPr>
          <w:rFonts w:ascii="Arial" w:hAnsi="Arial" w:cs="Arial"/>
          <w:sz w:val="22"/>
          <w:szCs w:val="22"/>
        </w:rPr>
        <w:t>Objemný odpad lze odevzdávat ve sběrném dvoře</w:t>
      </w:r>
      <w:r w:rsidR="000E78E6" w:rsidRPr="0036111E">
        <w:rPr>
          <w:rFonts w:ascii="Arial" w:hAnsi="Arial" w:cs="Arial"/>
          <w:sz w:val="22"/>
          <w:szCs w:val="22"/>
        </w:rPr>
        <w:t>, v Odpadovém centru Východního Slovácka</w:t>
      </w:r>
      <w:r w:rsidR="00117E11" w:rsidRPr="0036111E">
        <w:rPr>
          <w:rFonts w:ascii="Arial" w:hAnsi="Arial" w:cs="Arial"/>
          <w:sz w:val="22"/>
          <w:szCs w:val="22"/>
        </w:rPr>
        <w:t xml:space="preserve"> a na sběrném místě </w:t>
      </w:r>
      <w:r w:rsidR="007A722F" w:rsidRPr="0036111E">
        <w:rPr>
          <w:rFonts w:ascii="Arial" w:hAnsi="Arial" w:cs="Arial"/>
          <w:sz w:val="22"/>
          <w:szCs w:val="22"/>
        </w:rPr>
        <w:t>uvedeném na webových stránkách obce v sekci „Stanoviště zvláštních sběrných nádob“.</w:t>
      </w:r>
    </w:p>
    <w:p w14:paraId="0724726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C45AB6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05CDCAB" w14:textId="77777777" w:rsidR="002E738B" w:rsidRDefault="002E738B" w:rsidP="00A773EE">
      <w:pPr>
        <w:rPr>
          <w:rFonts w:ascii="Arial" w:hAnsi="Arial" w:cs="Arial"/>
          <w:b/>
          <w:sz w:val="22"/>
          <w:szCs w:val="22"/>
        </w:rPr>
      </w:pPr>
    </w:p>
    <w:p w14:paraId="4B4297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4AE66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A2DF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71EFEF" w14:textId="31A1F54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27ECB">
        <w:rPr>
          <w:rFonts w:ascii="Arial" w:hAnsi="Arial" w:cs="Arial"/>
          <w:color w:val="00B0F0"/>
          <w:sz w:val="22"/>
          <w:szCs w:val="22"/>
        </w:rPr>
        <w:t>:</w:t>
      </w:r>
    </w:p>
    <w:p w14:paraId="4E0E5979" w14:textId="58E757EA" w:rsidR="0025354B" w:rsidRPr="00692F12" w:rsidRDefault="00692F1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2F12">
        <w:rPr>
          <w:rFonts w:ascii="Arial" w:hAnsi="Arial" w:cs="Arial"/>
          <w:bCs/>
          <w:iCs/>
          <w:sz w:val="22"/>
          <w:szCs w:val="22"/>
        </w:rPr>
        <w:t>p</w:t>
      </w:r>
      <w:r w:rsidR="005F0210" w:rsidRPr="00692F12">
        <w:rPr>
          <w:rFonts w:ascii="Arial" w:hAnsi="Arial" w:cs="Arial"/>
          <w:bCs/>
          <w:iCs/>
          <w:sz w:val="22"/>
          <w:szCs w:val="22"/>
        </w:rPr>
        <w:t>opelnice</w:t>
      </w:r>
      <w:r w:rsidRPr="00692F12">
        <w:rPr>
          <w:rFonts w:ascii="Arial" w:hAnsi="Arial" w:cs="Arial"/>
          <w:bCs/>
          <w:iCs/>
          <w:sz w:val="22"/>
          <w:szCs w:val="22"/>
        </w:rPr>
        <w:t>,</w:t>
      </w:r>
    </w:p>
    <w:p w14:paraId="290320FD" w14:textId="3E247FDA" w:rsidR="00427ECB" w:rsidRPr="00692F12" w:rsidRDefault="00427ECB" w:rsidP="00427ECB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2F12">
        <w:rPr>
          <w:rFonts w:ascii="Arial" w:hAnsi="Arial" w:cs="Arial"/>
          <w:iCs/>
          <w:sz w:val="22"/>
          <w:szCs w:val="22"/>
        </w:rPr>
        <w:t xml:space="preserve">kontejnery </w:t>
      </w:r>
      <w:proofErr w:type="gramStart"/>
      <w:r w:rsidRPr="00692F12">
        <w:rPr>
          <w:rFonts w:ascii="Arial" w:hAnsi="Arial" w:cs="Arial"/>
          <w:iCs/>
          <w:sz w:val="22"/>
          <w:szCs w:val="22"/>
        </w:rPr>
        <w:t>1100l</w:t>
      </w:r>
      <w:proofErr w:type="gramEnd"/>
      <w:r w:rsidRPr="00692F12">
        <w:rPr>
          <w:rFonts w:ascii="Arial" w:hAnsi="Arial" w:cs="Arial"/>
          <w:iCs/>
          <w:sz w:val="22"/>
          <w:szCs w:val="22"/>
        </w:rPr>
        <w:t xml:space="preserve"> v chatových oblastech a u bytového domu</w:t>
      </w:r>
      <w:r w:rsidR="00692F12" w:rsidRPr="00692F12">
        <w:rPr>
          <w:rFonts w:ascii="Arial" w:hAnsi="Arial" w:cs="Arial"/>
          <w:iCs/>
          <w:sz w:val="22"/>
          <w:szCs w:val="22"/>
        </w:rPr>
        <w:t>,</w:t>
      </w:r>
    </w:p>
    <w:p w14:paraId="00C52DFD" w14:textId="0DEFFE06" w:rsidR="00CF5BE8" w:rsidRPr="00692F12" w:rsidRDefault="005F0210" w:rsidP="00427ECB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2F12">
        <w:rPr>
          <w:rFonts w:ascii="Arial" w:hAnsi="Arial" w:cs="Arial"/>
          <w:iCs/>
          <w:sz w:val="22"/>
          <w:szCs w:val="22"/>
        </w:rPr>
        <w:t>odpadkové koše</w:t>
      </w:r>
      <w:r w:rsidR="0025354B" w:rsidRPr="00692F12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427ECB" w:rsidRPr="00692F12">
        <w:rPr>
          <w:rFonts w:ascii="Arial" w:hAnsi="Arial" w:cs="Arial"/>
          <w:iCs/>
          <w:sz w:val="22"/>
          <w:szCs w:val="22"/>
        </w:rPr>
        <w:t xml:space="preserve">  </w:t>
      </w:r>
      <w:r w:rsidR="0025354B" w:rsidRPr="00692F12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62650AB0" w14:textId="77777777" w:rsidR="00427ECB" w:rsidRPr="00427ECB" w:rsidRDefault="00427ECB" w:rsidP="00427EC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781F54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FAAE79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82EEC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C0DEC9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052876B" w14:textId="77777777" w:rsidR="00A60B89" w:rsidRPr="00A60B89" w:rsidRDefault="00A60B89" w:rsidP="00A60B89"/>
    <w:p w14:paraId="1F56DC9C" w14:textId="77777777" w:rsidR="00A60B89" w:rsidRDefault="00A60B89" w:rsidP="00A60B8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 xml:space="preserve">a základě smlouvy s obcí komunální odpad </w:t>
      </w:r>
    </w:p>
    <w:p w14:paraId="625A1234" w14:textId="6A2A09B8" w:rsidR="00A60B89" w:rsidRDefault="00A60B89" w:rsidP="00A60B89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6814CB">
        <w:rPr>
          <w:rFonts w:ascii="Arial" w:hAnsi="Arial" w:cs="Arial"/>
          <w:sz w:val="22"/>
          <w:szCs w:val="22"/>
        </w:rPr>
        <w:t>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 xml:space="preserve">. a) – i) </w:t>
      </w:r>
      <w:r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Pr="006814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pouze </w:t>
      </w:r>
      <w:r w:rsidRPr="009743BA">
        <w:rPr>
          <w:rFonts w:ascii="Arial" w:hAnsi="Arial" w:cs="Arial"/>
          <w:sz w:val="22"/>
          <w:szCs w:val="22"/>
        </w:rPr>
        <w:t>ve sběrném dvoře</w:t>
      </w:r>
      <w:r>
        <w:rPr>
          <w:rFonts w:ascii="Arial" w:hAnsi="Arial" w:cs="Arial"/>
          <w:sz w:val="22"/>
          <w:szCs w:val="22"/>
        </w:rPr>
        <w:t>.</w:t>
      </w:r>
    </w:p>
    <w:p w14:paraId="24375153" w14:textId="7A4939AC" w:rsidR="002E738B" w:rsidRPr="00A60B89" w:rsidRDefault="00A60B89" w:rsidP="007C3CAE">
      <w:pPr>
        <w:ind w:left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6814CB">
        <w:rPr>
          <w:rFonts w:ascii="Arial" w:hAnsi="Arial" w:cs="Arial"/>
          <w:sz w:val="22"/>
          <w:szCs w:val="22"/>
        </w:rPr>
        <w:t>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 xml:space="preserve">. j) </w:t>
      </w:r>
      <w:r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 xml:space="preserve">jí do sběrných nádob </w:t>
      </w:r>
      <w:r w:rsidR="00692F12">
        <w:rPr>
          <w:rFonts w:ascii="Arial" w:hAnsi="Arial" w:cs="Arial"/>
          <w:sz w:val="22"/>
          <w:szCs w:val="22"/>
        </w:rPr>
        <w:t xml:space="preserve">umístěných </w:t>
      </w:r>
      <w:r>
        <w:rPr>
          <w:rFonts w:ascii="Arial" w:hAnsi="Arial" w:cs="Arial"/>
          <w:sz w:val="22"/>
          <w:szCs w:val="22"/>
        </w:rPr>
        <w:t>před</w:t>
      </w:r>
      <w:r w:rsidR="00692F12">
        <w:rPr>
          <w:rFonts w:ascii="Arial" w:hAnsi="Arial" w:cs="Arial"/>
          <w:sz w:val="22"/>
          <w:szCs w:val="22"/>
        </w:rPr>
        <w:t xml:space="preserve"> jednotlivými</w:t>
      </w:r>
      <w:r>
        <w:rPr>
          <w:rFonts w:ascii="Arial" w:hAnsi="Arial" w:cs="Arial"/>
          <w:sz w:val="22"/>
          <w:szCs w:val="22"/>
        </w:rPr>
        <w:t xml:space="preserve"> provozovnami</w:t>
      </w:r>
      <w:r w:rsidR="00CE341A">
        <w:rPr>
          <w:rFonts w:ascii="Arial" w:hAnsi="Arial" w:cs="Arial"/>
          <w:sz w:val="22"/>
          <w:szCs w:val="22"/>
        </w:rPr>
        <w:t xml:space="preserve"> dle harmonogramu svozu</w:t>
      </w:r>
      <w:r w:rsidR="00386676">
        <w:rPr>
          <w:rFonts w:ascii="Arial" w:hAnsi="Arial" w:cs="Arial"/>
          <w:sz w:val="22"/>
          <w:szCs w:val="22"/>
        </w:rPr>
        <w:t>,</w:t>
      </w:r>
      <w:r w:rsidR="002E738B">
        <w:rPr>
          <w:rFonts w:ascii="Arial" w:hAnsi="Arial" w:cs="Arial"/>
          <w:sz w:val="22"/>
          <w:szCs w:val="22"/>
        </w:rPr>
        <w:t xml:space="preserve"> zveřejněného na webových stránkách obce</w:t>
      </w:r>
      <w:r w:rsidR="002E738B" w:rsidRPr="006D0316">
        <w:rPr>
          <w:rFonts w:ascii="Arial" w:hAnsi="Arial" w:cs="Arial"/>
          <w:iCs/>
          <w:sz w:val="22"/>
          <w:szCs w:val="22"/>
        </w:rPr>
        <w:t>.</w:t>
      </w:r>
    </w:p>
    <w:p w14:paraId="06B740A4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F378123" w14:textId="4D5A8652" w:rsidR="00AC4B55" w:rsidRPr="00A60B89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CE341A">
        <w:rPr>
          <w:rFonts w:ascii="Arial" w:hAnsi="Arial" w:cs="Arial"/>
          <w:sz w:val="22"/>
          <w:szCs w:val="22"/>
        </w:rPr>
        <w:t>dle</w:t>
      </w:r>
      <w:r w:rsidR="00A60B89">
        <w:rPr>
          <w:rFonts w:ascii="Arial" w:hAnsi="Arial" w:cs="Arial"/>
          <w:sz w:val="22"/>
          <w:szCs w:val="22"/>
        </w:rPr>
        <w:t xml:space="preserve"> </w:t>
      </w:r>
      <w:r w:rsidR="00CE341A">
        <w:rPr>
          <w:rFonts w:ascii="Arial" w:hAnsi="Arial" w:cs="Arial"/>
          <w:sz w:val="22"/>
          <w:szCs w:val="22"/>
        </w:rPr>
        <w:t>ceníku</w:t>
      </w:r>
      <w:r w:rsidR="00A60B89">
        <w:rPr>
          <w:rFonts w:ascii="Arial" w:hAnsi="Arial" w:cs="Arial"/>
          <w:sz w:val="22"/>
          <w:szCs w:val="22"/>
        </w:rPr>
        <w:t xml:space="preserve"> schváleného </w:t>
      </w:r>
      <w:r w:rsidR="00CE341A">
        <w:rPr>
          <w:rFonts w:ascii="Arial" w:hAnsi="Arial" w:cs="Arial"/>
          <w:sz w:val="22"/>
          <w:szCs w:val="22"/>
        </w:rPr>
        <w:t>zastupitelstvem obce a</w:t>
      </w:r>
      <w:r w:rsidR="00A60B89">
        <w:rPr>
          <w:rFonts w:ascii="Arial" w:hAnsi="Arial" w:cs="Arial"/>
          <w:sz w:val="22"/>
          <w:szCs w:val="22"/>
        </w:rPr>
        <w:t xml:space="preserve"> zveřejněného na webových stránkách obce</w:t>
      </w:r>
      <w:r w:rsidR="00A60B89" w:rsidRPr="006D0316">
        <w:rPr>
          <w:rFonts w:ascii="Arial" w:hAnsi="Arial" w:cs="Arial"/>
          <w:iCs/>
          <w:sz w:val="22"/>
          <w:szCs w:val="22"/>
        </w:rPr>
        <w:t>.</w:t>
      </w:r>
    </w:p>
    <w:p w14:paraId="4F61DFF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7C30EDA" w14:textId="7CD104F3" w:rsidR="00CC4B32" w:rsidRDefault="00693339" w:rsidP="00FB7B3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437DB">
        <w:rPr>
          <w:rFonts w:ascii="Arial" w:hAnsi="Arial" w:cs="Arial"/>
          <w:sz w:val="22"/>
          <w:szCs w:val="22"/>
        </w:rPr>
        <w:t>Úhrada se vybírá</w:t>
      </w:r>
      <w:r w:rsidR="00A60B89" w:rsidRPr="001437DB">
        <w:rPr>
          <w:rFonts w:ascii="Arial" w:hAnsi="Arial" w:cs="Arial"/>
          <w:sz w:val="22"/>
          <w:szCs w:val="22"/>
        </w:rPr>
        <w:t xml:space="preserve"> jednorázově ročně</w:t>
      </w:r>
      <w:r w:rsidR="002360D3">
        <w:rPr>
          <w:rFonts w:ascii="Arial" w:hAnsi="Arial" w:cs="Arial"/>
          <w:sz w:val="22"/>
          <w:szCs w:val="22"/>
        </w:rPr>
        <w:t>,</w:t>
      </w:r>
      <w:r w:rsidR="00421C34" w:rsidRPr="001437DB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1437DB">
        <w:rPr>
          <w:rFonts w:ascii="Arial" w:hAnsi="Arial" w:cs="Arial"/>
          <w:sz w:val="22"/>
          <w:szCs w:val="22"/>
        </w:rPr>
        <w:t xml:space="preserve">a </w:t>
      </w:r>
      <w:r w:rsidR="00A47650" w:rsidRPr="001437DB">
        <w:rPr>
          <w:rFonts w:ascii="Arial" w:hAnsi="Arial" w:cs="Arial"/>
          <w:sz w:val="22"/>
          <w:szCs w:val="22"/>
        </w:rPr>
        <w:t xml:space="preserve">to </w:t>
      </w:r>
      <w:r w:rsidR="00A60B89" w:rsidRPr="001437DB">
        <w:rPr>
          <w:rFonts w:ascii="Arial" w:hAnsi="Arial" w:cs="Arial"/>
          <w:sz w:val="22"/>
          <w:szCs w:val="22"/>
        </w:rPr>
        <w:t>převodem na účet obce</w:t>
      </w:r>
      <w:r w:rsidR="001437DB" w:rsidRPr="001437DB">
        <w:rPr>
          <w:rFonts w:ascii="Arial" w:hAnsi="Arial" w:cs="Arial"/>
          <w:sz w:val="22"/>
          <w:szCs w:val="22"/>
        </w:rPr>
        <w:t>.</w:t>
      </w:r>
    </w:p>
    <w:p w14:paraId="56FA37E3" w14:textId="77777777" w:rsidR="001437DB" w:rsidRPr="001437DB" w:rsidRDefault="001437DB" w:rsidP="001437DB">
      <w:pPr>
        <w:jc w:val="both"/>
        <w:rPr>
          <w:rFonts w:ascii="Arial" w:hAnsi="Arial" w:cs="Arial"/>
          <w:sz w:val="22"/>
          <w:szCs w:val="22"/>
        </w:rPr>
      </w:pPr>
    </w:p>
    <w:p w14:paraId="411DBD0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CEA7F3B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FBE0B1A" w14:textId="77777777" w:rsidR="001437DB" w:rsidRPr="001437DB" w:rsidRDefault="001437DB" w:rsidP="001437DB"/>
    <w:p w14:paraId="4AA186D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1BE7192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284240" w14:textId="01DA7103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437DB">
        <w:rPr>
          <w:rFonts w:ascii="Arial" w:hAnsi="Arial" w:cs="Arial"/>
          <w:sz w:val="22"/>
          <w:szCs w:val="22"/>
        </w:rPr>
        <w:t>-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CE341A">
        <w:rPr>
          <w:rFonts w:ascii="Arial" w:hAnsi="Arial" w:cs="Arial"/>
          <w:sz w:val="22"/>
          <w:szCs w:val="22"/>
        </w:rPr>
        <w:t>.</w:t>
      </w:r>
    </w:p>
    <w:p w14:paraId="04D669CD" w14:textId="40F0D960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0A59585" w14:textId="5F9B1C60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437DB">
        <w:rPr>
          <w:rFonts w:ascii="Arial" w:hAnsi="Arial" w:cs="Arial"/>
          <w:sz w:val="22"/>
          <w:szCs w:val="22"/>
        </w:rPr>
        <w:t xml:space="preserve"> do</w:t>
      </w:r>
      <w:r w:rsidR="001437DB" w:rsidRPr="00C42CAD">
        <w:rPr>
          <w:rFonts w:ascii="Arial" w:hAnsi="Arial" w:cs="Arial"/>
          <w:i/>
          <w:iCs/>
          <w:sz w:val="22"/>
          <w:szCs w:val="22"/>
        </w:rPr>
        <w:t xml:space="preserve"> </w:t>
      </w:r>
      <w:r w:rsidR="001437DB" w:rsidRPr="00C42CAD">
        <w:rPr>
          <w:rFonts w:ascii="Arial" w:hAnsi="Arial" w:cs="Arial"/>
          <w:bCs/>
          <w:sz w:val="22"/>
          <w:szCs w:val="22"/>
        </w:rPr>
        <w:t>zvláštní sběrné nádoby bílé barvy s nápisem TEXTIL</w:t>
      </w:r>
      <w:r w:rsidR="001437DB">
        <w:rPr>
          <w:rFonts w:ascii="Arial" w:hAnsi="Arial" w:cs="Arial"/>
          <w:bCs/>
          <w:sz w:val="22"/>
          <w:szCs w:val="22"/>
        </w:rPr>
        <w:t xml:space="preserve">, umístěné </w:t>
      </w:r>
      <w:r w:rsidR="008E1FF1" w:rsidRPr="006A4206">
        <w:rPr>
          <w:rFonts w:ascii="Arial" w:hAnsi="Arial" w:cs="Arial"/>
          <w:bCs/>
          <w:sz w:val="22"/>
          <w:szCs w:val="22"/>
        </w:rPr>
        <w:t xml:space="preserve">na </w:t>
      </w:r>
      <w:r w:rsidR="008E1FF1" w:rsidRPr="006A4206">
        <w:rPr>
          <w:rFonts w:ascii="Arial" w:hAnsi="Arial" w:cs="Arial"/>
          <w:sz w:val="22"/>
          <w:szCs w:val="22"/>
        </w:rPr>
        <w:t>sběrných místech, zveřejněných na webových stránkách obc</w:t>
      </w:r>
      <w:r w:rsidR="007C3CAE" w:rsidRPr="006A4206">
        <w:rPr>
          <w:rFonts w:ascii="Arial" w:hAnsi="Arial" w:cs="Arial"/>
          <w:sz w:val="22"/>
          <w:szCs w:val="22"/>
        </w:rPr>
        <w:t>e</w:t>
      </w:r>
      <w:r w:rsidR="008E1FF1" w:rsidRPr="006A4206">
        <w:rPr>
          <w:rFonts w:ascii="Arial" w:hAnsi="Arial" w:cs="Arial"/>
          <w:sz w:val="22"/>
          <w:szCs w:val="22"/>
        </w:rPr>
        <w:t>.</w:t>
      </w:r>
      <w:r w:rsidR="001437DB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B65E40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7778DF3" w14:textId="77777777" w:rsidR="006A4206" w:rsidRDefault="006A420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6C218C2" w14:textId="77777777" w:rsidR="006A4206" w:rsidRDefault="006A420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EEAFDFF" w14:textId="108D45F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481F04B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904BBA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74125ED" w14:textId="77777777" w:rsidR="00211718" w:rsidRPr="00211718" w:rsidRDefault="00211718" w:rsidP="00211718"/>
    <w:p w14:paraId="263AD34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9C892E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EB96E2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AC3C921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58DC41F" w14:textId="167DAF2B" w:rsidR="00211D36" w:rsidRPr="00211718" w:rsidRDefault="00A33FDC" w:rsidP="0021171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AA98D4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354E544" w14:textId="29524E3F" w:rsidR="00211718" w:rsidRPr="00117E11" w:rsidRDefault="00F771CC" w:rsidP="002117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trike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11718">
        <w:rPr>
          <w:rFonts w:ascii="Arial" w:hAnsi="Arial" w:cs="Arial"/>
          <w:sz w:val="22"/>
          <w:szCs w:val="22"/>
        </w:rPr>
        <w:t xml:space="preserve"> </w:t>
      </w:r>
      <w:r w:rsidR="00211718" w:rsidRPr="00641107">
        <w:rPr>
          <w:rFonts w:ascii="Arial" w:hAnsi="Arial" w:cs="Arial"/>
          <w:sz w:val="22"/>
          <w:szCs w:val="22"/>
        </w:rPr>
        <w:t>ve sběrném dvoře</w:t>
      </w:r>
      <w:r w:rsidR="00DF0EFF">
        <w:rPr>
          <w:rFonts w:ascii="Arial" w:hAnsi="Arial" w:cs="Arial"/>
          <w:sz w:val="22"/>
          <w:szCs w:val="22"/>
        </w:rPr>
        <w:t xml:space="preserve"> a </w:t>
      </w:r>
      <w:r w:rsidR="00DF0EFF" w:rsidRPr="006A4206">
        <w:rPr>
          <w:rFonts w:ascii="Arial" w:hAnsi="Arial" w:cs="Arial"/>
          <w:sz w:val="22"/>
          <w:szCs w:val="22"/>
        </w:rPr>
        <w:t xml:space="preserve">výrobky s ukončenou životností uvedené v odst. 1 písm. a) také na sběrném místě </w:t>
      </w:r>
      <w:r w:rsidR="007A722F" w:rsidRPr="007A722F">
        <w:rPr>
          <w:rFonts w:ascii="Arial" w:hAnsi="Arial" w:cs="Arial"/>
          <w:sz w:val="22"/>
          <w:szCs w:val="22"/>
        </w:rPr>
        <w:t>uvedeném na webových stránkách obce v sekci „Stanoviště zvláštních sběrných nádob“.</w:t>
      </w:r>
      <w:r w:rsidR="00117E11">
        <w:t xml:space="preserve"> </w:t>
      </w:r>
    </w:p>
    <w:p w14:paraId="08E6239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FEFE052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1E724C4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1E430E8" w14:textId="5222C23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A34FF3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E2F86AB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04E35F9" w14:textId="7D2F660B" w:rsidR="0024722A" w:rsidRPr="006A4206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472964">
        <w:rPr>
          <w:rFonts w:ascii="Arial" w:hAnsi="Arial" w:cs="Arial"/>
          <w:i/>
          <w:iCs/>
          <w:sz w:val="22"/>
          <w:szCs w:val="22"/>
        </w:rPr>
        <w:t xml:space="preserve"> </w:t>
      </w:r>
      <w:r w:rsidR="002A47D5">
        <w:rPr>
          <w:rFonts w:ascii="Arial" w:hAnsi="Arial" w:cs="Arial"/>
          <w:sz w:val="22"/>
          <w:szCs w:val="22"/>
        </w:rPr>
        <w:t xml:space="preserve">na sběrném místě </w:t>
      </w:r>
      <w:r w:rsidR="002A47D5" w:rsidRPr="006A4206">
        <w:rPr>
          <w:rFonts w:ascii="Arial" w:hAnsi="Arial" w:cs="Arial"/>
          <w:sz w:val="22"/>
          <w:szCs w:val="22"/>
        </w:rPr>
        <w:t xml:space="preserve">zveřejněném na webových stránkách obce. </w:t>
      </w:r>
    </w:p>
    <w:p w14:paraId="43796201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A0CDAF0" w14:textId="2BC2A45C" w:rsidR="00A81D11" w:rsidRPr="002E738B" w:rsidRDefault="00F45D43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</w:t>
      </w:r>
      <w:r w:rsidR="00472964">
        <w:rPr>
          <w:rFonts w:ascii="Arial" w:hAnsi="Arial" w:cs="Arial"/>
          <w:sz w:val="22"/>
          <w:szCs w:val="22"/>
        </w:rPr>
        <w:t xml:space="preserve"> hmotnosti 750 kg</w:t>
      </w:r>
      <w:r w:rsidRPr="00F45D43">
        <w:rPr>
          <w:rFonts w:ascii="Arial" w:hAnsi="Arial" w:cs="Arial"/>
          <w:sz w:val="22"/>
          <w:szCs w:val="22"/>
        </w:rPr>
        <w:t>. Celkov</w:t>
      </w:r>
      <w:r w:rsidR="00472964">
        <w:rPr>
          <w:rFonts w:ascii="Arial" w:hAnsi="Arial" w:cs="Arial"/>
          <w:sz w:val="22"/>
          <w:szCs w:val="22"/>
        </w:rPr>
        <w:t>á</w:t>
      </w:r>
      <w:r w:rsidRPr="00F45D43">
        <w:rPr>
          <w:rFonts w:ascii="Arial" w:hAnsi="Arial" w:cs="Arial"/>
          <w:sz w:val="22"/>
          <w:szCs w:val="22"/>
        </w:rPr>
        <w:t xml:space="preserve"> maximální </w:t>
      </w:r>
      <w:r w:rsidR="00472964">
        <w:rPr>
          <w:rFonts w:ascii="Arial" w:hAnsi="Arial" w:cs="Arial"/>
          <w:sz w:val="22"/>
          <w:szCs w:val="22"/>
        </w:rPr>
        <w:t xml:space="preserve">hmotnost </w:t>
      </w:r>
      <w:r w:rsidRPr="00F45D43">
        <w:rPr>
          <w:rFonts w:ascii="Arial" w:hAnsi="Arial" w:cs="Arial"/>
          <w:sz w:val="22"/>
          <w:szCs w:val="22"/>
        </w:rPr>
        <w:t>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472964">
        <w:rPr>
          <w:rFonts w:ascii="Arial" w:hAnsi="Arial" w:cs="Arial"/>
          <w:sz w:val="22"/>
          <w:szCs w:val="22"/>
        </w:rPr>
        <w:t>750 kg</w:t>
      </w:r>
      <w:r w:rsidRPr="00F45D43">
        <w:rPr>
          <w:rFonts w:ascii="Arial" w:hAnsi="Arial" w:cs="Arial"/>
          <w:sz w:val="22"/>
          <w:szCs w:val="22"/>
        </w:rPr>
        <w:t>/osobu/rok.</w:t>
      </w:r>
    </w:p>
    <w:p w14:paraId="0A3829F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7AFB1F8" w14:textId="005325E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6A4206">
        <w:rPr>
          <w:rFonts w:ascii="Arial" w:hAnsi="Arial" w:cs="Arial"/>
          <w:b/>
          <w:sz w:val="22"/>
          <w:szCs w:val="22"/>
        </w:rPr>
        <w:t>1</w:t>
      </w:r>
    </w:p>
    <w:p w14:paraId="1A4B2F8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16AAC2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08A848" w14:textId="56C611CE" w:rsidR="00636A5E" w:rsidRPr="002E738B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36111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636A5E" w:rsidRPr="0036111E">
        <w:rPr>
          <w:rFonts w:ascii="Arial" w:hAnsi="Arial" w:cs="Arial"/>
          <w:sz w:val="22"/>
          <w:szCs w:val="22"/>
        </w:rPr>
        <w:t xml:space="preserve">obce Bystřice pod Lopeníkem </w:t>
      </w:r>
      <w:r w:rsidRPr="0036111E">
        <w:rPr>
          <w:rFonts w:ascii="Arial" w:hAnsi="Arial" w:cs="Arial"/>
          <w:sz w:val="22"/>
          <w:szCs w:val="22"/>
        </w:rPr>
        <w:t>č.</w:t>
      </w:r>
      <w:r w:rsidR="00636A5E" w:rsidRPr="0036111E">
        <w:rPr>
          <w:rFonts w:ascii="Arial" w:hAnsi="Arial" w:cs="Arial"/>
          <w:sz w:val="22"/>
          <w:szCs w:val="22"/>
        </w:rPr>
        <w:t xml:space="preserve"> </w:t>
      </w:r>
      <w:r w:rsidR="000E78E6" w:rsidRPr="0036111E">
        <w:rPr>
          <w:rFonts w:ascii="Arial" w:hAnsi="Arial" w:cs="Arial"/>
          <w:sz w:val="22"/>
          <w:szCs w:val="22"/>
        </w:rPr>
        <w:t>1</w:t>
      </w:r>
      <w:r w:rsidRPr="0036111E">
        <w:rPr>
          <w:rFonts w:ascii="Arial" w:hAnsi="Arial" w:cs="Arial"/>
          <w:sz w:val="22"/>
          <w:szCs w:val="22"/>
        </w:rPr>
        <w:t>/</w:t>
      </w:r>
      <w:r w:rsidR="00636A5E" w:rsidRPr="0036111E">
        <w:rPr>
          <w:rFonts w:ascii="Arial" w:hAnsi="Arial" w:cs="Arial"/>
          <w:sz w:val="22"/>
          <w:szCs w:val="22"/>
        </w:rPr>
        <w:t>202</w:t>
      </w:r>
      <w:r w:rsidR="000E78E6" w:rsidRPr="0036111E">
        <w:rPr>
          <w:rFonts w:ascii="Arial" w:hAnsi="Arial" w:cs="Arial"/>
          <w:sz w:val="22"/>
          <w:szCs w:val="22"/>
        </w:rPr>
        <w:t>5</w:t>
      </w:r>
      <w:r w:rsidR="00636A5E" w:rsidRPr="0036111E">
        <w:rPr>
          <w:rFonts w:ascii="Arial" w:hAnsi="Arial" w:cs="Arial"/>
          <w:sz w:val="22"/>
          <w:szCs w:val="22"/>
        </w:rPr>
        <w:t>,</w:t>
      </w:r>
      <w:r w:rsidR="00636A5E" w:rsidRPr="0036111E">
        <w:rPr>
          <w:rFonts w:ascii="Arial" w:hAnsi="Arial" w:cs="Arial"/>
          <w:i/>
          <w:sz w:val="22"/>
          <w:szCs w:val="22"/>
        </w:rPr>
        <w:t xml:space="preserve"> </w:t>
      </w:r>
      <w:r w:rsidR="00636A5E" w:rsidRPr="0036111E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Pr="0036111E">
        <w:rPr>
          <w:rFonts w:ascii="Arial" w:hAnsi="Arial" w:cs="Arial"/>
          <w:iCs/>
          <w:sz w:val="22"/>
          <w:szCs w:val="22"/>
        </w:rPr>
        <w:t>, ze dne</w:t>
      </w:r>
      <w:r w:rsidR="00636A5E" w:rsidRPr="0036111E">
        <w:rPr>
          <w:rFonts w:ascii="Arial" w:hAnsi="Arial" w:cs="Arial"/>
          <w:iCs/>
          <w:sz w:val="22"/>
          <w:szCs w:val="22"/>
        </w:rPr>
        <w:t xml:space="preserve"> </w:t>
      </w:r>
      <w:r w:rsidR="000E78E6" w:rsidRPr="0036111E">
        <w:rPr>
          <w:rFonts w:ascii="Arial" w:hAnsi="Arial" w:cs="Arial"/>
          <w:iCs/>
          <w:sz w:val="22"/>
          <w:szCs w:val="22"/>
        </w:rPr>
        <w:t>22</w:t>
      </w:r>
      <w:r w:rsidR="00636A5E" w:rsidRPr="0036111E">
        <w:rPr>
          <w:rFonts w:ascii="Arial" w:hAnsi="Arial" w:cs="Arial"/>
          <w:iCs/>
          <w:sz w:val="22"/>
          <w:szCs w:val="22"/>
        </w:rPr>
        <w:t>.</w:t>
      </w:r>
      <w:r w:rsidR="00945804" w:rsidRPr="0036111E">
        <w:rPr>
          <w:rFonts w:ascii="Arial" w:hAnsi="Arial" w:cs="Arial"/>
          <w:iCs/>
          <w:sz w:val="22"/>
          <w:szCs w:val="22"/>
        </w:rPr>
        <w:t xml:space="preserve"> </w:t>
      </w:r>
      <w:r w:rsidR="008A7B33" w:rsidRPr="0036111E">
        <w:rPr>
          <w:rFonts w:ascii="Arial" w:hAnsi="Arial" w:cs="Arial"/>
          <w:iCs/>
          <w:sz w:val="22"/>
          <w:szCs w:val="22"/>
        </w:rPr>
        <w:t>0</w:t>
      </w:r>
      <w:r w:rsidR="000E78E6" w:rsidRPr="0036111E">
        <w:rPr>
          <w:rFonts w:ascii="Arial" w:hAnsi="Arial" w:cs="Arial"/>
          <w:iCs/>
          <w:sz w:val="22"/>
          <w:szCs w:val="22"/>
        </w:rPr>
        <w:t>8</w:t>
      </w:r>
      <w:r w:rsidR="00636A5E" w:rsidRPr="0036111E">
        <w:rPr>
          <w:rFonts w:ascii="Arial" w:hAnsi="Arial" w:cs="Arial"/>
          <w:iCs/>
          <w:sz w:val="22"/>
          <w:szCs w:val="22"/>
        </w:rPr>
        <w:t>.</w:t>
      </w:r>
      <w:r w:rsidR="00945804" w:rsidRPr="0036111E">
        <w:rPr>
          <w:rFonts w:ascii="Arial" w:hAnsi="Arial" w:cs="Arial"/>
          <w:iCs/>
          <w:sz w:val="22"/>
          <w:szCs w:val="22"/>
        </w:rPr>
        <w:t xml:space="preserve"> </w:t>
      </w:r>
      <w:r w:rsidR="00636A5E" w:rsidRPr="0036111E">
        <w:rPr>
          <w:rFonts w:ascii="Arial" w:hAnsi="Arial" w:cs="Arial"/>
          <w:iCs/>
          <w:sz w:val="22"/>
          <w:szCs w:val="22"/>
        </w:rPr>
        <w:t>202</w:t>
      </w:r>
      <w:r w:rsidR="000E78E6" w:rsidRPr="0036111E">
        <w:rPr>
          <w:rFonts w:ascii="Arial" w:hAnsi="Arial" w:cs="Arial"/>
          <w:iCs/>
          <w:sz w:val="22"/>
          <w:szCs w:val="22"/>
        </w:rPr>
        <w:t>5</w:t>
      </w:r>
      <w:r w:rsidRPr="0036111E">
        <w:rPr>
          <w:rFonts w:ascii="Arial" w:hAnsi="Arial" w:cs="Arial"/>
          <w:sz w:val="22"/>
          <w:szCs w:val="22"/>
        </w:rPr>
        <w:t>.</w:t>
      </w:r>
    </w:p>
    <w:p w14:paraId="4F13E5E0" w14:textId="77777777" w:rsidR="00945804" w:rsidRDefault="00945804" w:rsidP="002E738B">
      <w:pPr>
        <w:rPr>
          <w:rFonts w:ascii="Arial" w:hAnsi="Arial" w:cs="Arial"/>
          <w:b/>
          <w:sz w:val="22"/>
          <w:szCs w:val="22"/>
        </w:rPr>
      </w:pPr>
    </w:p>
    <w:p w14:paraId="00168092" w14:textId="77777777" w:rsidR="00945804" w:rsidRDefault="0094580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E9CDD5" w14:textId="3AE0C86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6A4206">
        <w:rPr>
          <w:rFonts w:ascii="Arial" w:hAnsi="Arial" w:cs="Arial"/>
          <w:b/>
          <w:sz w:val="22"/>
          <w:szCs w:val="22"/>
        </w:rPr>
        <w:t>2</w:t>
      </w:r>
    </w:p>
    <w:p w14:paraId="568A543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34361D" w14:textId="77777777" w:rsidR="002E738B" w:rsidRPr="00074576" w:rsidRDefault="002E738B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C3EFD3A" w14:textId="47C78E98" w:rsidR="00362DF8" w:rsidRDefault="00730253" w:rsidP="00636A5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6111E">
        <w:rPr>
          <w:rFonts w:ascii="Arial" w:hAnsi="Arial" w:cs="Arial"/>
          <w:sz w:val="22"/>
          <w:szCs w:val="22"/>
        </w:rPr>
        <w:t xml:space="preserve">Tato vyhláška nabývá účinnosti </w:t>
      </w:r>
      <w:r w:rsidR="000E78E6" w:rsidRPr="0036111E">
        <w:rPr>
          <w:rFonts w:ascii="Arial" w:hAnsi="Arial" w:cs="Arial"/>
          <w:sz w:val="22"/>
          <w:szCs w:val="22"/>
        </w:rPr>
        <w:t>dnem 1. ledna 2026</w:t>
      </w:r>
      <w:r w:rsidRPr="0036111E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CA092B8" w14:textId="77777777" w:rsidR="002E738B" w:rsidRDefault="002E738B" w:rsidP="00636A5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8EC7516" w14:textId="77777777" w:rsidR="002E738B" w:rsidRDefault="002E738B" w:rsidP="00636A5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6E41048" w14:textId="77777777" w:rsidR="002E738B" w:rsidRDefault="002E738B" w:rsidP="00636A5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915190A" w14:textId="77777777" w:rsidR="000E78E6" w:rsidRPr="001D113B" w:rsidRDefault="000E78E6" w:rsidP="00636A5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785813E" w14:textId="5811621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7BC2C4C" w14:textId="6391277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636A5E">
        <w:rPr>
          <w:rFonts w:ascii="Arial" w:hAnsi="Arial" w:cs="Arial"/>
          <w:bCs/>
          <w:sz w:val="22"/>
          <w:szCs w:val="22"/>
        </w:rPr>
        <w:t>…………………………</w:t>
      </w:r>
    </w:p>
    <w:p w14:paraId="68FC345A" w14:textId="35CDDF2D" w:rsidR="0024722A" w:rsidRPr="001D113B" w:rsidRDefault="001C4FE6" w:rsidP="001C4FE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</w:t>
      </w:r>
      <w:r w:rsidR="00636A5E">
        <w:rPr>
          <w:rFonts w:ascii="Arial" w:hAnsi="Arial" w:cs="Arial"/>
          <w:bCs/>
          <w:i/>
          <w:sz w:val="22"/>
          <w:szCs w:val="22"/>
        </w:rPr>
        <w:t xml:space="preserve">Lukáš </w:t>
      </w:r>
      <w:proofErr w:type="spellStart"/>
      <w:r w:rsidR="00636A5E">
        <w:rPr>
          <w:rFonts w:ascii="Arial" w:hAnsi="Arial" w:cs="Arial"/>
          <w:bCs/>
          <w:i/>
          <w:sz w:val="22"/>
          <w:szCs w:val="22"/>
        </w:rPr>
        <w:t>Guryča</w:t>
      </w:r>
      <w:proofErr w:type="spellEnd"/>
      <w:r w:rsidR="00945804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636A5E">
        <w:rPr>
          <w:rFonts w:ascii="Arial" w:hAnsi="Arial" w:cs="Arial"/>
          <w:bCs/>
          <w:sz w:val="22"/>
          <w:szCs w:val="22"/>
        </w:rPr>
        <w:t xml:space="preserve"> </w:t>
      </w:r>
      <w:r w:rsidR="00636A5E">
        <w:rPr>
          <w:rFonts w:ascii="Arial" w:hAnsi="Arial" w:cs="Arial"/>
          <w:bCs/>
          <w:i/>
          <w:sz w:val="22"/>
          <w:szCs w:val="22"/>
        </w:rPr>
        <w:t>Martin Gavenda</w:t>
      </w:r>
      <w:r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2E714B3F" w14:textId="7440722E" w:rsidR="0024722A" w:rsidRPr="00FB6AE5" w:rsidRDefault="0024722A" w:rsidP="00636A5E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36A5E">
        <w:rPr>
          <w:rFonts w:ascii="Arial" w:hAnsi="Arial" w:cs="Arial"/>
          <w:bCs/>
          <w:sz w:val="22"/>
          <w:szCs w:val="22"/>
        </w:rPr>
        <w:t xml:space="preserve">        </w:t>
      </w:r>
      <w:r w:rsidR="001C4FE6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B606E9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271E37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39394" w14:textId="77777777" w:rsidR="00093725" w:rsidRDefault="00093725">
      <w:r>
        <w:separator/>
      </w:r>
    </w:p>
  </w:endnote>
  <w:endnote w:type="continuationSeparator" w:id="0">
    <w:p w14:paraId="7B6D0E48" w14:textId="77777777" w:rsidR="00093725" w:rsidRDefault="00093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A4E5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5ED7E2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D4057" w14:textId="77777777" w:rsidR="00093725" w:rsidRDefault="00093725">
      <w:r>
        <w:separator/>
      </w:r>
    </w:p>
  </w:footnote>
  <w:footnote w:type="continuationSeparator" w:id="0">
    <w:p w14:paraId="2F56BB2B" w14:textId="77777777" w:rsidR="00093725" w:rsidRDefault="00093725">
      <w:r>
        <w:continuationSeparator/>
      </w:r>
    </w:p>
  </w:footnote>
  <w:footnote w:id="1">
    <w:p w14:paraId="6797399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8A33F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26EA6034"/>
    <w:lvl w:ilvl="0" w:tplc="3E80238C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4EC07914"/>
    <w:lvl w:ilvl="0" w:tplc="63DC52D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9014E600"/>
    <w:lvl w:ilvl="0" w:tplc="355215A6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8377110">
    <w:abstractNumId w:val="7"/>
  </w:num>
  <w:num w:numId="2" w16cid:durableId="760027739">
    <w:abstractNumId w:val="31"/>
  </w:num>
  <w:num w:numId="3" w16cid:durableId="982857228">
    <w:abstractNumId w:val="4"/>
  </w:num>
  <w:num w:numId="4" w16cid:durableId="1169561801">
    <w:abstractNumId w:val="23"/>
  </w:num>
  <w:num w:numId="5" w16cid:durableId="21057963">
    <w:abstractNumId w:val="20"/>
  </w:num>
  <w:num w:numId="6" w16cid:durableId="1465274544">
    <w:abstractNumId w:val="27"/>
  </w:num>
  <w:num w:numId="7" w16cid:durableId="958073172">
    <w:abstractNumId w:val="8"/>
  </w:num>
  <w:num w:numId="8" w16cid:durableId="2007442401">
    <w:abstractNumId w:val="1"/>
  </w:num>
  <w:num w:numId="9" w16cid:durableId="442188219">
    <w:abstractNumId w:val="26"/>
  </w:num>
  <w:num w:numId="10" w16cid:durableId="1258323782">
    <w:abstractNumId w:val="22"/>
  </w:num>
  <w:num w:numId="11" w16cid:durableId="85688089">
    <w:abstractNumId w:val="21"/>
  </w:num>
  <w:num w:numId="12" w16cid:durableId="1948535498">
    <w:abstractNumId w:val="10"/>
  </w:num>
  <w:num w:numId="13" w16cid:durableId="1233349037">
    <w:abstractNumId w:val="24"/>
  </w:num>
  <w:num w:numId="14" w16cid:durableId="1172140914">
    <w:abstractNumId w:val="30"/>
  </w:num>
  <w:num w:numId="15" w16cid:durableId="1416979987">
    <w:abstractNumId w:val="13"/>
  </w:num>
  <w:num w:numId="16" w16cid:durableId="1054701490">
    <w:abstractNumId w:val="29"/>
  </w:num>
  <w:num w:numId="17" w16cid:durableId="1903522326">
    <w:abstractNumId w:val="5"/>
  </w:num>
  <w:num w:numId="18" w16cid:durableId="260840137">
    <w:abstractNumId w:val="0"/>
  </w:num>
  <w:num w:numId="19" w16cid:durableId="1845124389">
    <w:abstractNumId w:val="16"/>
  </w:num>
  <w:num w:numId="20" w16cid:durableId="2044597979">
    <w:abstractNumId w:val="25"/>
  </w:num>
  <w:num w:numId="21" w16cid:durableId="449281762">
    <w:abstractNumId w:val="17"/>
  </w:num>
  <w:num w:numId="22" w16cid:durableId="2081949025">
    <w:abstractNumId w:val="18"/>
  </w:num>
  <w:num w:numId="23" w16cid:durableId="308680040">
    <w:abstractNumId w:val="12"/>
  </w:num>
  <w:num w:numId="24" w16cid:durableId="1519733233">
    <w:abstractNumId w:val="6"/>
  </w:num>
  <w:num w:numId="25" w16cid:durableId="2036883921">
    <w:abstractNumId w:val="2"/>
  </w:num>
  <w:num w:numId="26" w16cid:durableId="1673070240">
    <w:abstractNumId w:val="15"/>
  </w:num>
  <w:num w:numId="27" w16cid:durableId="1158152387">
    <w:abstractNumId w:val="3"/>
  </w:num>
  <w:num w:numId="28" w16cid:durableId="725101441">
    <w:abstractNumId w:val="14"/>
  </w:num>
  <w:num w:numId="29" w16cid:durableId="1125923496">
    <w:abstractNumId w:val="9"/>
  </w:num>
  <w:num w:numId="30" w16cid:durableId="350693676">
    <w:abstractNumId w:val="11"/>
  </w:num>
  <w:num w:numId="31" w16cid:durableId="346948254">
    <w:abstractNumId w:val="28"/>
  </w:num>
  <w:num w:numId="32" w16cid:durableId="5250216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725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8E6"/>
    <w:rsid w:val="000F4494"/>
    <w:rsid w:val="000F4568"/>
    <w:rsid w:val="000F4ADB"/>
    <w:rsid w:val="000F645D"/>
    <w:rsid w:val="00103649"/>
    <w:rsid w:val="001078B1"/>
    <w:rsid w:val="00111089"/>
    <w:rsid w:val="00115451"/>
    <w:rsid w:val="00117E11"/>
    <w:rsid w:val="00117E27"/>
    <w:rsid w:val="00122EA8"/>
    <w:rsid w:val="00123D3A"/>
    <w:rsid w:val="00126DD4"/>
    <w:rsid w:val="00133646"/>
    <w:rsid w:val="00134AA3"/>
    <w:rsid w:val="001363E2"/>
    <w:rsid w:val="001437DB"/>
    <w:rsid w:val="00143C84"/>
    <w:rsid w:val="001468F1"/>
    <w:rsid w:val="001476FD"/>
    <w:rsid w:val="001510B8"/>
    <w:rsid w:val="00164E8B"/>
    <w:rsid w:val="001724A3"/>
    <w:rsid w:val="0017608F"/>
    <w:rsid w:val="00180679"/>
    <w:rsid w:val="00181515"/>
    <w:rsid w:val="00181C99"/>
    <w:rsid w:val="001869E0"/>
    <w:rsid w:val="001911C4"/>
    <w:rsid w:val="001A1793"/>
    <w:rsid w:val="001A5FC6"/>
    <w:rsid w:val="001B0AEB"/>
    <w:rsid w:val="001C4FE6"/>
    <w:rsid w:val="001C6E05"/>
    <w:rsid w:val="001D113B"/>
    <w:rsid w:val="001E0DF7"/>
    <w:rsid w:val="001E5FBF"/>
    <w:rsid w:val="00200839"/>
    <w:rsid w:val="00202C4A"/>
    <w:rsid w:val="002038A7"/>
    <w:rsid w:val="00206275"/>
    <w:rsid w:val="00211718"/>
    <w:rsid w:val="00211D36"/>
    <w:rsid w:val="002217C9"/>
    <w:rsid w:val="00223F72"/>
    <w:rsid w:val="00232642"/>
    <w:rsid w:val="0023379E"/>
    <w:rsid w:val="002360D3"/>
    <w:rsid w:val="00242D06"/>
    <w:rsid w:val="002439E9"/>
    <w:rsid w:val="00244C59"/>
    <w:rsid w:val="00246D80"/>
    <w:rsid w:val="0024722A"/>
    <w:rsid w:val="00247C11"/>
    <w:rsid w:val="00251FBA"/>
    <w:rsid w:val="00252E1B"/>
    <w:rsid w:val="0025354B"/>
    <w:rsid w:val="00255095"/>
    <w:rsid w:val="00255AE6"/>
    <w:rsid w:val="00261098"/>
    <w:rsid w:val="00262D62"/>
    <w:rsid w:val="0026520E"/>
    <w:rsid w:val="00265EF4"/>
    <w:rsid w:val="00267188"/>
    <w:rsid w:val="002755BB"/>
    <w:rsid w:val="002A020A"/>
    <w:rsid w:val="002A3581"/>
    <w:rsid w:val="002A47D5"/>
    <w:rsid w:val="002A5A25"/>
    <w:rsid w:val="002B7E6B"/>
    <w:rsid w:val="002C0232"/>
    <w:rsid w:val="002C32D2"/>
    <w:rsid w:val="002C3644"/>
    <w:rsid w:val="002C442F"/>
    <w:rsid w:val="002D64B8"/>
    <w:rsid w:val="002D7DAC"/>
    <w:rsid w:val="002E738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111E"/>
    <w:rsid w:val="00362DF8"/>
    <w:rsid w:val="00373576"/>
    <w:rsid w:val="0037455E"/>
    <w:rsid w:val="003746ED"/>
    <w:rsid w:val="0038667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C7D"/>
    <w:rsid w:val="00414D31"/>
    <w:rsid w:val="00421C34"/>
    <w:rsid w:val="00423176"/>
    <w:rsid w:val="00425B78"/>
    <w:rsid w:val="0042723F"/>
    <w:rsid w:val="00427ECB"/>
    <w:rsid w:val="00431942"/>
    <w:rsid w:val="00435697"/>
    <w:rsid w:val="00453AB3"/>
    <w:rsid w:val="00471DDC"/>
    <w:rsid w:val="00472964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1ABE"/>
    <w:rsid w:val="00502A5D"/>
    <w:rsid w:val="00503F10"/>
    <w:rsid w:val="00505735"/>
    <w:rsid w:val="0051226B"/>
    <w:rsid w:val="0052041F"/>
    <w:rsid w:val="00525ABF"/>
    <w:rsid w:val="00540721"/>
    <w:rsid w:val="00540BAC"/>
    <w:rsid w:val="00540E3F"/>
    <w:rsid w:val="00543342"/>
    <w:rsid w:val="00543380"/>
    <w:rsid w:val="0054776B"/>
    <w:rsid w:val="00547890"/>
    <w:rsid w:val="00550D41"/>
    <w:rsid w:val="005513CA"/>
    <w:rsid w:val="00552FFF"/>
    <w:rsid w:val="00553B78"/>
    <w:rsid w:val="00554E05"/>
    <w:rsid w:val="00555FEB"/>
    <w:rsid w:val="00560DED"/>
    <w:rsid w:val="0056694A"/>
    <w:rsid w:val="00570309"/>
    <w:rsid w:val="00576E29"/>
    <w:rsid w:val="00584D37"/>
    <w:rsid w:val="00587395"/>
    <w:rsid w:val="00595BC0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A5E"/>
    <w:rsid w:val="00636CAB"/>
    <w:rsid w:val="00641107"/>
    <w:rsid w:val="006511C7"/>
    <w:rsid w:val="006570AD"/>
    <w:rsid w:val="00666995"/>
    <w:rsid w:val="00667683"/>
    <w:rsid w:val="00671A01"/>
    <w:rsid w:val="00675B4F"/>
    <w:rsid w:val="00680CEA"/>
    <w:rsid w:val="006814CB"/>
    <w:rsid w:val="006866EF"/>
    <w:rsid w:val="006906C5"/>
    <w:rsid w:val="00692B36"/>
    <w:rsid w:val="00692F12"/>
    <w:rsid w:val="00693339"/>
    <w:rsid w:val="00696155"/>
    <w:rsid w:val="006A4206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DC6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391"/>
    <w:rsid w:val="00797A40"/>
    <w:rsid w:val="007A3B21"/>
    <w:rsid w:val="007A514D"/>
    <w:rsid w:val="007A722F"/>
    <w:rsid w:val="007B01ED"/>
    <w:rsid w:val="007B294A"/>
    <w:rsid w:val="007B6584"/>
    <w:rsid w:val="007B792E"/>
    <w:rsid w:val="007C3CA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366"/>
    <w:rsid w:val="00870986"/>
    <w:rsid w:val="00872F8B"/>
    <w:rsid w:val="008A0526"/>
    <w:rsid w:val="008A20A1"/>
    <w:rsid w:val="008A2FC7"/>
    <w:rsid w:val="008A4009"/>
    <w:rsid w:val="008A7B33"/>
    <w:rsid w:val="008B4493"/>
    <w:rsid w:val="008C3A2A"/>
    <w:rsid w:val="008C3D1B"/>
    <w:rsid w:val="008D2025"/>
    <w:rsid w:val="008D3350"/>
    <w:rsid w:val="008E10CD"/>
    <w:rsid w:val="008E1FF1"/>
    <w:rsid w:val="008E4005"/>
    <w:rsid w:val="008F1E1D"/>
    <w:rsid w:val="009007DD"/>
    <w:rsid w:val="00912D28"/>
    <w:rsid w:val="009146F3"/>
    <w:rsid w:val="00915FF6"/>
    <w:rsid w:val="00916185"/>
    <w:rsid w:val="009166DD"/>
    <w:rsid w:val="009175D0"/>
    <w:rsid w:val="00923300"/>
    <w:rsid w:val="009401A1"/>
    <w:rsid w:val="00940656"/>
    <w:rsid w:val="0094179C"/>
    <w:rsid w:val="00945804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2A6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28E"/>
    <w:rsid w:val="00A23FF9"/>
    <w:rsid w:val="00A25B5E"/>
    <w:rsid w:val="00A33FDC"/>
    <w:rsid w:val="00A342C0"/>
    <w:rsid w:val="00A47650"/>
    <w:rsid w:val="00A50D48"/>
    <w:rsid w:val="00A532C2"/>
    <w:rsid w:val="00A60B89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0C9"/>
    <w:rsid w:val="00AB3FF3"/>
    <w:rsid w:val="00AB44E2"/>
    <w:rsid w:val="00AB4897"/>
    <w:rsid w:val="00AB61B3"/>
    <w:rsid w:val="00AB64CD"/>
    <w:rsid w:val="00AC0B60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FDD"/>
    <w:rsid w:val="00C125FE"/>
    <w:rsid w:val="00C13800"/>
    <w:rsid w:val="00C169D0"/>
    <w:rsid w:val="00C20056"/>
    <w:rsid w:val="00C25DCE"/>
    <w:rsid w:val="00C31C1E"/>
    <w:rsid w:val="00C3782E"/>
    <w:rsid w:val="00C45BF9"/>
    <w:rsid w:val="00C62AB9"/>
    <w:rsid w:val="00C67796"/>
    <w:rsid w:val="00C71D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1A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376"/>
    <w:rsid w:val="00D7341B"/>
    <w:rsid w:val="00D736CB"/>
    <w:rsid w:val="00D832B7"/>
    <w:rsid w:val="00D91A41"/>
    <w:rsid w:val="00DB2051"/>
    <w:rsid w:val="00DC3C0A"/>
    <w:rsid w:val="00DC6EBA"/>
    <w:rsid w:val="00DE0A5F"/>
    <w:rsid w:val="00DE54A3"/>
    <w:rsid w:val="00DF0EFF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6AE1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F7D1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unhideWhenUsed/>
    <w:rsid w:val="004F1A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stricepodlopenike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1092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Gavenda</cp:lastModifiedBy>
  <cp:revision>7</cp:revision>
  <cp:lastPrinted>2024-10-18T15:30:00Z</cp:lastPrinted>
  <dcterms:created xsi:type="dcterms:W3CDTF">2025-06-13T07:48:00Z</dcterms:created>
  <dcterms:modified xsi:type="dcterms:W3CDTF">2025-12-15T09:16:00Z</dcterms:modified>
</cp:coreProperties>
</file>