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0E959" w14:textId="77777777" w:rsidR="004E2FB6" w:rsidRPr="004E2FB6" w:rsidRDefault="004E2FB6" w:rsidP="004E2FB6">
      <w:pPr>
        <w:keepNext/>
        <w:jc w:val="center"/>
        <w:outlineLvl w:val="0"/>
        <w:rPr>
          <w:rFonts w:cs="Arial"/>
          <w:b/>
          <w:bCs/>
          <w:kern w:val="32"/>
          <w:sz w:val="40"/>
          <w:szCs w:val="40"/>
        </w:rPr>
      </w:pPr>
      <w:r w:rsidRPr="004E2FB6">
        <w:rPr>
          <w:rFonts w:cs="Arial"/>
          <w:b/>
          <w:bCs/>
          <w:kern w:val="32"/>
          <w:sz w:val="40"/>
          <w:szCs w:val="40"/>
        </w:rPr>
        <w:t>Město Mariánské Lázně</w:t>
      </w:r>
    </w:p>
    <w:p w14:paraId="0F54F4CB" w14:textId="77777777" w:rsidR="004E2FB6" w:rsidRPr="004E2FB6" w:rsidRDefault="004E2FB6" w:rsidP="004E2FB6"/>
    <w:p w14:paraId="493FD415" w14:textId="77777777" w:rsidR="004E2FB6" w:rsidRDefault="004E2FB6" w:rsidP="004E2FB6">
      <w:pPr>
        <w:keepNext/>
        <w:jc w:val="center"/>
        <w:outlineLvl w:val="0"/>
        <w:rPr>
          <w:rFonts w:cs="Arial"/>
          <w:b/>
          <w:bCs/>
          <w:kern w:val="32"/>
          <w:sz w:val="40"/>
          <w:szCs w:val="40"/>
        </w:rPr>
      </w:pPr>
      <w:r w:rsidRPr="004E2FB6">
        <w:rPr>
          <w:rFonts w:cs="Arial"/>
          <w:b/>
          <w:bCs/>
          <w:kern w:val="32"/>
          <w:sz w:val="40"/>
          <w:szCs w:val="40"/>
        </w:rPr>
        <w:t xml:space="preserve">Obecně závazná vyhláška č. </w:t>
      </w:r>
      <w:r>
        <w:rPr>
          <w:rFonts w:cs="Arial"/>
          <w:b/>
          <w:bCs/>
          <w:kern w:val="32"/>
          <w:sz w:val="40"/>
          <w:szCs w:val="40"/>
        </w:rPr>
        <w:t>6</w:t>
      </w:r>
      <w:r w:rsidRPr="004E2FB6">
        <w:rPr>
          <w:rFonts w:cs="Arial"/>
          <w:b/>
          <w:bCs/>
          <w:kern w:val="32"/>
          <w:sz w:val="40"/>
          <w:szCs w:val="40"/>
        </w:rPr>
        <w:t>/2024</w:t>
      </w:r>
    </w:p>
    <w:p w14:paraId="30B7F648" w14:textId="77777777" w:rsidR="0024722A" w:rsidRPr="004E2FB6" w:rsidRDefault="004E2FB6" w:rsidP="004E2FB6">
      <w:pPr>
        <w:keepNext/>
        <w:jc w:val="center"/>
        <w:outlineLvl w:val="1"/>
        <w:rPr>
          <w:rFonts w:cs="Arial"/>
          <w:bCs/>
          <w:iCs/>
          <w:sz w:val="28"/>
          <w:szCs w:val="32"/>
        </w:rPr>
      </w:pPr>
      <w:r w:rsidRPr="004E2FB6">
        <w:rPr>
          <w:rFonts w:cs="Arial"/>
          <w:bCs/>
          <w:iCs/>
          <w:sz w:val="32"/>
          <w:szCs w:val="32"/>
        </w:rPr>
        <w:t>kterou se mění obecně závazná vyhláška č. 33/1996, o Městské policii</w:t>
      </w:r>
    </w:p>
    <w:p w14:paraId="1C6FFB08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EFE1157" w14:textId="77777777" w:rsidR="009E7AF5" w:rsidRDefault="0042723F" w:rsidP="009E7AF5">
      <w:pPr>
        <w:pStyle w:val="Zkladntext"/>
        <w:jc w:val="both"/>
        <w:rPr>
          <w:szCs w:val="24"/>
        </w:rPr>
      </w:pPr>
      <w:r w:rsidRPr="004E2FB6">
        <w:rPr>
          <w:szCs w:val="24"/>
        </w:rPr>
        <w:t xml:space="preserve">Zastupitelstvo </w:t>
      </w:r>
      <w:r w:rsidR="009E7AF5" w:rsidRPr="004E2FB6">
        <w:rPr>
          <w:szCs w:val="24"/>
        </w:rPr>
        <w:t>města</w:t>
      </w:r>
      <w:r w:rsidR="0049171E" w:rsidRPr="004E2FB6">
        <w:rPr>
          <w:szCs w:val="24"/>
        </w:rPr>
        <w:t xml:space="preserve"> </w:t>
      </w:r>
      <w:r w:rsidR="009E7AF5" w:rsidRPr="004E2FB6">
        <w:rPr>
          <w:szCs w:val="24"/>
        </w:rPr>
        <w:t>Mariánské Lázně</w:t>
      </w:r>
      <w:r w:rsidR="0049171E" w:rsidRPr="004E2FB6">
        <w:rPr>
          <w:szCs w:val="24"/>
        </w:rPr>
        <w:t xml:space="preserve"> </w:t>
      </w:r>
      <w:r w:rsidR="00E2491F" w:rsidRPr="004E2FB6">
        <w:rPr>
          <w:szCs w:val="24"/>
        </w:rPr>
        <w:t xml:space="preserve">se na svém zasedání dne </w:t>
      </w:r>
      <w:r w:rsidR="00B8444A" w:rsidRPr="004E2FB6">
        <w:rPr>
          <w:szCs w:val="24"/>
        </w:rPr>
        <w:t>17. 09.</w:t>
      </w:r>
      <w:r w:rsidR="00657F8C" w:rsidRPr="004E2FB6">
        <w:rPr>
          <w:szCs w:val="24"/>
        </w:rPr>
        <w:t xml:space="preserve"> </w:t>
      </w:r>
      <w:r w:rsidR="00E61F99" w:rsidRPr="004E2FB6">
        <w:rPr>
          <w:szCs w:val="24"/>
        </w:rPr>
        <w:t>202</w:t>
      </w:r>
      <w:r w:rsidR="00356D3F" w:rsidRPr="004E2FB6">
        <w:rPr>
          <w:szCs w:val="24"/>
        </w:rPr>
        <w:t>4</w:t>
      </w:r>
      <w:r w:rsidR="00E2491F" w:rsidRPr="004E2FB6">
        <w:rPr>
          <w:szCs w:val="24"/>
        </w:rPr>
        <w:t xml:space="preserve"> </w:t>
      </w:r>
      <w:r w:rsidR="0024722A" w:rsidRPr="004E2FB6">
        <w:rPr>
          <w:szCs w:val="24"/>
        </w:rPr>
        <w:t>usnesením č</w:t>
      </w:r>
      <w:r w:rsidR="00356D3F" w:rsidRPr="004E2FB6">
        <w:rPr>
          <w:szCs w:val="24"/>
        </w:rPr>
        <w:t>.</w:t>
      </w:r>
      <w:r w:rsidR="00B8444A" w:rsidRPr="004E2FB6">
        <w:rPr>
          <w:szCs w:val="24"/>
        </w:rPr>
        <w:t xml:space="preserve"> ZM/345/24</w:t>
      </w:r>
      <w:r w:rsidR="0024722A" w:rsidRPr="004E2FB6">
        <w:rPr>
          <w:szCs w:val="24"/>
        </w:rPr>
        <w:t xml:space="preserve"> </w:t>
      </w:r>
      <w:r w:rsidR="009159E1" w:rsidRPr="004E2FB6">
        <w:rPr>
          <w:szCs w:val="24"/>
        </w:rPr>
        <w:t xml:space="preserve">usneslo vydat </w:t>
      </w:r>
      <w:r w:rsidR="00A502B5" w:rsidRPr="004E2FB6">
        <w:rPr>
          <w:szCs w:val="24"/>
        </w:rPr>
        <w:t>na základě</w:t>
      </w:r>
      <w:r w:rsidR="00A502B5" w:rsidRPr="004E2FB6">
        <w:rPr>
          <w:bCs/>
          <w:szCs w:val="24"/>
        </w:rPr>
        <w:t xml:space="preserve"> </w:t>
      </w:r>
      <w:r w:rsidR="009E7AF5" w:rsidRPr="004E2FB6">
        <w:rPr>
          <w:szCs w:val="24"/>
        </w:rPr>
        <w:t>ust. § 1 odst. 1 zákona č. 553/1991 Sb., o obecní policii, ve znění</w:t>
      </w:r>
      <w:r w:rsidR="009E7AF5" w:rsidRPr="004E2FB6">
        <w:rPr>
          <w:b/>
          <w:szCs w:val="24"/>
        </w:rPr>
        <w:t xml:space="preserve"> </w:t>
      </w:r>
      <w:r w:rsidR="009E7AF5" w:rsidRPr="004E2FB6">
        <w:rPr>
          <w:szCs w:val="24"/>
        </w:rPr>
        <w:t>pozdějších předpisů a v souladu s ust. § 10 písm. d) a ust. § 84 odst. 2 písmeno h) zákona č. 128/2000 Sb., o obcích (obecní zřízení), ve znění pozdějších předpisů, tuto obecně závaznou vyhlášku (dále jen „vyhláška“):</w:t>
      </w:r>
    </w:p>
    <w:p w14:paraId="43EBE942" w14:textId="77777777" w:rsidR="004E2FB6" w:rsidRDefault="004E2FB6" w:rsidP="009E7AF5">
      <w:pPr>
        <w:pStyle w:val="Zkladntext"/>
        <w:jc w:val="both"/>
        <w:rPr>
          <w:szCs w:val="24"/>
        </w:rPr>
      </w:pPr>
    </w:p>
    <w:p w14:paraId="4C605AB9" w14:textId="77777777" w:rsidR="004E2FB6" w:rsidRPr="004E2FB6" w:rsidRDefault="004E2FB6" w:rsidP="004E2FB6">
      <w:pPr>
        <w:keepNext/>
        <w:jc w:val="center"/>
        <w:outlineLvl w:val="2"/>
        <w:rPr>
          <w:rFonts w:cs="Arial"/>
          <w:b/>
          <w:bCs/>
          <w:sz w:val="28"/>
          <w:szCs w:val="28"/>
        </w:rPr>
      </w:pPr>
      <w:r w:rsidRPr="004E2FB6">
        <w:rPr>
          <w:rFonts w:cs="Arial"/>
          <w:b/>
          <w:bCs/>
          <w:sz w:val="28"/>
          <w:szCs w:val="28"/>
        </w:rPr>
        <w:t>Článek 1</w:t>
      </w:r>
    </w:p>
    <w:p w14:paraId="27854B91" w14:textId="77777777" w:rsidR="004E2FB6" w:rsidRPr="004E2FB6" w:rsidRDefault="004E2FB6" w:rsidP="004E2FB6">
      <w:pPr>
        <w:keepNext/>
        <w:jc w:val="center"/>
        <w:outlineLvl w:val="3"/>
        <w:rPr>
          <w:bCs/>
          <w:sz w:val="28"/>
          <w:szCs w:val="28"/>
        </w:rPr>
      </w:pPr>
      <w:r w:rsidRPr="004E2FB6">
        <w:rPr>
          <w:bCs/>
          <w:sz w:val="28"/>
          <w:szCs w:val="28"/>
        </w:rPr>
        <w:t>Úvodní ustanovení</w:t>
      </w:r>
    </w:p>
    <w:p w14:paraId="3FB0C3C8" w14:textId="77777777" w:rsidR="0024722A" w:rsidRPr="00383DCD" w:rsidRDefault="0024722A" w:rsidP="004E2FB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B539BC8" w14:textId="77777777" w:rsidR="0049171E" w:rsidRPr="004E2FB6" w:rsidRDefault="0049171E" w:rsidP="00063A15">
      <w:pPr>
        <w:pStyle w:val="NormlnIMP"/>
        <w:spacing w:line="240" w:lineRule="auto"/>
        <w:rPr>
          <w:szCs w:val="24"/>
        </w:rPr>
      </w:pPr>
      <w:r w:rsidRPr="004E2FB6">
        <w:rPr>
          <w:szCs w:val="24"/>
        </w:rPr>
        <w:t xml:space="preserve">Obecně závazná vyhláška </w:t>
      </w:r>
      <w:r w:rsidR="009E7AF5" w:rsidRPr="004E2FB6">
        <w:rPr>
          <w:szCs w:val="24"/>
        </w:rPr>
        <w:t>města</w:t>
      </w:r>
      <w:r w:rsidRPr="004E2FB6">
        <w:rPr>
          <w:szCs w:val="24"/>
        </w:rPr>
        <w:t xml:space="preserve"> </w:t>
      </w:r>
      <w:r w:rsidR="009E7AF5" w:rsidRPr="004E2FB6">
        <w:rPr>
          <w:szCs w:val="24"/>
        </w:rPr>
        <w:t>Mariánské Lázně</w:t>
      </w:r>
      <w:r w:rsidRPr="004E2FB6">
        <w:rPr>
          <w:szCs w:val="24"/>
        </w:rPr>
        <w:t xml:space="preserve"> </w:t>
      </w:r>
      <w:r w:rsidR="00A502B5" w:rsidRPr="004E2FB6">
        <w:rPr>
          <w:szCs w:val="24"/>
        </w:rPr>
        <w:t>č</w:t>
      </w:r>
      <w:r w:rsidR="00A502B5" w:rsidRPr="004E2FB6">
        <w:rPr>
          <w:color w:val="000000"/>
          <w:szCs w:val="24"/>
        </w:rPr>
        <w:t xml:space="preserve">. </w:t>
      </w:r>
      <w:r w:rsidR="009E7AF5" w:rsidRPr="004E2FB6">
        <w:rPr>
          <w:color w:val="000000"/>
          <w:szCs w:val="24"/>
        </w:rPr>
        <w:t>33</w:t>
      </w:r>
      <w:r w:rsidR="00A502B5" w:rsidRPr="004E2FB6">
        <w:rPr>
          <w:color w:val="000000"/>
          <w:szCs w:val="24"/>
        </w:rPr>
        <w:t>/</w:t>
      </w:r>
      <w:r w:rsidR="009E7AF5" w:rsidRPr="004E2FB6">
        <w:rPr>
          <w:color w:val="000000"/>
          <w:szCs w:val="24"/>
        </w:rPr>
        <w:t>1996</w:t>
      </w:r>
      <w:r w:rsidR="00A502B5" w:rsidRPr="004E2FB6">
        <w:rPr>
          <w:color w:val="000000"/>
          <w:szCs w:val="24"/>
        </w:rPr>
        <w:t xml:space="preserve">, </w:t>
      </w:r>
      <w:r w:rsidR="00F11FF9" w:rsidRPr="004E2FB6">
        <w:rPr>
          <w:color w:val="000000"/>
          <w:szCs w:val="24"/>
        </w:rPr>
        <w:t xml:space="preserve">o </w:t>
      </w:r>
      <w:r w:rsidR="009E7AF5" w:rsidRPr="004E2FB6">
        <w:rPr>
          <w:color w:val="000000"/>
          <w:szCs w:val="24"/>
        </w:rPr>
        <w:t>Městské policii</w:t>
      </w:r>
      <w:r w:rsidR="00B564BC" w:rsidRPr="004E2FB6">
        <w:rPr>
          <w:color w:val="000000"/>
          <w:szCs w:val="24"/>
        </w:rPr>
        <w:t>,</w:t>
      </w:r>
      <w:r w:rsidR="007D280F" w:rsidRPr="004E2FB6">
        <w:rPr>
          <w:color w:val="000000"/>
          <w:szCs w:val="24"/>
        </w:rPr>
        <w:t xml:space="preserve"> </w:t>
      </w:r>
      <w:r w:rsidR="00644861" w:rsidRPr="004E2FB6">
        <w:rPr>
          <w:color w:val="000000"/>
          <w:szCs w:val="24"/>
        </w:rPr>
        <w:t xml:space="preserve">se mění </w:t>
      </w:r>
      <w:r w:rsidRPr="004E2FB6">
        <w:rPr>
          <w:szCs w:val="24"/>
        </w:rPr>
        <w:t>takto:</w:t>
      </w:r>
    </w:p>
    <w:p w14:paraId="518C3679" w14:textId="77777777" w:rsidR="00C25B41" w:rsidRPr="004E2FB6" w:rsidRDefault="00C25B41" w:rsidP="00063A15">
      <w:pPr>
        <w:jc w:val="both"/>
      </w:pPr>
    </w:p>
    <w:p w14:paraId="0B12B2AD" w14:textId="77777777" w:rsidR="0045216C" w:rsidRPr="004E2FB6" w:rsidRDefault="0015216B" w:rsidP="00063A15">
      <w:pPr>
        <w:jc w:val="both"/>
      </w:pPr>
      <w:r w:rsidRPr="004E2FB6">
        <w:t>V</w:t>
      </w:r>
      <w:r w:rsidR="009E7AF5" w:rsidRPr="004E2FB6">
        <w:t> </w:t>
      </w:r>
      <w:r w:rsidR="0045216C" w:rsidRPr="004E2FB6">
        <w:t>Čl</w:t>
      </w:r>
      <w:r w:rsidR="009E7AF5" w:rsidRPr="004E2FB6">
        <w:t xml:space="preserve">ánku 1 </w:t>
      </w:r>
      <w:r w:rsidR="0045216C" w:rsidRPr="004E2FB6">
        <w:t xml:space="preserve">– </w:t>
      </w:r>
      <w:r w:rsidR="009E7AF5" w:rsidRPr="004E2FB6">
        <w:t xml:space="preserve">Úvodní ustanovení se </w:t>
      </w:r>
      <w:proofErr w:type="gramStart"/>
      <w:r w:rsidR="0045216C" w:rsidRPr="004E2FB6">
        <w:t>ruší</w:t>
      </w:r>
      <w:proofErr w:type="gramEnd"/>
      <w:r w:rsidR="0045216C" w:rsidRPr="004E2FB6">
        <w:t xml:space="preserve"> </w:t>
      </w:r>
      <w:r w:rsidR="00BB529B" w:rsidRPr="004E2FB6">
        <w:t xml:space="preserve">odst. </w:t>
      </w:r>
      <w:r w:rsidR="009E7AF5" w:rsidRPr="004E2FB6">
        <w:t>2</w:t>
      </w:r>
      <w:r w:rsidR="00BB529B" w:rsidRPr="004E2FB6">
        <w:t xml:space="preserve"> až </w:t>
      </w:r>
      <w:r w:rsidR="009E7AF5" w:rsidRPr="004E2FB6">
        <w:t>4.</w:t>
      </w:r>
    </w:p>
    <w:p w14:paraId="675D4DD8" w14:textId="77777777" w:rsidR="000D7EEC" w:rsidRPr="004E2FB6" w:rsidRDefault="000D7EEC" w:rsidP="000D7EEC">
      <w:pPr>
        <w:pStyle w:val="slalnk"/>
        <w:spacing w:before="0" w:after="0"/>
        <w:jc w:val="left"/>
        <w:rPr>
          <w:i/>
          <w:szCs w:val="24"/>
        </w:rPr>
      </w:pPr>
    </w:p>
    <w:p w14:paraId="01803DC0" w14:textId="77777777" w:rsidR="00657F8C" w:rsidRPr="004E2FB6" w:rsidRDefault="000D7EEC" w:rsidP="000D7EEC">
      <w:pPr>
        <w:pStyle w:val="slalnk"/>
        <w:spacing w:before="0" w:after="0"/>
        <w:jc w:val="left"/>
        <w:rPr>
          <w:b w:val="0"/>
          <w:bCs w:val="0"/>
          <w:iCs/>
          <w:szCs w:val="24"/>
        </w:rPr>
      </w:pPr>
      <w:proofErr w:type="gramStart"/>
      <w:r w:rsidRPr="004E2FB6">
        <w:rPr>
          <w:b w:val="0"/>
          <w:bCs w:val="0"/>
          <w:iCs/>
          <w:szCs w:val="24"/>
        </w:rPr>
        <w:t>Ruší</w:t>
      </w:r>
      <w:proofErr w:type="gramEnd"/>
      <w:r w:rsidRPr="004E2FB6">
        <w:rPr>
          <w:b w:val="0"/>
          <w:bCs w:val="0"/>
          <w:iCs/>
          <w:szCs w:val="24"/>
        </w:rPr>
        <w:t xml:space="preserve"> se Články 3, 4, 5, 6 a 7.</w:t>
      </w:r>
    </w:p>
    <w:p w14:paraId="2FCD9FE7" w14:textId="77777777" w:rsidR="009071AE" w:rsidRPr="004E2FB6" w:rsidRDefault="009071AE" w:rsidP="00AE1A7E">
      <w:pPr>
        <w:tabs>
          <w:tab w:val="left" w:pos="284"/>
        </w:tabs>
        <w:jc w:val="both"/>
      </w:pPr>
    </w:p>
    <w:p w14:paraId="7E7C40C0" w14:textId="77777777" w:rsidR="000D7EEC" w:rsidRPr="004E2FB6" w:rsidRDefault="000D7EEC" w:rsidP="000D7EEC">
      <w:pPr>
        <w:jc w:val="both"/>
      </w:pPr>
      <w:r w:rsidRPr="004E2FB6">
        <w:t xml:space="preserve">V Článku 8 – Společná a závěrečná ustanovení se </w:t>
      </w:r>
      <w:proofErr w:type="gramStart"/>
      <w:r w:rsidRPr="004E2FB6">
        <w:t>ruší</w:t>
      </w:r>
      <w:proofErr w:type="gramEnd"/>
      <w:r w:rsidRPr="004E2FB6">
        <w:t xml:space="preserve"> odst. 1 až 4.</w:t>
      </w:r>
    </w:p>
    <w:p w14:paraId="7FCCF74D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5383CA1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97AEFD7" w14:textId="77777777" w:rsidR="00644861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14:paraId="4C4FCE9E" w14:textId="77777777" w:rsidR="00246062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14:paraId="2CB65020" w14:textId="77777777" w:rsidR="004E2FB6" w:rsidRPr="004E2FB6" w:rsidRDefault="004E2FB6" w:rsidP="004E2FB6">
      <w:pPr>
        <w:keepNext/>
        <w:jc w:val="center"/>
        <w:outlineLvl w:val="2"/>
        <w:rPr>
          <w:rFonts w:cs="Arial"/>
          <w:b/>
          <w:bCs/>
          <w:sz w:val="28"/>
          <w:szCs w:val="28"/>
        </w:rPr>
      </w:pPr>
      <w:r w:rsidRPr="004E2FB6">
        <w:rPr>
          <w:rFonts w:cs="Arial"/>
          <w:b/>
          <w:bCs/>
          <w:sz w:val="28"/>
          <w:szCs w:val="28"/>
        </w:rPr>
        <w:t>Článek 2</w:t>
      </w:r>
    </w:p>
    <w:p w14:paraId="692CB576" w14:textId="77777777" w:rsidR="004E2FB6" w:rsidRPr="004E2FB6" w:rsidRDefault="004E2FB6" w:rsidP="004E2FB6">
      <w:pPr>
        <w:keepNext/>
        <w:jc w:val="center"/>
        <w:outlineLvl w:val="3"/>
        <w:rPr>
          <w:bCs/>
          <w:sz w:val="28"/>
          <w:szCs w:val="28"/>
        </w:rPr>
      </w:pPr>
      <w:r w:rsidRPr="004E2FB6">
        <w:rPr>
          <w:bCs/>
          <w:sz w:val="28"/>
          <w:szCs w:val="28"/>
        </w:rPr>
        <w:t>Účinnost</w:t>
      </w:r>
    </w:p>
    <w:p w14:paraId="733A67E6" w14:textId="77777777" w:rsidR="004E2FB6" w:rsidRPr="004E2FB6" w:rsidRDefault="004E2FB6" w:rsidP="004E2FB6"/>
    <w:p w14:paraId="22B0E24F" w14:textId="77777777" w:rsidR="004E2FB6" w:rsidRPr="004E2FB6" w:rsidRDefault="004E2FB6" w:rsidP="004E2FB6">
      <w:r w:rsidRPr="004E2FB6">
        <w:rPr>
          <w:szCs w:val="20"/>
        </w:rPr>
        <w:t>Tato obecně závazná vyhláška nabývá účinnosti počátkem patnáctého dne následujícího po dni jejího vyhlášení.</w:t>
      </w:r>
    </w:p>
    <w:p w14:paraId="76E6BEFF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0D3A35B9" w14:textId="77777777"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0D2BC211" w14:textId="77777777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14:paraId="62C0C111" w14:textId="77777777" w:rsidR="004E2FB6" w:rsidRPr="004E2FB6" w:rsidRDefault="004E2FB6" w:rsidP="004E2FB6">
      <w:r w:rsidRPr="004E2FB6">
        <w:t>…………………………..</w:t>
      </w:r>
      <w:r w:rsidRPr="004E2FB6">
        <w:tab/>
      </w:r>
      <w:r w:rsidRPr="004E2FB6">
        <w:tab/>
      </w:r>
      <w:r w:rsidRPr="004E2FB6">
        <w:tab/>
      </w:r>
      <w:r w:rsidRPr="004E2FB6">
        <w:tab/>
      </w:r>
      <w:r w:rsidRPr="004E2FB6">
        <w:tab/>
        <w:t>……………………………..</w:t>
      </w:r>
    </w:p>
    <w:p w14:paraId="17BBA08A" w14:textId="77777777" w:rsidR="004E2FB6" w:rsidRPr="004E2FB6" w:rsidRDefault="004E2FB6" w:rsidP="004E2FB6">
      <w:pPr>
        <w:ind w:firstLine="720"/>
        <w:jc w:val="both"/>
      </w:pPr>
      <w:r w:rsidRPr="004E2FB6">
        <w:t>Martin Hurajčík</w:t>
      </w:r>
      <w:r w:rsidRPr="004E2FB6">
        <w:tab/>
      </w:r>
      <w:r w:rsidRPr="004E2FB6">
        <w:tab/>
      </w:r>
      <w:r w:rsidRPr="004E2FB6">
        <w:tab/>
      </w:r>
      <w:r w:rsidRPr="004E2FB6">
        <w:tab/>
      </w:r>
      <w:r w:rsidRPr="004E2FB6">
        <w:tab/>
      </w:r>
      <w:r w:rsidRPr="004E2FB6">
        <w:tab/>
        <w:t>Samuel Zabolotný</w:t>
      </w:r>
    </w:p>
    <w:p w14:paraId="140A8F2C" w14:textId="77777777" w:rsidR="004E2FB6" w:rsidRPr="004E2FB6" w:rsidRDefault="004E2FB6" w:rsidP="004E2FB6">
      <w:pPr>
        <w:ind w:left="720"/>
        <w:jc w:val="both"/>
      </w:pPr>
      <w:r w:rsidRPr="004E2FB6">
        <w:t xml:space="preserve">    starosta</w:t>
      </w:r>
      <w:r w:rsidRPr="004E2FB6">
        <w:tab/>
      </w:r>
      <w:r w:rsidRPr="004E2FB6">
        <w:tab/>
      </w:r>
      <w:r w:rsidRPr="004E2FB6">
        <w:tab/>
      </w:r>
      <w:r w:rsidRPr="004E2FB6">
        <w:tab/>
      </w:r>
      <w:r w:rsidRPr="004E2FB6">
        <w:tab/>
      </w:r>
      <w:r w:rsidRPr="004E2FB6">
        <w:tab/>
      </w:r>
      <w:proofErr w:type="gramStart"/>
      <w:r w:rsidRPr="004E2FB6">
        <w:tab/>
        <w:t xml:space="preserve">  1.</w:t>
      </w:r>
      <w:proofErr w:type="gramEnd"/>
      <w:r w:rsidRPr="004E2FB6">
        <w:t xml:space="preserve"> místostarosta</w:t>
      </w:r>
    </w:p>
    <w:p w14:paraId="742357EF" w14:textId="77777777" w:rsidR="00362DF8" w:rsidRPr="00502A93" w:rsidRDefault="00362DF8" w:rsidP="004E2FB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E506" w14:textId="77777777" w:rsidR="003D72DF" w:rsidRDefault="003D72DF">
      <w:r>
        <w:separator/>
      </w:r>
    </w:p>
  </w:endnote>
  <w:endnote w:type="continuationSeparator" w:id="0">
    <w:p w14:paraId="07795036" w14:textId="77777777" w:rsidR="003D72DF" w:rsidRDefault="003D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DECE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42E6">
      <w:rPr>
        <w:noProof/>
      </w:rPr>
      <w:t>1</w:t>
    </w:r>
    <w:r>
      <w:fldChar w:fldCharType="end"/>
    </w:r>
  </w:p>
  <w:p w14:paraId="4256D53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C587F" w14:textId="77777777" w:rsidR="003D72DF" w:rsidRDefault="003D72DF">
      <w:r>
        <w:separator/>
      </w:r>
    </w:p>
  </w:footnote>
  <w:footnote w:type="continuationSeparator" w:id="0">
    <w:p w14:paraId="6326A446" w14:textId="77777777" w:rsidR="003D72DF" w:rsidRDefault="003D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3124746">
    <w:abstractNumId w:val="8"/>
  </w:num>
  <w:num w:numId="2" w16cid:durableId="359551127">
    <w:abstractNumId w:val="36"/>
  </w:num>
  <w:num w:numId="3" w16cid:durableId="2099519534">
    <w:abstractNumId w:val="5"/>
  </w:num>
  <w:num w:numId="4" w16cid:durableId="736316554">
    <w:abstractNumId w:val="27"/>
  </w:num>
  <w:num w:numId="5" w16cid:durableId="27880788">
    <w:abstractNumId w:val="24"/>
  </w:num>
  <w:num w:numId="6" w16cid:durableId="121963952">
    <w:abstractNumId w:val="32"/>
  </w:num>
  <w:num w:numId="7" w16cid:durableId="1310548941">
    <w:abstractNumId w:val="9"/>
  </w:num>
  <w:num w:numId="8" w16cid:durableId="1969044727">
    <w:abstractNumId w:val="1"/>
  </w:num>
  <w:num w:numId="9" w16cid:durableId="150340456">
    <w:abstractNumId w:val="31"/>
  </w:num>
  <w:num w:numId="10" w16cid:durableId="1847867951">
    <w:abstractNumId w:val="26"/>
  </w:num>
  <w:num w:numId="11" w16cid:durableId="1240824163">
    <w:abstractNumId w:val="25"/>
  </w:num>
  <w:num w:numId="12" w16cid:durableId="464736809">
    <w:abstractNumId w:val="11"/>
  </w:num>
  <w:num w:numId="13" w16cid:durableId="1171338868">
    <w:abstractNumId w:val="29"/>
  </w:num>
  <w:num w:numId="14" w16cid:durableId="1174801363">
    <w:abstractNumId w:val="35"/>
  </w:num>
  <w:num w:numId="15" w16cid:durableId="1538659995">
    <w:abstractNumId w:val="15"/>
  </w:num>
  <w:num w:numId="16" w16cid:durableId="1648510229">
    <w:abstractNumId w:val="34"/>
  </w:num>
  <w:num w:numId="17" w16cid:durableId="65687455">
    <w:abstractNumId w:val="6"/>
  </w:num>
  <w:num w:numId="18" w16cid:durableId="1289823104">
    <w:abstractNumId w:val="0"/>
  </w:num>
  <w:num w:numId="19" w16cid:durableId="825171222">
    <w:abstractNumId w:val="20"/>
  </w:num>
  <w:num w:numId="20" w16cid:durableId="348988338">
    <w:abstractNumId w:val="30"/>
  </w:num>
  <w:num w:numId="21" w16cid:durableId="669724564">
    <w:abstractNumId w:val="21"/>
  </w:num>
  <w:num w:numId="22" w16cid:durableId="2140568231">
    <w:abstractNumId w:val="22"/>
  </w:num>
  <w:num w:numId="23" w16cid:durableId="967975404">
    <w:abstractNumId w:val="13"/>
  </w:num>
  <w:num w:numId="24" w16cid:durableId="606694830">
    <w:abstractNumId w:val="7"/>
  </w:num>
  <w:num w:numId="25" w16cid:durableId="2040857370">
    <w:abstractNumId w:val="2"/>
  </w:num>
  <w:num w:numId="26" w16cid:durableId="897086206">
    <w:abstractNumId w:val="19"/>
  </w:num>
  <w:num w:numId="27" w16cid:durableId="1529179844">
    <w:abstractNumId w:val="4"/>
  </w:num>
  <w:num w:numId="28" w16cid:durableId="360520131">
    <w:abstractNumId w:val="16"/>
  </w:num>
  <w:num w:numId="29" w16cid:durableId="260844484">
    <w:abstractNumId w:val="10"/>
  </w:num>
  <w:num w:numId="30" w16cid:durableId="1208761725">
    <w:abstractNumId w:val="12"/>
  </w:num>
  <w:num w:numId="31" w16cid:durableId="773985886">
    <w:abstractNumId w:val="33"/>
  </w:num>
  <w:num w:numId="32" w16cid:durableId="1128280257">
    <w:abstractNumId w:val="23"/>
  </w:num>
  <w:num w:numId="33" w16cid:durableId="610361251">
    <w:abstractNumId w:val="3"/>
  </w:num>
  <w:num w:numId="34" w16cid:durableId="878737279">
    <w:abstractNumId w:val="14"/>
  </w:num>
  <w:num w:numId="35" w16cid:durableId="489828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5919791">
    <w:abstractNumId w:val="28"/>
  </w:num>
  <w:num w:numId="37" w16cid:durableId="22682395">
    <w:abstractNumId w:val="17"/>
  </w:num>
  <w:num w:numId="38" w16cid:durableId="96482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D7EEC"/>
    <w:rsid w:val="000E7318"/>
    <w:rsid w:val="000E7404"/>
    <w:rsid w:val="000F4494"/>
    <w:rsid w:val="000F4568"/>
    <w:rsid w:val="000F4ADB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2E7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32CC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C3B7D"/>
    <w:rsid w:val="003D6965"/>
    <w:rsid w:val="003D72DF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2FB6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356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E7AF5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8444A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2961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27BD8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BC9644"/>
  <w15:chartTrackingRefBased/>
  <w15:docId w15:val="{52BF5913-FD25-4834-9C49-38978A5A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FB6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FB6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ZkladntextChar">
    <w:name w:val="Základní text Char"/>
    <w:link w:val="Zkladntext"/>
    <w:rsid w:val="009E7AF5"/>
    <w:rPr>
      <w:sz w:val="24"/>
    </w:rPr>
  </w:style>
  <w:style w:type="character" w:customStyle="1" w:styleId="Nadpis1Char">
    <w:name w:val="Nadpis 1 Char"/>
    <w:link w:val="Nadpis1"/>
    <w:uiPriority w:val="9"/>
    <w:rsid w:val="004E2FB6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"/>
    <w:semiHidden/>
    <w:rsid w:val="004E2FB6"/>
    <w:rPr>
      <w:rFonts w:ascii="Aptos" w:eastAsia="Times New Roman" w:hAnsi="Aptos"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E2FB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4E2F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2510-7E17-4595-B130-FF11FE70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Janoch Josef</cp:lastModifiedBy>
  <cp:revision>2</cp:revision>
  <cp:lastPrinted>2024-09-18T11:21:00Z</cp:lastPrinted>
  <dcterms:created xsi:type="dcterms:W3CDTF">2024-09-18T14:10:00Z</dcterms:created>
  <dcterms:modified xsi:type="dcterms:W3CDTF">2024-09-18T14:10:00Z</dcterms:modified>
</cp:coreProperties>
</file>