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3ECE0" w14:textId="77777777" w:rsidR="00BC3145" w:rsidRPr="00D0105C" w:rsidRDefault="00BC3145" w:rsidP="00BC314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 č. /20</w:t>
      </w:r>
      <w:r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FF31D7B" w14:textId="77777777" w:rsidR="00BC3145" w:rsidRPr="00D0105C" w:rsidRDefault="00BC3145" w:rsidP="00BC3145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BEA277" w14:textId="77777777" w:rsidR="00BC3145" w:rsidRPr="00D0105C" w:rsidRDefault="00BC3145" w:rsidP="00BC3145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86BA492" w14:textId="77777777" w:rsidR="00BC3145" w:rsidRDefault="00BC3145" w:rsidP="00BC3145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</w:t>
      </w:r>
      <w:r w:rsidRPr="00023311">
        <w:rPr>
          <w:rFonts w:ascii="Arial" w:hAnsi="Arial" w:cs="Arial"/>
          <w:b/>
          <w:bCs/>
          <w:sz w:val="22"/>
          <w:szCs w:val="22"/>
          <w:u w:val="single"/>
        </w:rPr>
        <w:t xml:space="preserve">věcné prostředky požární ochrany JSDH obce </w:t>
      </w:r>
    </w:p>
    <w:p w14:paraId="149539E7" w14:textId="77777777" w:rsidR="00BC3145" w:rsidRPr="00023311" w:rsidRDefault="00BC3145" w:rsidP="00BC3145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161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357"/>
        <w:gridCol w:w="4395"/>
        <w:gridCol w:w="2409"/>
      </w:tblGrid>
      <w:tr w:rsidR="00BC3145" w:rsidRPr="00D0105C" w14:paraId="25AAAC13" w14:textId="77777777" w:rsidTr="00151AFC">
        <w:trPr>
          <w:tblCellSpacing w:w="0" w:type="dxa"/>
        </w:trPr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B039F" w14:textId="77777777" w:rsidR="00BC3145" w:rsidRPr="00D0105C" w:rsidRDefault="00BC3145" w:rsidP="00151A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6C726" w14:textId="77777777" w:rsidR="00BC3145" w:rsidRPr="00D0105C" w:rsidRDefault="00BC3145" w:rsidP="00151AF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2D538" w14:textId="77777777" w:rsidR="00BC3145" w:rsidRPr="00D0105C" w:rsidRDefault="00BC3145" w:rsidP="00151A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BC3145" w:rsidRPr="00D0105C" w14:paraId="601CE089" w14:textId="77777777" w:rsidTr="00151AFC">
        <w:trPr>
          <w:tblCellSpacing w:w="0" w:type="dxa"/>
        </w:trPr>
        <w:tc>
          <w:tcPr>
            <w:tcW w:w="1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80981" w14:textId="77777777" w:rsidR="00BC3145" w:rsidRPr="00FA6C25" w:rsidRDefault="00BC3145" w:rsidP="00151A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C25">
              <w:rPr>
                <w:rFonts w:ascii="Arial" w:hAnsi="Arial" w:cs="Arial"/>
                <w:sz w:val="22"/>
                <w:szCs w:val="22"/>
              </w:rPr>
              <w:t>JSDH Senomaty</w:t>
            </w:r>
          </w:p>
        </w:tc>
        <w:tc>
          <w:tcPr>
            <w:tcW w:w="2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160F9" w14:textId="77777777" w:rsidR="00BC3145" w:rsidRPr="00FA6C25" w:rsidRDefault="00BC3145" w:rsidP="00151A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6C25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1F264" w14:textId="77777777" w:rsidR="00BC3145" w:rsidRPr="00C904D8" w:rsidRDefault="00BC3145" w:rsidP="00151AF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3311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4EDECB80" w14:textId="77777777" w:rsidR="00BC3145" w:rsidRPr="00D0105C" w:rsidRDefault="00BC3145" w:rsidP="00BC3145">
      <w:pPr>
        <w:rPr>
          <w:rFonts w:ascii="Arial" w:hAnsi="Arial" w:cs="Arial"/>
          <w:sz w:val="22"/>
          <w:szCs w:val="22"/>
        </w:rPr>
      </w:pPr>
    </w:p>
    <w:tbl>
      <w:tblPr>
        <w:tblW w:w="92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4"/>
        <w:gridCol w:w="1377"/>
      </w:tblGrid>
      <w:tr w:rsidR="00BC3145" w14:paraId="7EB63E69" w14:textId="77777777" w:rsidTr="00151AFC">
        <w:trPr>
          <w:trHeight w:val="397"/>
        </w:trPr>
        <w:tc>
          <w:tcPr>
            <w:tcW w:w="7854" w:type="dxa"/>
          </w:tcPr>
          <w:p w14:paraId="5431BE46" w14:textId="77777777" w:rsidR="00BC3145" w:rsidRPr="003F1CEB" w:rsidRDefault="00BC3145" w:rsidP="00151AFC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CEB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</w:t>
            </w:r>
          </w:p>
        </w:tc>
        <w:tc>
          <w:tcPr>
            <w:tcW w:w="1377" w:type="dxa"/>
          </w:tcPr>
          <w:p w14:paraId="135D55EE" w14:textId="77777777" w:rsidR="00BC3145" w:rsidRPr="003F1CEB" w:rsidRDefault="00BC3145" w:rsidP="00151AFC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1CEB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BC3145" w14:paraId="39A4A4BD" w14:textId="77777777" w:rsidTr="00151AFC">
        <w:trPr>
          <w:trHeight w:val="397"/>
        </w:trPr>
        <w:tc>
          <w:tcPr>
            <w:tcW w:w="7854" w:type="dxa"/>
          </w:tcPr>
          <w:p w14:paraId="30852FC4" w14:textId="77777777" w:rsidR="00BC3145" w:rsidRPr="003F1CEB" w:rsidRDefault="00BC3145" w:rsidP="00151AFC">
            <w:pPr>
              <w:pStyle w:val="Zkladntext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CEB">
              <w:rPr>
                <w:rFonts w:ascii="Arial" w:hAnsi="Arial" w:cs="Arial"/>
                <w:sz w:val="22"/>
                <w:szCs w:val="22"/>
              </w:rPr>
              <w:t>DA VW LT 35</w:t>
            </w:r>
          </w:p>
        </w:tc>
        <w:tc>
          <w:tcPr>
            <w:tcW w:w="1377" w:type="dxa"/>
          </w:tcPr>
          <w:p w14:paraId="00864228" w14:textId="77777777" w:rsidR="00BC3145" w:rsidRPr="003F1CEB" w:rsidRDefault="00BC3145" w:rsidP="00151AFC">
            <w:pPr>
              <w:pStyle w:val="Zkladntex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1C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C3145" w14:paraId="3C399042" w14:textId="77777777" w:rsidTr="00151AFC">
        <w:trPr>
          <w:trHeight w:val="397"/>
        </w:trPr>
        <w:tc>
          <w:tcPr>
            <w:tcW w:w="7854" w:type="dxa"/>
          </w:tcPr>
          <w:p w14:paraId="7C50C6F1" w14:textId="77777777" w:rsidR="00BC3145" w:rsidRPr="003F1CEB" w:rsidRDefault="00BC3145" w:rsidP="00151AFC">
            <w:pPr>
              <w:pStyle w:val="Zkladntext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CEB">
              <w:rPr>
                <w:rFonts w:ascii="Arial" w:hAnsi="Arial" w:cs="Arial"/>
                <w:sz w:val="22"/>
                <w:szCs w:val="22"/>
              </w:rPr>
              <w:t>Elektrocentrála</w:t>
            </w:r>
          </w:p>
        </w:tc>
        <w:tc>
          <w:tcPr>
            <w:tcW w:w="1377" w:type="dxa"/>
          </w:tcPr>
          <w:p w14:paraId="41ED0084" w14:textId="77777777" w:rsidR="00BC3145" w:rsidRPr="003F1CEB" w:rsidRDefault="00BC3145" w:rsidP="00151AFC">
            <w:pPr>
              <w:pStyle w:val="Zkladntex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1C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C3145" w14:paraId="6443AD1E" w14:textId="77777777" w:rsidTr="00151AFC">
        <w:trPr>
          <w:trHeight w:val="397"/>
        </w:trPr>
        <w:tc>
          <w:tcPr>
            <w:tcW w:w="7854" w:type="dxa"/>
          </w:tcPr>
          <w:p w14:paraId="076018AF" w14:textId="77777777" w:rsidR="00BC3145" w:rsidRPr="003F1CEB" w:rsidRDefault="00BC3145" w:rsidP="00151AFC">
            <w:pPr>
              <w:pStyle w:val="Zkladntext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CEB">
              <w:rPr>
                <w:rFonts w:ascii="Arial" w:hAnsi="Arial" w:cs="Arial"/>
                <w:sz w:val="22"/>
                <w:szCs w:val="22"/>
              </w:rPr>
              <w:t>Motorová pila</w:t>
            </w:r>
          </w:p>
        </w:tc>
        <w:tc>
          <w:tcPr>
            <w:tcW w:w="1377" w:type="dxa"/>
          </w:tcPr>
          <w:p w14:paraId="0C9FA9D9" w14:textId="77777777" w:rsidR="00BC3145" w:rsidRPr="003F1CEB" w:rsidRDefault="00BC3145" w:rsidP="00151AFC">
            <w:pPr>
              <w:pStyle w:val="Zkladntex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1C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C3145" w14:paraId="326820EE" w14:textId="77777777" w:rsidTr="00151AFC">
        <w:trPr>
          <w:trHeight w:val="397"/>
        </w:trPr>
        <w:tc>
          <w:tcPr>
            <w:tcW w:w="7854" w:type="dxa"/>
          </w:tcPr>
          <w:p w14:paraId="13553616" w14:textId="77777777" w:rsidR="00BC3145" w:rsidRPr="003F1CEB" w:rsidRDefault="00BC3145" w:rsidP="00151AFC">
            <w:pPr>
              <w:pStyle w:val="Zkladntext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CEB">
              <w:rPr>
                <w:rFonts w:ascii="Arial" w:hAnsi="Arial" w:cs="Arial"/>
                <w:sz w:val="22"/>
                <w:szCs w:val="22"/>
              </w:rPr>
              <w:t>Plovoucí čerpadlo</w:t>
            </w:r>
          </w:p>
        </w:tc>
        <w:tc>
          <w:tcPr>
            <w:tcW w:w="1377" w:type="dxa"/>
          </w:tcPr>
          <w:p w14:paraId="4708A9D5" w14:textId="77777777" w:rsidR="00BC3145" w:rsidRPr="003F1CEB" w:rsidRDefault="00BC3145" w:rsidP="00151AFC">
            <w:pPr>
              <w:pStyle w:val="Zkladntex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1C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BC3145" w14:paraId="0662F58E" w14:textId="77777777" w:rsidTr="00151AFC">
        <w:trPr>
          <w:trHeight w:val="397"/>
        </w:trPr>
        <w:tc>
          <w:tcPr>
            <w:tcW w:w="7854" w:type="dxa"/>
          </w:tcPr>
          <w:p w14:paraId="5FC4080D" w14:textId="77777777" w:rsidR="00BC3145" w:rsidRPr="003F1CEB" w:rsidRDefault="00BC3145" w:rsidP="00151AFC">
            <w:pPr>
              <w:pStyle w:val="Zkladntext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CEB">
              <w:rPr>
                <w:rFonts w:ascii="Arial" w:hAnsi="Arial" w:cs="Arial"/>
                <w:sz w:val="22"/>
                <w:szCs w:val="22"/>
              </w:rPr>
              <w:t>Kalové čerpadlo – elektrické, motorové</w:t>
            </w:r>
          </w:p>
        </w:tc>
        <w:tc>
          <w:tcPr>
            <w:tcW w:w="1377" w:type="dxa"/>
          </w:tcPr>
          <w:p w14:paraId="7E75C066" w14:textId="77777777" w:rsidR="00BC3145" w:rsidRPr="003F1CEB" w:rsidRDefault="00BC3145" w:rsidP="00151AFC">
            <w:pPr>
              <w:pStyle w:val="Zkladntex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1C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C3145" w14:paraId="2B579490" w14:textId="77777777" w:rsidTr="00151AFC">
        <w:trPr>
          <w:trHeight w:val="397"/>
        </w:trPr>
        <w:tc>
          <w:tcPr>
            <w:tcW w:w="7854" w:type="dxa"/>
          </w:tcPr>
          <w:p w14:paraId="1D72FCAA" w14:textId="77777777" w:rsidR="00BC3145" w:rsidRPr="003F1CEB" w:rsidRDefault="00BC3145" w:rsidP="00151AFC">
            <w:pPr>
              <w:pStyle w:val="Zkladntext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CEB">
              <w:rPr>
                <w:rFonts w:ascii="Arial" w:hAnsi="Arial" w:cs="Arial"/>
                <w:sz w:val="22"/>
                <w:szCs w:val="22"/>
              </w:rPr>
              <w:t xml:space="preserve">Přenosné </w:t>
            </w:r>
            <w:proofErr w:type="gramStart"/>
            <w:r w:rsidRPr="003F1CEB">
              <w:rPr>
                <w:rFonts w:ascii="Arial" w:hAnsi="Arial" w:cs="Arial"/>
                <w:sz w:val="22"/>
                <w:szCs w:val="22"/>
              </w:rPr>
              <w:t>čerpadlo - motorové</w:t>
            </w:r>
            <w:proofErr w:type="gramEnd"/>
          </w:p>
        </w:tc>
        <w:tc>
          <w:tcPr>
            <w:tcW w:w="1377" w:type="dxa"/>
          </w:tcPr>
          <w:p w14:paraId="5F53C273" w14:textId="77777777" w:rsidR="00BC3145" w:rsidRPr="003F1CEB" w:rsidRDefault="00BC3145" w:rsidP="00151AFC">
            <w:pPr>
              <w:pStyle w:val="Zkladntex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1C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C3145" w14:paraId="37FD2712" w14:textId="77777777" w:rsidTr="00151AFC">
        <w:trPr>
          <w:trHeight w:val="397"/>
        </w:trPr>
        <w:tc>
          <w:tcPr>
            <w:tcW w:w="7854" w:type="dxa"/>
          </w:tcPr>
          <w:p w14:paraId="59EB2989" w14:textId="77777777" w:rsidR="00BC3145" w:rsidRPr="003F1CEB" w:rsidRDefault="00BC3145" w:rsidP="00151AFC">
            <w:pPr>
              <w:pStyle w:val="Zkladntext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CEB">
              <w:rPr>
                <w:rFonts w:ascii="Arial" w:hAnsi="Arial" w:cs="Arial"/>
                <w:sz w:val="22"/>
                <w:szCs w:val="22"/>
              </w:rPr>
              <w:t>Ženijní nářadí</w:t>
            </w:r>
          </w:p>
        </w:tc>
        <w:tc>
          <w:tcPr>
            <w:tcW w:w="1377" w:type="dxa"/>
          </w:tcPr>
          <w:p w14:paraId="2DA542B7" w14:textId="77777777" w:rsidR="00BC3145" w:rsidRPr="003F1CEB" w:rsidRDefault="00BC3145" w:rsidP="00151AFC">
            <w:pPr>
              <w:pStyle w:val="Zkladntex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1C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05D0A70C" w14:textId="77777777" w:rsidR="00BC3145" w:rsidRDefault="00BC3145" w:rsidP="00BC3145">
      <w:pPr>
        <w:ind w:left="360" w:hanging="360"/>
        <w:jc w:val="both"/>
      </w:pPr>
    </w:p>
    <w:p w14:paraId="30A5321B" w14:textId="77777777" w:rsidR="00BC3145" w:rsidRPr="00D0105C" w:rsidRDefault="00BC3145" w:rsidP="00BC3145">
      <w:pPr>
        <w:rPr>
          <w:rFonts w:ascii="Arial" w:hAnsi="Arial" w:cs="Arial"/>
          <w:sz w:val="22"/>
          <w:szCs w:val="22"/>
        </w:rPr>
      </w:pPr>
    </w:p>
    <w:p w14:paraId="4C7FF8DE" w14:textId="77777777" w:rsidR="00BC3145" w:rsidRDefault="00BC3145" w:rsidP="00BC3145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647B4C4A" w14:textId="77777777" w:rsidR="00BC3145" w:rsidRDefault="00BC3145" w:rsidP="00BC3145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692AA572" w14:textId="77777777" w:rsidR="00BC3145" w:rsidRPr="00D0105C" w:rsidRDefault="00BC3145" w:rsidP="00BC314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19FC34" w14:textId="77777777" w:rsidR="00BC3145" w:rsidRPr="00D0105C" w:rsidRDefault="00BC3145" w:rsidP="00BC314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F6ED63" w14:textId="6056F530" w:rsidR="00FC7215" w:rsidRPr="00BC3145" w:rsidRDefault="00FC7215" w:rsidP="00BC3145"/>
    <w:sectPr w:rsidR="00FC7215" w:rsidRPr="00BC3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8C"/>
    <w:rsid w:val="003A1803"/>
    <w:rsid w:val="006D50AE"/>
    <w:rsid w:val="00BC3145"/>
    <w:rsid w:val="00FC208C"/>
    <w:rsid w:val="00FC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F6692-28BB-4C1D-8FBC-31789F81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31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C314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C314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BC3145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BC3145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425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Senomaty</dc:creator>
  <cp:keywords/>
  <dc:description/>
  <cp:lastModifiedBy>Obec Senomaty</cp:lastModifiedBy>
  <cp:revision>2</cp:revision>
  <dcterms:created xsi:type="dcterms:W3CDTF">2024-10-14T08:36:00Z</dcterms:created>
  <dcterms:modified xsi:type="dcterms:W3CDTF">2024-10-14T08:36:00Z</dcterms:modified>
</cp:coreProperties>
</file>