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C334" w14:textId="77777777" w:rsidR="0069684E" w:rsidRDefault="0069684E" w:rsidP="0069684E">
      <w:pPr>
        <w:pStyle w:val="JVS1"/>
        <w:rPr>
          <w:sz w:val="40"/>
          <w:szCs w:val="40"/>
        </w:rPr>
      </w:pPr>
    </w:p>
    <w:p w14:paraId="2C975E49" w14:textId="179EE0F7" w:rsidR="0069684E" w:rsidRDefault="0069684E" w:rsidP="0069684E">
      <w:pPr>
        <w:pStyle w:val="JVS1"/>
        <w:rPr>
          <w:sz w:val="40"/>
          <w:szCs w:val="40"/>
        </w:rPr>
      </w:pPr>
      <w:r w:rsidRPr="001E286C">
        <w:rPr>
          <w:sz w:val="40"/>
          <w:szCs w:val="40"/>
        </w:rPr>
        <w:t>Obecně závazná vyhláška</w:t>
      </w:r>
    </w:p>
    <w:p w14:paraId="4608D96E" w14:textId="77777777" w:rsidR="0069684E" w:rsidRPr="006A1498" w:rsidRDefault="0069684E" w:rsidP="00CA24C4"/>
    <w:p w14:paraId="5C8A32AA" w14:textId="77777777" w:rsidR="0069684E" w:rsidRPr="00E71CCD" w:rsidRDefault="0069684E" w:rsidP="0069684E">
      <w:pPr>
        <w:rPr>
          <w:rFonts w:cs="Arial"/>
          <w:b/>
          <w:bCs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o místním poplatku za obecní systém odpadového hospodářství</w:t>
      </w:r>
    </w:p>
    <w:p w14:paraId="3CC69E91" w14:textId="77777777" w:rsidR="0069684E" w:rsidRPr="006A1498" w:rsidRDefault="0069684E" w:rsidP="0069684E">
      <w:pPr>
        <w:rPr>
          <w:rFonts w:ascii="Times New Roman" w:hAnsi="Times New Roman"/>
          <w:sz w:val="22"/>
          <w:szCs w:val="22"/>
        </w:rPr>
      </w:pPr>
    </w:p>
    <w:p w14:paraId="2ABDEF5A" w14:textId="7E2BBF91" w:rsidR="0069684E" w:rsidRPr="006A1498" w:rsidRDefault="0069684E" w:rsidP="006A1498">
      <w:pPr>
        <w:jc w:val="both"/>
        <w:rPr>
          <w:rFonts w:ascii="Times New Roman" w:hAnsi="Times New Roman"/>
          <w:sz w:val="22"/>
          <w:szCs w:val="22"/>
        </w:rPr>
      </w:pPr>
      <w:bookmarkStart w:id="0" w:name="_Hlk148081216"/>
      <w:r w:rsidRPr="006A1498">
        <w:rPr>
          <w:rFonts w:ascii="Times New Roman" w:hAnsi="Times New Roman"/>
          <w:sz w:val="22"/>
          <w:szCs w:val="22"/>
        </w:rPr>
        <w:t xml:space="preserve">Zastupitelstvo města Ostravy se na svém zasedání dne </w:t>
      </w:r>
      <w:r w:rsidR="00C3375E">
        <w:rPr>
          <w:rFonts w:ascii="Times New Roman" w:hAnsi="Times New Roman"/>
          <w:sz w:val="22"/>
          <w:szCs w:val="22"/>
        </w:rPr>
        <w:t>06.12</w:t>
      </w:r>
      <w:r w:rsidRPr="006A1498">
        <w:rPr>
          <w:rFonts w:ascii="Times New Roman" w:hAnsi="Times New Roman"/>
          <w:sz w:val="22"/>
          <w:szCs w:val="22"/>
        </w:rPr>
        <w:t xml:space="preserve">.2023 usnesením č. </w:t>
      </w:r>
      <w:r w:rsidR="0040667C">
        <w:rPr>
          <w:rFonts w:ascii="Times New Roman" w:hAnsi="Times New Roman"/>
          <w:sz w:val="22"/>
          <w:szCs w:val="22"/>
        </w:rPr>
        <w:t>0529/ZM2226/12</w:t>
      </w:r>
      <w:r w:rsidRPr="006A1498">
        <w:rPr>
          <w:rFonts w:ascii="Times New Roman" w:hAnsi="Times New Roman"/>
          <w:sz w:val="22"/>
          <w:szCs w:val="22"/>
        </w:rPr>
        <w:t xml:space="preserve"> usneslo vydat v</w:t>
      </w:r>
      <w:r w:rsidR="006A1498">
        <w:rPr>
          <w:rFonts w:ascii="Times New Roman" w:hAnsi="Times New Roman"/>
          <w:sz w:val="22"/>
          <w:szCs w:val="22"/>
        </w:rPr>
        <w:t> </w:t>
      </w:r>
      <w:r w:rsidRPr="006A1498">
        <w:rPr>
          <w:rFonts w:ascii="Times New Roman" w:hAnsi="Times New Roman"/>
          <w:sz w:val="22"/>
          <w:szCs w:val="22"/>
        </w:rPr>
        <w:t xml:space="preserve">souladu s ustanoveními </w:t>
      </w:r>
      <w:hyperlink r:id="rId8" w:history="1">
        <w:r w:rsidRPr="006A1498">
          <w:rPr>
            <w:rFonts w:ascii="Times New Roman" w:hAnsi="Times New Roman"/>
            <w:sz w:val="22"/>
            <w:szCs w:val="22"/>
          </w:rPr>
          <w:t>§ 10 písm. d)</w:t>
        </w:r>
      </w:hyperlink>
      <w:r w:rsidRPr="006A1498">
        <w:rPr>
          <w:rFonts w:ascii="Times New Roman" w:hAnsi="Times New Roman"/>
          <w:sz w:val="22"/>
          <w:szCs w:val="22"/>
        </w:rPr>
        <w:t xml:space="preserve"> a </w:t>
      </w:r>
      <w:hyperlink r:id="rId9" w:history="1">
        <w:r w:rsidRPr="006A1498">
          <w:rPr>
            <w:rFonts w:ascii="Times New Roman" w:hAnsi="Times New Roman"/>
            <w:sz w:val="22"/>
            <w:szCs w:val="22"/>
          </w:rPr>
          <w:t>§ 84 odst. 2 písm. h) zákona č. 128/2000 Sb.</w:t>
        </w:r>
      </w:hyperlink>
      <w:r w:rsidRPr="006A1498">
        <w:rPr>
          <w:rFonts w:ascii="Times New Roman" w:hAnsi="Times New Roman"/>
          <w:sz w:val="22"/>
          <w:szCs w:val="22"/>
        </w:rPr>
        <w:t xml:space="preserve">, o obcích (obecní zřízení), ve znění pozdějších předpisů, a na základě ustanovení </w:t>
      </w:r>
      <w:hyperlink r:id="rId10" w:history="1">
        <w:r w:rsidRPr="006A1498">
          <w:rPr>
            <w:rFonts w:ascii="Times New Roman" w:hAnsi="Times New Roman"/>
            <w:sz w:val="22"/>
            <w:szCs w:val="22"/>
          </w:rPr>
          <w:t>§ 14 zákona č. 565/1990 Sb.</w:t>
        </w:r>
      </w:hyperlink>
      <w:r w:rsidRPr="006A1498">
        <w:rPr>
          <w:rFonts w:ascii="Times New Roman" w:hAnsi="Times New Roman"/>
          <w:sz w:val="22"/>
          <w:szCs w:val="22"/>
        </w:rPr>
        <w:t xml:space="preserve">, </w:t>
      </w:r>
      <w:r w:rsidR="0040667C">
        <w:rPr>
          <w:rFonts w:ascii="Times New Roman" w:hAnsi="Times New Roman"/>
          <w:sz w:val="22"/>
          <w:szCs w:val="22"/>
        </w:rPr>
        <w:br/>
      </w:r>
      <w:r w:rsidRPr="006A1498">
        <w:rPr>
          <w:rFonts w:ascii="Times New Roman" w:hAnsi="Times New Roman"/>
          <w:sz w:val="22"/>
          <w:szCs w:val="22"/>
        </w:rPr>
        <w:t>o místních poplatcích, ve znění pozdějších předpisů, tuto obecně závaznou vyhlášku:</w:t>
      </w:r>
      <w:bookmarkEnd w:id="0"/>
    </w:p>
    <w:p w14:paraId="53941EE5" w14:textId="77777777" w:rsidR="0069684E" w:rsidRDefault="0069684E" w:rsidP="0069684E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747210CE" w14:textId="77777777" w:rsidR="00584E57" w:rsidRPr="006A1498" w:rsidRDefault="00584E57" w:rsidP="0069684E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</w:p>
    <w:p w14:paraId="56FB91F7" w14:textId="77777777" w:rsidR="0069684E" w:rsidRPr="00E71CCD" w:rsidRDefault="0069684E" w:rsidP="0069684E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 1</w:t>
      </w:r>
      <w:r w:rsidRPr="00E71CCD">
        <w:rPr>
          <w:rFonts w:cs="Arial"/>
          <w:b/>
          <w:bCs/>
          <w:sz w:val="24"/>
          <w:szCs w:val="24"/>
        </w:rPr>
        <w:tab/>
        <w:t xml:space="preserve">Úvodní ustanovení </w:t>
      </w:r>
    </w:p>
    <w:p w14:paraId="0C1B9690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96BC005" w14:textId="77777777" w:rsidR="0069684E" w:rsidRPr="006A1498" w:rsidRDefault="0069684E" w:rsidP="00584E57">
      <w:pPr>
        <w:widowControl w:val="0"/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trike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Statutární město Ostrava touto obecně závaznou vyhláškou (dále jen „vyhláška“) zavádí místní poplatek za obecní systém odpadového hospodářství (dále jen „poplatek“). </w:t>
      </w:r>
    </w:p>
    <w:p w14:paraId="55B25203" w14:textId="77777777" w:rsidR="0069684E" w:rsidRPr="006A1498" w:rsidRDefault="0069684E" w:rsidP="00584E57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350120E5" w14:textId="77777777" w:rsidR="00584E57" w:rsidRPr="00584E57" w:rsidRDefault="00584E57" w:rsidP="00584E57">
      <w:pPr>
        <w:numPr>
          <w:ilvl w:val="0"/>
          <w:numId w:val="42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584E57">
        <w:rPr>
          <w:rFonts w:ascii="Times New Roman" w:hAnsi="Times New Roman"/>
          <w:sz w:val="22"/>
          <w:szCs w:val="22"/>
        </w:rPr>
        <w:t>Správ</w:t>
      </w:r>
      <w:r w:rsidR="00F40B53">
        <w:rPr>
          <w:rFonts w:ascii="Times New Roman" w:hAnsi="Times New Roman"/>
          <w:sz w:val="22"/>
          <w:szCs w:val="22"/>
        </w:rPr>
        <w:t>cem</w:t>
      </w:r>
      <w:r w:rsidRPr="00584E57">
        <w:rPr>
          <w:rFonts w:ascii="Times New Roman" w:hAnsi="Times New Roman"/>
          <w:sz w:val="22"/>
          <w:szCs w:val="22"/>
        </w:rPr>
        <w:t xml:space="preserve"> poplatku </w:t>
      </w:r>
      <w:r w:rsidR="00F40B53">
        <w:rPr>
          <w:rFonts w:ascii="Times New Roman" w:hAnsi="Times New Roman"/>
          <w:sz w:val="22"/>
          <w:szCs w:val="22"/>
        </w:rPr>
        <w:t>je</w:t>
      </w:r>
      <w:r w:rsidRPr="00584E57">
        <w:rPr>
          <w:rFonts w:ascii="Times New Roman" w:hAnsi="Times New Roman"/>
          <w:sz w:val="22"/>
          <w:szCs w:val="22"/>
        </w:rPr>
        <w:t xml:space="preserve"> Magistrát města Ostravy (dále jen „správce poplatku“)</w:t>
      </w:r>
      <w:r w:rsidR="00F40B53">
        <w:rPr>
          <w:rFonts w:ascii="Times New Roman" w:hAnsi="Times New Roman"/>
          <w:sz w:val="22"/>
          <w:szCs w:val="22"/>
        </w:rPr>
        <w:t>.</w:t>
      </w:r>
    </w:p>
    <w:p w14:paraId="0757C8F0" w14:textId="77777777" w:rsidR="0069684E" w:rsidRPr="006A1498" w:rsidRDefault="0069684E" w:rsidP="00584E57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trike/>
          <w:sz w:val="22"/>
          <w:szCs w:val="22"/>
        </w:rPr>
      </w:pPr>
    </w:p>
    <w:p w14:paraId="4DC44733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1" w:name="_Hlk148082928"/>
    </w:p>
    <w:p w14:paraId="7DEC4937" w14:textId="77777777" w:rsidR="0069684E" w:rsidRPr="00E71CCD" w:rsidRDefault="0069684E" w:rsidP="0069684E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 2</w:t>
      </w:r>
      <w:r w:rsidRPr="00E71CCD">
        <w:rPr>
          <w:rFonts w:cs="Arial"/>
          <w:b/>
          <w:bCs/>
          <w:sz w:val="24"/>
          <w:szCs w:val="24"/>
        </w:rPr>
        <w:tab/>
        <w:t xml:space="preserve">Poplatník </w:t>
      </w:r>
      <w:bookmarkEnd w:id="1"/>
      <w:r w:rsidRPr="00E71CCD">
        <w:rPr>
          <w:rFonts w:cs="Arial"/>
          <w:b/>
          <w:bCs/>
          <w:sz w:val="24"/>
          <w:szCs w:val="24"/>
        </w:rPr>
        <w:t xml:space="preserve"> </w:t>
      </w:r>
    </w:p>
    <w:p w14:paraId="6CC1AD14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5D19B9E5" w14:textId="77777777" w:rsidR="0069684E" w:rsidRPr="006A1498" w:rsidRDefault="0069684E" w:rsidP="0069684E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bookmarkStart w:id="2" w:name="_Hlk148083022"/>
      <w:r w:rsidRPr="006A1498">
        <w:rPr>
          <w:rFonts w:ascii="Times New Roman" w:hAnsi="Times New Roman"/>
          <w:sz w:val="22"/>
          <w:szCs w:val="22"/>
        </w:rPr>
        <w:t>Poplatníkem poplatku je</w:t>
      </w:r>
      <w:bookmarkEnd w:id="2"/>
      <w:r w:rsidRPr="006A1498">
        <w:rPr>
          <w:rFonts w:ascii="Times New Roman" w:hAnsi="Times New Roman"/>
          <w:sz w:val="22"/>
          <w:szCs w:val="22"/>
        </w:rPr>
        <w:t>:</w:t>
      </w:r>
    </w:p>
    <w:p w14:paraId="3EFD7A1B" w14:textId="77777777" w:rsidR="0069684E" w:rsidRPr="006A1498" w:rsidRDefault="0069684E" w:rsidP="0069684E">
      <w:pPr>
        <w:widowControl w:val="0"/>
        <w:numPr>
          <w:ilvl w:val="1"/>
          <w:numId w:val="4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fyzická osoba přihlášená ve statutárním městě Ostrava nebo</w:t>
      </w:r>
    </w:p>
    <w:p w14:paraId="1D423793" w14:textId="77777777" w:rsidR="0069684E" w:rsidRPr="006A1498" w:rsidRDefault="0069684E" w:rsidP="0069684E">
      <w:pPr>
        <w:widowControl w:val="0"/>
        <w:numPr>
          <w:ilvl w:val="1"/>
          <w:numId w:val="43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statutárního města Ostravy. </w:t>
      </w:r>
    </w:p>
    <w:p w14:paraId="105ACD1C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067B6253" w14:textId="77777777" w:rsidR="0069684E" w:rsidRPr="006A1498" w:rsidRDefault="0069684E" w:rsidP="0069684E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Spoluvlastníci nemovité věci zahrnující byt, rodinný dům nebo stavbu pro rodinnou rekreaci jsou povinni plnit poplatkovou povinnost společně a nerozdílně. </w:t>
      </w:r>
    </w:p>
    <w:p w14:paraId="4677B1A4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8E6AFD9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3" w:name="_Hlk148086831"/>
    </w:p>
    <w:p w14:paraId="44F51EC7" w14:textId="77777777" w:rsidR="0069684E" w:rsidRPr="00E71CCD" w:rsidRDefault="0069684E" w:rsidP="0069684E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 3</w:t>
      </w:r>
      <w:r w:rsidRPr="00E71CCD">
        <w:rPr>
          <w:rFonts w:cs="Arial"/>
          <w:b/>
          <w:bCs/>
          <w:sz w:val="24"/>
          <w:szCs w:val="24"/>
        </w:rPr>
        <w:tab/>
        <w:t xml:space="preserve">Poplatkové období </w:t>
      </w:r>
    </w:p>
    <w:p w14:paraId="0AAA9761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4D7E2AF8" w14:textId="77777777" w:rsidR="0069684E" w:rsidRPr="006A1498" w:rsidRDefault="0069684E" w:rsidP="0069684E">
      <w:pPr>
        <w:spacing w:line="288" w:lineRule="auto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Poplatkovým obdobím je kalendářní rok.</w:t>
      </w:r>
    </w:p>
    <w:p w14:paraId="7C4357EA" w14:textId="77777777" w:rsidR="0069684E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E909475" w14:textId="77777777" w:rsidR="001519B3" w:rsidRPr="006A1498" w:rsidRDefault="001519B3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4B9C2E6F" w14:textId="77777777" w:rsidR="0069684E" w:rsidRPr="00E71CCD" w:rsidRDefault="0069684E" w:rsidP="0069684E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 4</w:t>
      </w:r>
      <w:r w:rsidRPr="00E71CCD">
        <w:rPr>
          <w:rFonts w:cs="Arial"/>
          <w:b/>
          <w:bCs/>
          <w:sz w:val="24"/>
          <w:szCs w:val="24"/>
        </w:rPr>
        <w:tab/>
        <w:t>Ohlašovací povinnost</w:t>
      </w:r>
      <w:bookmarkEnd w:id="3"/>
      <w:r w:rsidRPr="00E71CCD">
        <w:rPr>
          <w:rFonts w:cs="Arial"/>
          <w:b/>
          <w:bCs/>
          <w:sz w:val="24"/>
          <w:szCs w:val="24"/>
        </w:rPr>
        <w:t xml:space="preserve"> </w:t>
      </w:r>
    </w:p>
    <w:p w14:paraId="41AE41AC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51A4C29" w14:textId="77777777" w:rsidR="0069684E" w:rsidRPr="006A1498" w:rsidRDefault="0069684E" w:rsidP="0069684E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Poplatník je povinen podat správci poplatku ohlášení nejpozději do 30 dnů ode dne vzniku své poplatkové povinnosti, údaje uváděné v ohlášení upravuje zákon</w:t>
      </w:r>
      <w:r w:rsidRPr="006A1498">
        <w:rPr>
          <w:rFonts w:ascii="Times New Roman" w:hAnsi="Times New Roman"/>
          <w:sz w:val="22"/>
          <w:szCs w:val="22"/>
          <w:vertAlign w:val="superscript"/>
        </w:rPr>
        <w:t>1</w:t>
      </w:r>
      <w:r w:rsidRPr="006A1498">
        <w:rPr>
          <w:rFonts w:ascii="Times New Roman" w:hAnsi="Times New Roman"/>
          <w:sz w:val="22"/>
          <w:szCs w:val="22"/>
        </w:rPr>
        <w:t>.</w:t>
      </w:r>
    </w:p>
    <w:p w14:paraId="6CE89137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</w:p>
    <w:p w14:paraId="3117E065" w14:textId="77777777" w:rsidR="0069684E" w:rsidRPr="006A1498" w:rsidRDefault="0069684E" w:rsidP="0069684E">
      <w:pPr>
        <w:widowControl w:val="0"/>
        <w:numPr>
          <w:ilvl w:val="0"/>
          <w:numId w:val="44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Dojde-li ke změně údajů uvedených v ohlášení (s výjimkou případů, kdy došlo k úmrtí poplatníka), je poplatník povinen oznámit tuto změnu ve lhůtě do 15 dnů ode dne, kdy nastala</w:t>
      </w:r>
      <w:r w:rsidRPr="006A1498">
        <w:rPr>
          <w:rFonts w:ascii="Times New Roman" w:hAnsi="Times New Roman"/>
          <w:sz w:val="22"/>
          <w:szCs w:val="22"/>
          <w:vertAlign w:val="superscript"/>
        </w:rPr>
        <w:t>2</w:t>
      </w:r>
      <w:r w:rsidRPr="006A1498">
        <w:rPr>
          <w:rFonts w:ascii="Times New Roman" w:hAnsi="Times New Roman"/>
          <w:sz w:val="22"/>
          <w:szCs w:val="22"/>
        </w:rPr>
        <w:t xml:space="preserve">. </w:t>
      </w:r>
    </w:p>
    <w:p w14:paraId="7C084E71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5B63764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4" w:name="_Hlk148093373"/>
    </w:p>
    <w:p w14:paraId="1A77D85D" w14:textId="77777777" w:rsidR="0069684E" w:rsidRPr="00E71CCD" w:rsidRDefault="0069684E" w:rsidP="0069684E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 5</w:t>
      </w:r>
      <w:r w:rsidRPr="00E71CCD">
        <w:rPr>
          <w:rFonts w:cs="Arial"/>
          <w:b/>
          <w:bCs/>
          <w:sz w:val="24"/>
          <w:szCs w:val="24"/>
        </w:rPr>
        <w:tab/>
      </w:r>
      <w:bookmarkEnd w:id="4"/>
      <w:r w:rsidRPr="00E71CCD">
        <w:rPr>
          <w:rFonts w:cs="Arial"/>
          <w:b/>
          <w:bCs/>
          <w:sz w:val="24"/>
          <w:szCs w:val="24"/>
        </w:rPr>
        <w:t xml:space="preserve">Sazba poplatku </w:t>
      </w:r>
    </w:p>
    <w:p w14:paraId="02B423E2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53D13C23" w14:textId="77777777" w:rsidR="0069684E" w:rsidRPr="006A1498" w:rsidRDefault="0069684E" w:rsidP="0069684E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Sazba poplatku činí 720 Kč.</w:t>
      </w:r>
    </w:p>
    <w:p w14:paraId="1CFCFCE9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</w:p>
    <w:p w14:paraId="307F3A3B" w14:textId="77777777" w:rsidR="0069684E" w:rsidRPr="006A1498" w:rsidRDefault="0069684E" w:rsidP="0069684E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Poplatek se v případě, že poplatková povinnost vznikla z důvodu přihlášení fyzické osoby ve statutárním městě Ostrava, snižuje o jednu dvanáctinu za každý kalendářní měsíc, na jehož konci </w:t>
      </w:r>
    </w:p>
    <w:p w14:paraId="1BE9BD22" w14:textId="77777777" w:rsidR="0069684E" w:rsidRPr="006A1498" w:rsidRDefault="0069684E" w:rsidP="0069684E">
      <w:pPr>
        <w:widowControl w:val="0"/>
        <w:numPr>
          <w:ilvl w:val="1"/>
          <w:numId w:val="45"/>
        </w:numPr>
        <w:autoSpaceDE w:val="0"/>
        <w:autoSpaceDN w:val="0"/>
        <w:adjustRightInd w:val="0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není tato fyzická osoba přihlášena ve statutárním městě Ostrava, nebo </w:t>
      </w:r>
    </w:p>
    <w:p w14:paraId="710970B4" w14:textId="77777777" w:rsidR="0069684E" w:rsidRPr="006A1498" w:rsidRDefault="0069684E" w:rsidP="0069684E">
      <w:pPr>
        <w:widowControl w:val="0"/>
        <w:numPr>
          <w:ilvl w:val="1"/>
          <w:numId w:val="45"/>
        </w:numPr>
        <w:autoSpaceDE w:val="0"/>
        <w:autoSpaceDN w:val="0"/>
        <w:adjustRightInd w:val="0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lastRenderedPageBreak/>
        <w:t xml:space="preserve">je tato fyzická osoba od poplatku osvobozena. </w:t>
      </w:r>
    </w:p>
    <w:p w14:paraId="1235A1CE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</w:p>
    <w:p w14:paraId="2E8D0B6B" w14:textId="77777777" w:rsidR="0069684E" w:rsidRPr="006A1498" w:rsidRDefault="0069684E" w:rsidP="0069684E">
      <w:pPr>
        <w:widowControl w:val="0"/>
        <w:numPr>
          <w:ilvl w:val="0"/>
          <w:numId w:val="45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statutárního města Ostravy, snižuje o jednu dvanáctinu za každý kalendářní měsíc, na jehož konci </w:t>
      </w:r>
    </w:p>
    <w:p w14:paraId="73FBC875" w14:textId="77777777" w:rsidR="0069684E" w:rsidRPr="006A1498" w:rsidRDefault="0069684E" w:rsidP="0069684E">
      <w:pPr>
        <w:widowControl w:val="0"/>
        <w:numPr>
          <w:ilvl w:val="1"/>
          <w:numId w:val="45"/>
        </w:numPr>
        <w:autoSpaceDE w:val="0"/>
        <w:autoSpaceDN w:val="0"/>
        <w:adjustRightInd w:val="0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je v této nemovité věci přihlášena alespoň 1 fyzická osoba, </w:t>
      </w:r>
    </w:p>
    <w:p w14:paraId="1D462060" w14:textId="77777777" w:rsidR="0069684E" w:rsidRPr="006A1498" w:rsidRDefault="0069684E" w:rsidP="0069684E">
      <w:pPr>
        <w:widowControl w:val="0"/>
        <w:numPr>
          <w:ilvl w:val="1"/>
          <w:numId w:val="45"/>
        </w:numPr>
        <w:autoSpaceDE w:val="0"/>
        <w:autoSpaceDN w:val="0"/>
        <w:adjustRightInd w:val="0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poplatník nevlastní tuto nemovitou věc, nebo </w:t>
      </w:r>
    </w:p>
    <w:p w14:paraId="2654BDB2" w14:textId="77777777" w:rsidR="0069684E" w:rsidRPr="006A1498" w:rsidRDefault="0069684E" w:rsidP="0069684E">
      <w:pPr>
        <w:widowControl w:val="0"/>
        <w:numPr>
          <w:ilvl w:val="1"/>
          <w:numId w:val="45"/>
        </w:numPr>
        <w:autoSpaceDE w:val="0"/>
        <w:autoSpaceDN w:val="0"/>
        <w:adjustRightInd w:val="0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je poplatník od poplatku osvobozen.</w:t>
      </w:r>
    </w:p>
    <w:p w14:paraId="1BFE1FB2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bookmarkStart w:id="5" w:name="_Hlk148094872"/>
    </w:p>
    <w:p w14:paraId="7F12B4D2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BAFCF3C" w14:textId="77777777" w:rsidR="0069684E" w:rsidRPr="00E71CCD" w:rsidRDefault="0069684E" w:rsidP="0069684E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 6</w:t>
      </w:r>
      <w:r w:rsidRPr="00E71CCD">
        <w:rPr>
          <w:rFonts w:cs="Arial"/>
          <w:b/>
          <w:bCs/>
          <w:sz w:val="24"/>
          <w:szCs w:val="24"/>
        </w:rPr>
        <w:tab/>
        <w:t xml:space="preserve">Splatnost poplatku </w:t>
      </w:r>
    </w:p>
    <w:p w14:paraId="72ADD67C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20A3AE7" w14:textId="77777777" w:rsidR="0069684E" w:rsidRPr="006A1498" w:rsidRDefault="0069684E" w:rsidP="0069684E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Poplatek je splatný nejpozději do 30. 6. příslušného kalendářního roku. </w:t>
      </w:r>
    </w:p>
    <w:p w14:paraId="2D825A1B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7CC77B65" w14:textId="77777777" w:rsidR="0069684E" w:rsidRPr="006A1498" w:rsidRDefault="0069684E" w:rsidP="0069684E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Vznikne-li poplatková povinnost po datu splatnosti uvedeném v odst. 1, je poplatek splatný nejpozději do 30. dne měsíce, který následuje po měsíci, ve které poplatková povinnost vznikla. </w:t>
      </w:r>
    </w:p>
    <w:p w14:paraId="0BD5DDBC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26A83B82" w14:textId="77777777" w:rsidR="0069684E" w:rsidRPr="006A1498" w:rsidRDefault="0069684E" w:rsidP="0069684E">
      <w:pPr>
        <w:widowControl w:val="0"/>
        <w:numPr>
          <w:ilvl w:val="0"/>
          <w:numId w:val="4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Lhůta splatnosti </w:t>
      </w:r>
      <w:proofErr w:type="gramStart"/>
      <w:r w:rsidRPr="006A1498">
        <w:rPr>
          <w:rFonts w:ascii="Times New Roman" w:hAnsi="Times New Roman"/>
          <w:sz w:val="22"/>
          <w:szCs w:val="22"/>
        </w:rPr>
        <w:t>neskončí</w:t>
      </w:r>
      <w:proofErr w:type="gramEnd"/>
      <w:r w:rsidRPr="006A1498">
        <w:rPr>
          <w:rFonts w:ascii="Times New Roman" w:hAnsi="Times New Roman"/>
          <w:sz w:val="22"/>
          <w:szCs w:val="22"/>
        </w:rPr>
        <w:t xml:space="preserve"> poplatníkovi dříve než lhůta pro podání ohlášení podle </w:t>
      </w:r>
      <w:hyperlink r:id="rId11" w:history="1">
        <w:r w:rsidR="004851FA">
          <w:rPr>
            <w:rFonts w:ascii="Times New Roman" w:hAnsi="Times New Roman"/>
            <w:sz w:val="22"/>
            <w:szCs w:val="22"/>
          </w:rPr>
          <w:t>Č</w:t>
        </w:r>
        <w:r w:rsidRPr="006A1498">
          <w:rPr>
            <w:rFonts w:ascii="Times New Roman" w:hAnsi="Times New Roman"/>
            <w:sz w:val="22"/>
            <w:szCs w:val="22"/>
          </w:rPr>
          <w:t>l. 4</w:t>
        </w:r>
      </w:hyperlink>
      <w:r w:rsidRPr="006A1498">
        <w:rPr>
          <w:rFonts w:ascii="Times New Roman" w:hAnsi="Times New Roman"/>
          <w:sz w:val="22"/>
          <w:szCs w:val="22"/>
        </w:rPr>
        <w:t xml:space="preserve"> odst. 1 této vyhlášky.</w:t>
      </w:r>
    </w:p>
    <w:p w14:paraId="1EFFA546" w14:textId="77777777" w:rsidR="0069684E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0742700" w14:textId="77777777" w:rsidR="005F6AA3" w:rsidRPr="006A1498" w:rsidRDefault="005F6AA3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3090A29" w14:textId="77777777" w:rsidR="0069684E" w:rsidRPr="00E71CCD" w:rsidRDefault="0069684E" w:rsidP="0069684E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 7</w:t>
      </w:r>
      <w:r w:rsidRPr="00E71CCD">
        <w:rPr>
          <w:rFonts w:cs="Arial"/>
          <w:sz w:val="24"/>
          <w:szCs w:val="24"/>
        </w:rPr>
        <w:t xml:space="preserve"> </w:t>
      </w:r>
      <w:r w:rsidRPr="00E71CCD">
        <w:rPr>
          <w:rFonts w:cs="Arial"/>
          <w:b/>
          <w:bCs/>
          <w:sz w:val="24"/>
          <w:szCs w:val="24"/>
        </w:rPr>
        <w:t xml:space="preserve">Osvobození a úlevy </w:t>
      </w:r>
    </w:p>
    <w:p w14:paraId="5CD79498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56C72EB" w14:textId="77777777" w:rsidR="0069684E" w:rsidRPr="006A1498" w:rsidRDefault="0069684E" w:rsidP="0069684E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Od poplatku je osvobozena osoba, které poplatková povinnost vznikla z důvodu přihlášení ve statutárním městě Ostrava a která je: </w:t>
      </w:r>
    </w:p>
    <w:p w14:paraId="3C818A32" w14:textId="77777777" w:rsidR="0069684E" w:rsidRPr="006A1498" w:rsidRDefault="0069684E" w:rsidP="0069684E">
      <w:pPr>
        <w:widowControl w:val="0"/>
        <w:numPr>
          <w:ilvl w:val="1"/>
          <w:numId w:val="47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509F7E6C" w14:textId="77777777" w:rsidR="0069684E" w:rsidRPr="006A1498" w:rsidRDefault="0069684E" w:rsidP="0069684E">
      <w:pPr>
        <w:widowControl w:val="0"/>
        <w:numPr>
          <w:ilvl w:val="1"/>
          <w:numId w:val="47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1C1E268" w14:textId="77777777" w:rsidR="0069684E" w:rsidRPr="006A1498" w:rsidRDefault="0069684E" w:rsidP="0069684E">
      <w:pPr>
        <w:widowControl w:val="0"/>
        <w:numPr>
          <w:ilvl w:val="1"/>
          <w:numId w:val="47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6177C35" w14:textId="77777777" w:rsidR="0069684E" w:rsidRPr="006A1498" w:rsidRDefault="0069684E" w:rsidP="0069684E">
      <w:pPr>
        <w:widowControl w:val="0"/>
        <w:numPr>
          <w:ilvl w:val="1"/>
          <w:numId w:val="47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umístěna v dom</w:t>
      </w:r>
      <w:r w:rsidR="002A2DF8">
        <w:rPr>
          <w:rFonts w:ascii="Times New Roman" w:hAnsi="Times New Roman"/>
          <w:sz w:val="22"/>
          <w:szCs w:val="22"/>
        </w:rPr>
        <w:t>ov</w:t>
      </w:r>
      <w:r w:rsidRPr="006A1498">
        <w:rPr>
          <w:rFonts w:ascii="Times New Roman" w:hAnsi="Times New Roman"/>
          <w:sz w:val="22"/>
          <w:szCs w:val="22"/>
        </w:rPr>
        <w:t xml:space="preserve">ě pro osoby se zdravotním postižením, domově pro seniory, domově se zvláštním režimem nebo </w:t>
      </w:r>
      <w:r w:rsidR="002A2DF8">
        <w:rPr>
          <w:rFonts w:ascii="Times New Roman" w:hAnsi="Times New Roman"/>
          <w:sz w:val="22"/>
          <w:szCs w:val="22"/>
        </w:rPr>
        <w:t xml:space="preserve">v </w:t>
      </w:r>
      <w:r w:rsidRPr="006A1498">
        <w:rPr>
          <w:rFonts w:ascii="Times New Roman" w:hAnsi="Times New Roman"/>
          <w:sz w:val="22"/>
          <w:szCs w:val="22"/>
        </w:rPr>
        <w:t xml:space="preserve">chráněném bydlení, nebo </w:t>
      </w:r>
    </w:p>
    <w:p w14:paraId="5E04E195" w14:textId="77777777" w:rsidR="0069684E" w:rsidRPr="006A1498" w:rsidRDefault="0069684E" w:rsidP="0069684E">
      <w:pPr>
        <w:widowControl w:val="0"/>
        <w:numPr>
          <w:ilvl w:val="1"/>
          <w:numId w:val="47"/>
        </w:numPr>
        <w:autoSpaceDE w:val="0"/>
        <w:autoSpaceDN w:val="0"/>
        <w:adjustRightInd w:val="0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na základě zákona omezena na osobní svobodě s výjimkou osoby vykonávající trest domácího vězení. </w:t>
      </w:r>
    </w:p>
    <w:p w14:paraId="7C4EF348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7BD80F68" w14:textId="77777777" w:rsidR="0069684E" w:rsidRPr="006A1498" w:rsidRDefault="0069684E" w:rsidP="0069684E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Od poplatku je dále osvobozena osoba, které poplatková povinnost vznikla z důvodu přihlášení ve statutárním městě Ostrava a která se zdržuje mimo území České republiky, a to za podmínky, že výše uvedené důvody pro nárok na osvobození trvají nepřetržitě alespoň 12 měsíců po sobě jdoucích. </w:t>
      </w:r>
    </w:p>
    <w:p w14:paraId="2AD40B88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23CB38E6" w14:textId="77777777" w:rsidR="0069684E" w:rsidRPr="006A1498" w:rsidRDefault="0069684E" w:rsidP="0069684E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Od poplatku je osvobozeno statutární město Ostrava, kterému poplatková povinnost vznikla z důvodu vlastnictví nemovité věci zahrnující byt, rodinný dům nebo stavbu pro rodinnou rekreaci, ve které není přihlášená žádná fyzická osoba a která se nachází na území statutárního města Ostravy. </w:t>
      </w:r>
    </w:p>
    <w:p w14:paraId="465296E3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6973594E" w14:textId="77777777" w:rsidR="0069684E" w:rsidRPr="006A1498" w:rsidRDefault="0069684E" w:rsidP="0069684E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Od poplatku je osvobozen cizinec požívající dočasné ochrany podle zákona č. </w:t>
      </w:r>
      <w:hyperlink r:id="rId12" w:history="1">
        <w:r w:rsidRPr="006A1498">
          <w:rPr>
            <w:rFonts w:ascii="Times New Roman" w:hAnsi="Times New Roman"/>
            <w:sz w:val="22"/>
            <w:szCs w:val="22"/>
          </w:rPr>
          <w:t>65/2022 Sb.</w:t>
        </w:r>
      </w:hyperlink>
      <w:r w:rsidRPr="006A1498">
        <w:rPr>
          <w:rFonts w:ascii="Times New Roman" w:hAnsi="Times New Roman"/>
          <w:sz w:val="22"/>
          <w:szCs w:val="22"/>
        </w:rPr>
        <w:t>, o</w:t>
      </w:r>
      <w:r w:rsidR="006A1498">
        <w:rPr>
          <w:rFonts w:ascii="Times New Roman" w:hAnsi="Times New Roman"/>
          <w:sz w:val="22"/>
          <w:szCs w:val="22"/>
        </w:rPr>
        <w:t> </w:t>
      </w:r>
      <w:r w:rsidRPr="006A1498">
        <w:rPr>
          <w:rFonts w:ascii="Times New Roman" w:hAnsi="Times New Roman"/>
          <w:sz w:val="22"/>
          <w:szCs w:val="22"/>
        </w:rPr>
        <w:t xml:space="preserve">některých opatřeních v souvislosti s ozbrojeným konfliktem na území Ukrajiny vyvolaných invazí vojsk Ruské federace, ve znění pozdějších předpisů. </w:t>
      </w:r>
    </w:p>
    <w:p w14:paraId="0935F32F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75BF107D" w14:textId="77777777" w:rsidR="0069684E" w:rsidRPr="006A1498" w:rsidRDefault="0069684E" w:rsidP="0069684E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Úleva z poplatku stanoveného dle </w:t>
      </w:r>
      <w:hyperlink r:id="rId13" w:history="1">
        <w:r w:rsidR="004851FA">
          <w:rPr>
            <w:rFonts w:ascii="Times New Roman" w:hAnsi="Times New Roman"/>
            <w:sz w:val="22"/>
            <w:szCs w:val="22"/>
          </w:rPr>
          <w:t>Č</w:t>
        </w:r>
        <w:r w:rsidRPr="006A1498">
          <w:rPr>
            <w:rFonts w:ascii="Times New Roman" w:hAnsi="Times New Roman"/>
            <w:sz w:val="22"/>
            <w:szCs w:val="22"/>
          </w:rPr>
          <w:t>l. 5</w:t>
        </w:r>
      </w:hyperlink>
      <w:r w:rsidRPr="006A1498">
        <w:rPr>
          <w:rFonts w:ascii="Times New Roman" w:hAnsi="Times New Roman"/>
          <w:sz w:val="22"/>
          <w:szCs w:val="22"/>
        </w:rPr>
        <w:t xml:space="preserve"> odst. 1 této vyhlášky se poskytuje osobě, které poplatková povinnost vznikla z důvodu přihlášení</w:t>
      </w:r>
      <w:r w:rsidRPr="006A1498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6A1498">
        <w:rPr>
          <w:rFonts w:ascii="Times New Roman" w:hAnsi="Times New Roman"/>
          <w:sz w:val="22"/>
          <w:szCs w:val="22"/>
        </w:rPr>
        <w:t xml:space="preserve">ve statutárním městě Ostrava a která </w:t>
      </w:r>
    </w:p>
    <w:p w14:paraId="3DE87103" w14:textId="77777777" w:rsidR="0069684E" w:rsidRPr="006A1498" w:rsidRDefault="0069684E" w:rsidP="0069684E">
      <w:pPr>
        <w:widowControl w:val="0"/>
        <w:numPr>
          <w:ilvl w:val="1"/>
          <w:numId w:val="47"/>
        </w:numPr>
        <w:autoSpaceDE w:val="0"/>
        <w:autoSpaceDN w:val="0"/>
        <w:adjustRightInd w:val="0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v daném kalendářním roce </w:t>
      </w:r>
      <w:proofErr w:type="gramStart"/>
      <w:r w:rsidRPr="006A1498">
        <w:rPr>
          <w:rFonts w:ascii="Times New Roman" w:hAnsi="Times New Roman"/>
          <w:sz w:val="22"/>
          <w:szCs w:val="22"/>
        </w:rPr>
        <w:t>nedovrší</w:t>
      </w:r>
      <w:proofErr w:type="gramEnd"/>
      <w:r w:rsidRPr="006A1498">
        <w:rPr>
          <w:rFonts w:ascii="Times New Roman" w:hAnsi="Times New Roman"/>
          <w:sz w:val="22"/>
          <w:szCs w:val="22"/>
        </w:rPr>
        <w:t xml:space="preserve"> 7 a více let věku, a to ve výši 222 Kč, nebo </w:t>
      </w:r>
    </w:p>
    <w:p w14:paraId="1944659F" w14:textId="77777777" w:rsidR="0069684E" w:rsidRPr="006A1498" w:rsidRDefault="0069684E" w:rsidP="0069684E">
      <w:pPr>
        <w:widowControl w:val="0"/>
        <w:numPr>
          <w:ilvl w:val="1"/>
          <w:numId w:val="47"/>
        </w:numPr>
        <w:autoSpaceDE w:val="0"/>
        <w:autoSpaceDN w:val="0"/>
        <w:adjustRightInd w:val="0"/>
        <w:ind w:left="426" w:firstLine="0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v daném kalendářním roce </w:t>
      </w:r>
      <w:proofErr w:type="gramStart"/>
      <w:r w:rsidRPr="006A1498">
        <w:rPr>
          <w:rFonts w:ascii="Times New Roman" w:hAnsi="Times New Roman"/>
          <w:sz w:val="22"/>
          <w:szCs w:val="22"/>
        </w:rPr>
        <w:t>dovrší</w:t>
      </w:r>
      <w:proofErr w:type="gramEnd"/>
      <w:r w:rsidRPr="006A1498">
        <w:rPr>
          <w:rFonts w:ascii="Times New Roman" w:hAnsi="Times New Roman"/>
          <w:sz w:val="22"/>
          <w:szCs w:val="22"/>
        </w:rPr>
        <w:t xml:space="preserve"> 65 a více let věku, a to ve výši 222 Kč. </w:t>
      </w:r>
    </w:p>
    <w:p w14:paraId="6FFB3CF5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Sazba poplatku pro tyto osoby činí 498 Kč. </w:t>
      </w:r>
    </w:p>
    <w:p w14:paraId="145E65B0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14:paraId="046FCCF6" w14:textId="77777777" w:rsidR="0069684E" w:rsidRPr="006A1498" w:rsidRDefault="0069684E" w:rsidP="0069684E">
      <w:pPr>
        <w:widowControl w:val="0"/>
        <w:numPr>
          <w:ilvl w:val="0"/>
          <w:numId w:val="4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lastRenderedPageBreak/>
        <w:t xml:space="preserve">V případě, že poplatník nesplní povinnost ohlásit údaj rozhodný pro osvobození ve lhůtách stanovených touto vyhláškou nebo zákonem, nárok na osvobození zaniká. </w:t>
      </w:r>
    </w:p>
    <w:p w14:paraId="50169970" w14:textId="77777777" w:rsidR="0069684E" w:rsidRPr="006A1498" w:rsidRDefault="0069684E" w:rsidP="006968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E092DA4" w14:textId="77777777" w:rsidR="0069684E" w:rsidRPr="006A1498" w:rsidRDefault="0069684E" w:rsidP="006968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112898CA" w14:textId="77777777" w:rsidR="0069684E" w:rsidRPr="00E71CCD" w:rsidRDefault="0069684E" w:rsidP="0069684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 8</w:t>
      </w:r>
      <w:r w:rsidRPr="00E71CCD">
        <w:rPr>
          <w:rFonts w:cs="Arial"/>
          <w:sz w:val="24"/>
          <w:szCs w:val="24"/>
        </w:rPr>
        <w:t xml:space="preserve"> </w:t>
      </w:r>
      <w:r w:rsidRPr="00E71CCD">
        <w:rPr>
          <w:rFonts w:cs="Arial"/>
          <w:b/>
          <w:bCs/>
          <w:sz w:val="24"/>
          <w:szCs w:val="24"/>
        </w:rPr>
        <w:t>Navýšení poplatku</w:t>
      </w:r>
    </w:p>
    <w:p w14:paraId="5D7A374D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4A86E79" w14:textId="77777777" w:rsidR="0069684E" w:rsidRPr="006A1498" w:rsidRDefault="0069684E" w:rsidP="0069684E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Nebudou-li poplatky zaplaceny poplatníkem včas nebo ve správné výši, </w:t>
      </w:r>
      <w:proofErr w:type="gramStart"/>
      <w:r w:rsidRPr="006A1498">
        <w:rPr>
          <w:rFonts w:ascii="Times New Roman" w:hAnsi="Times New Roman"/>
          <w:sz w:val="22"/>
          <w:szCs w:val="22"/>
        </w:rPr>
        <w:t>vyměří</w:t>
      </w:r>
      <w:proofErr w:type="gramEnd"/>
      <w:r w:rsidRPr="006A1498">
        <w:rPr>
          <w:rFonts w:ascii="Times New Roman" w:hAnsi="Times New Roman"/>
          <w:sz w:val="22"/>
          <w:szCs w:val="22"/>
        </w:rPr>
        <w:t xml:space="preserve"> správce poplatku poplatek platebním výměrem nebo hromadným předpisným seznamem. </w:t>
      </w:r>
    </w:p>
    <w:p w14:paraId="3CA2E835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</w:p>
    <w:p w14:paraId="50B30156" w14:textId="77777777" w:rsidR="0069684E" w:rsidRPr="006A1498" w:rsidRDefault="0069684E" w:rsidP="0069684E">
      <w:pPr>
        <w:widowControl w:val="0"/>
        <w:numPr>
          <w:ilvl w:val="0"/>
          <w:numId w:val="41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Včas nezaplacené poplatky nebo část těchto poplatků může správce poplatku zvýšit až do výše dvojnásobku rozdílu mezi částkou poplatku, která má být zaplacena, a částkou zaplacenou do původního dne splatnosti poplatku; toto zvýšení je příslušenstvím poplatku sledujícím jeho osud. </w:t>
      </w:r>
    </w:p>
    <w:p w14:paraId="7E47100A" w14:textId="77777777" w:rsidR="0069684E" w:rsidRPr="006A1498" w:rsidRDefault="0069684E" w:rsidP="006968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073F3AA2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FB91B04" w14:textId="77777777" w:rsidR="0069684E" w:rsidRPr="00E71CCD" w:rsidRDefault="0069684E" w:rsidP="0069684E">
      <w:pPr>
        <w:widowControl w:val="0"/>
        <w:autoSpaceDE w:val="0"/>
        <w:autoSpaceDN w:val="0"/>
        <w:adjustRightInd w:val="0"/>
        <w:jc w:val="both"/>
        <w:rPr>
          <w:rFonts w:cs="Arial"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 9</w:t>
      </w:r>
      <w:r w:rsidRPr="00E71CCD">
        <w:rPr>
          <w:rFonts w:cs="Arial"/>
          <w:sz w:val="24"/>
          <w:szCs w:val="24"/>
        </w:rPr>
        <w:t xml:space="preserve"> </w:t>
      </w:r>
      <w:r w:rsidRPr="00E71CCD">
        <w:rPr>
          <w:rFonts w:cs="Arial"/>
          <w:b/>
          <w:bCs/>
          <w:sz w:val="24"/>
          <w:szCs w:val="24"/>
        </w:rPr>
        <w:t>Odpovědnost za zaplacení poplatku</w:t>
      </w:r>
    </w:p>
    <w:p w14:paraId="1B4E2AD8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0CE5166" w14:textId="77777777" w:rsidR="0069684E" w:rsidRPr="006A1498" w:rsidRDefault="0069684E" w:rsidP="0069684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261580FC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</w:p>
    <w:p w14:paraId="22020F9A" w14:textId="77777777" w:rsidR="0069684E" w:rsidRPr="006A1498" w:rsidRDefault="0069684E" w:rsidP="0069684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V případě podle odst. 1 </w:t>
      </w:r>
      <w:proofErr w:type="gramStart"/>
      <w:r w:rsidRPr="006A1498">
        <w:rPr>
          <w:rFonts w:ascii="Times New Roman" w:hAnsi="Times New Roman"/>
          <w:sz w:val="22"/>
          <w:szCs w:val="22"/>
        </w:rPr>
        <w:t>vyměří</w:t>
      </w:r>
      <w:proofErr w:type="gramEnd"/>
      <w:r w:rsidRPr="006A1498">
        <w:rPr>
          <w:rFonts w:ascii="Times New Roman" w:hAnsi="Times New Roman"/>
          <w:sz w:val="22"/>
          <w:szCs w:val="22"/>
        </w:rPr>
        <w:t xml:space="preserve"> správce poplatku poplatek zákonnému zástupci nebo opatrovníkovi poplatníka. </w:t>
      </w:r>
    </w:p>
    <w:p w14:paraId="441D486F" w14:textId="77777777" w:rsidR="0069684E" w:rsidRPr="006A1498" w:rsidRDefault="0069684E" w:rsidP="0069684E">
      <w:pPr>
        <w:widowControl w:val="0"/>
        <w:autoSpaceDE w:val="0"/>
        <w:autoSpaceDN w:val="0"/>
        <w:adjustRightInd w:val="0"/>
        <w:ind w:left="426" w:hanging="426"/>
        <w:rPr>
          <w:rFonts w:ascii="Times New Roman" w:hAnsi="Times New Roman"/>
          <w:sz w:val="22"/>
          <w:szCs w:val="22"/>
        </w:rPr>
      </w:pPr>
    </w:p>
    <w:p w14:paraId="32709AB9" w14:textId="77777777" w:rsidR="0069684E" w:rsidRPr="006A1498" w:rsidRDefault="0069684E" w:rsidP="0069684E">
      <w:pPr>
        <w:widowControl w:val="0"/>
        <w:numPr>
          <w:ilvl w:val="0"/>
          <w:numId w:val="40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Je-li zákonných zástupců nebo opatrovníků více, jsou povinni plnit poplatkovou povinnost společně a</w:t>
      </w:r>
      <w:r w:rsidR="006A1498">
        <w:rPr>
          <w:rFonts w:ascii="Times New Roman" w:hAnsi="Times New Roman"/>
          <w:sz w:val="22"/>
          <w:szCs w:val="22"/>
        </w:rPr>
        <w:t> </w:t>
      </w:r>
      <w:r w:rsidRPr="006A1498">
        <w:rPr>
          <w:rFonts w:ascii="Times New Roman" w:hAnsi="Times New Roman"/>
          <w:sz w:val="22"/>
          <w:szCs w:val="22"/>
        </w:rPr>
        <w:t xml:space="preserve">nerozdílně. </w:t>
      </w:r>
    </w:p>
    <w:p w14:paraId="24EC813A" w14:textId="77777777" w:rsidR="0069684E" w:rsidRPr="006A1498" w:rsidRDefault="0069684E" w:rsidP="006968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14:paraId="202655A1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9AFC6DE" w14:textId="77777777" w:rsidR="0069684E" w:rsidRPr="00E71CCD" w:rsidRDefault="0069684E" w:rsidP="0069684E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 10</w:t>
      </w:r>
      <w:r w:rsidRPr="00E71CCD">
        <w:rPr>
          <w:rFonts w:cs="Arial"/>
          <w:sz w:val="24"/>
          <w:szCs w:val="24"/>
        </w:rPr>
        <w:t xml:space="preserve"> </w:t>
      </w:r>
      <w:r w:rsidRPr="00E71CCD">
        <w:rPr>
          <w:rFonts w:cs="Arial"/>
          <w:b/>
          <w:bCs/>
          <w:sz w:val="24"/>
          <w:szCs w:val="24"/>
        </w:rPr>
        <w:t xml:space="preserve">Přechodné ustanovení </w:t>
      </w:r>
    </w:p>
    <w:p w14:paraId="676D3A7E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6469D9C0" w14:textId="77777777" w:rsidR="0069684E" w:rsidRPr="006A1498" w:rsidRDefault="0069684E" w:rsidP="006968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Poplatkové povinnosti vzniklé před nabytím účinnosti této vyhlášky se posuzují podle dosavadních právních předpisů.</w:t>
      </w:r>
    </w:p>
    <w:p w14:paraId="4BD37CC1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B65E86F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F92A883" w14:textId="77777777" w:rsidR="0069684E" w:rsidRPr="00E71CCD" w:rsidRDefault="0069684E" w:rsidP="0069684E">
      <w:pPr>
        <w:widowControl w:val="0"/>
        <w:autoSpaceDE w:val="0"/>
        <w:autoSpaceDN w:val="0"/>
        <w:adjustRightInd w:val="0"/>
        <w:rPr>
          <w:rFonts w:cs="Arial"/>
          <w:b/>
          <w:bCs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</w:t>
      </w:r>
      <w:r>
        <w:rPr>
          <w:rFonts w:cs="Arial"/>
          <w:b/>
          <w:bCs/>
          <w:sz w:val="24"/>
          <w:szCs w:val="24"/>
        </w:rPr>
        <w:t xml:space="preserve"> </w:t>
      </w:r>
      <w:r w:rsidRPr="00E71CCD">
        <w:rPr>
          <w:rFonts w:cs="Arial"/>
          <w:b/>
          <w:bCs/>
          <w:sz w:val="24"/>
          <w:szCs w:val="24"/>
        </w:rPr>
        <w:t>11</w:t>
      </w:r>
      <w:r w:rsidRPr="00E71CCD">
        <w:rPr>
          <w:rFonts w:cs="Arial"/>
          <w:sz w:val="24"/>
          <w:szCs w:val="24"/>
        </w:rPr>
        <w:t xml:space="preserve"> </w:t>
      </w:r>
      <w:r w:rsidRPr="00E71CCD">
        <w:rPr>
          <w:rFonts w:cs="Arial"/>
          <w:b/>
          <w:bCs/>
          <w:sz w:val="24"/>
          <w:szCs w:val="24"/>
        </w:rPr>
        <w:t>Zrušovací ustanovení</w:t>
      </w:r>
    </w:p>
    <w:p w14:paraId="1857A0A7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4BAF231" w14:textId="77777777" w:rsidR="0069684E" w:rsidRPr="006A1498" w:rsidRDefault="0069684E" w:rsidP="006A1498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Touto vyhláškou se zrušuje: </w:t>
      </w:r>
    </w:p>
    <w:p w14:paraId="42EA459A" w14:textId="77777777" w:rsidR="0069684E" w:rsidRPr="006A1498" w:rsidRDefault="0069684E" w:rsidP="006A149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- obecně závazná vyhláška č. 19/2021 o místním poplatku za obecní systém odpadového hospodářství ze dne 08.12.2021,</w:t>
      </w:r>
    </w:p>
    <w:p w14:paraId="307CEBE7" w14:textId="77777777" w:rsidR="0069684E" w:rsidRPr="006A1498" w:rsidRDefault="0069684E" w:rsidP="006A149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- obecně závazná vyhláška č. 6/2022 ze dne 20.04.2022, kterou se mění a doplňuje obecně závazná vyhláška č. 19/2021 o místním poplatku za obecní systém odpadového hospodářství,</w:t>
      </w:r>
    </w:p>
    <w:p w14:paraId="4372D748" w14:textId="77777777" w:rsidR="0069684E" w:rsidRPr="006A1498" w:rsidRDefault="0069684E" w:rsidP="006A1498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>- obecně závazná vyhláška č. 16/2022 ze dne 07.12.2022, kterou se mění a doplňuje obecně závazná vyhláška č. 19/2021 o místním poplatku za obecní systém odpadového hospodářství.</w:t>
      </w:r>
    </w:p>
    <w:bookmarkEnd w:id="5"/>
    <w:p w14:paraId="27B9C13F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C374A6E" w14:textId="77777777" w:rsidR="0069684E" w:rsidRPr="006A1498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02F2ED0" w14:textId="77777777" w:rsidR="0069684E" w:rsidRPr="00E71CCD" w:rsidRDefault="0069684E" w:rsidP="0069684E">
      <w:pPr>
        <w:widowControl w:val="0"/>
        <w:autoSpaceDE w:val="0"/>
        <w:autoSpaceDN w:val="0"/>
        <w:adjustRightInd w:val="0"/>
        <w:rPr>
          <w:rFonts w:cs="Arial"/>
          <w:sz w:val="24"/>
          <w:szCs w:val="24"/>
        </w:rPr>
      </w:pPr>
      <w:r w:rsidRPr="00E71CCD">
        <w:rPr>
          <w:rFonts w:cs="Arial"/>
          <w:b/>
          <w:bCs/>
          <w:sz w:val="24"/>
          <w:szCs w:val="24"/>
        </w:rPr>
        <w:t>Čl. 12 Účinnost</w:t>
      </w:r>
    </w:p>
    <w:p w14:paraId="7D2394A9" w14:textId="77777777" w:rsidR="0069684E" w:rsidRDefault="0069684E" w:rsidP="0069684E">
      <w:pPr>
        <w:widowControl w:val="0"/>
        <w:autoSpaceDE w:val="0"/>
        <w:autoSpaceDN w:val="0"/>
        <w:adjustRightInd w:val="0"/>
        <w:rPr>
          <w:rFonts w:cs="Arial"/>
        </w:rPr>
      </w:pPr>
    </w:p>
    <w:p w14:paraId="590B12F3" w14:textId="77777777" w:rsidR="0069684E" w:rsidRPr="006A1498" w:rsidRDefault="0069684E" w:rsidP="0069684E">
      <w:pPr>
        <w:rPr>
          <w:rFonts w:ascii="Times New Roman" w:hAnsi="Times New Roman"/>
        </w:rPr>
      </w:pPr>
      <w:r w:rsidRPr="006A1498">
        <w:rPr>
          <w:rFonts w:ascii="Times New Roman" w:hAnsi="Times New Roman"/>
          <w:sz w:val="22"/>
          <w:szCs w:val="22"/>
        </w:rPr>
        <w:t>Tato vyhláška nabývá účinnosti dnem 1.1.2024.</w:t>
      </w:r>
    </w:p>
    <w:p w14:paraId="18E2E25A" w14:textId="77777777" w:rsidR="0069684E" w:rsidRPr="006A1498" w:rsidRDefault="0069684E" w:rsidP="0069684E">
      <w:pPr>
        <w:jc w:val="both"/>
        <w:rPr>
          <w:rFonts w:ascii="Times New Roman" w:hAnsi="Times New Roman"/>
          <w:sz w:val="22"/>
          <w:szCs w:val="22"/>
        </w:rPr>
      </w:pPr>
    </w:p>
    <w:p w14:paraId="531243A7" w14:textId="77777777" w:rsidR="0069684E" w:rsidRPr="006A1498" w:rsidRDefault="0069684E" w:rsidP="0069684E">
      <w:pPr>
        <w:jc w:val="both"/>
        <w:rPr>
          <w:rFonts w:ascii="Times New Roman" w:hAnsi="Times New Roman"/>
          <w:sz w:val="22"/>
          <w:szCs w:val="22"/>
        </w:rPr>
      </w:pPr>
    </w:p>
    <w:p w14:paraId="7EBA36E7" w14:textId="77777777" w:rsidR="0069684E" w:rsidRPr="006A1498" w:rsidRDefault="0069684E" w:rsidP="0069684E">
      <w:pPr>
        <w:jc w:val="both"/>
        <w:rPr>
          <w:rFonts w:ascii="Times New Roman" w:hAnsi="Times New Roman"/>
          <w:sz w:val="22"/>
          <w:szCs w:val="22"/>
        </w:rPr>
      </w:pPr>
    </w:p>
    <w:p w14:paraId="48D948EF" w14:textId="77777777" w:rsidR="0069684E" w:rsidRPr="006A1498" w:rsidRDefault="0069684E" w:rsidP="0069684E">
      <w:pPr>
        <w:jc w:val="both"/>
        <w:rPr>
          <w:rFonts w:ascii="Times New Roman" w:hAnsi="Times New Roman"/>
          <w:sz w:val="22"/>
          <w:szCs w:val="22"/>
        </w:rPr>
      </w:pPr>
    </w:p>
    <w:p w14:paraId="52CFCCF8" w14:textId="77777777" w:rsidR="0069684E" w:rsidRPr="006A1498" w:rsidRDefault="0069684E" w:rsidP="0069684E">
      <w:pPr>
        <w:jc w:val="both"/>
        <w:rPr>
          <w:rFonts w:ascii="Times New Roman" w:hAnsi="Times New Roman"/>
          <w:sz w:val="22"/>
          <w:szCs w:val="22"/>
        </w:rPr>
      </w:pPr>
    </w:p>
    <w:p w14:paraId="08F71F43" w14:textId="77777777" w:rsidR="0069684E" w:rsidRDefault="0069684E" w:rsidP="0069684E">
      <w:pPr>
        <w:jc w:val="both"/>
        <w:rPr>
          <w:rFonts w:ascii="Times New Roman" w:hAnsi="Times New Roman"/>
          <w:sz w:val="22"/>
          <w:szCs w:val="22"/>
        </w:rPr>
      </w:pPr>
    </w:p>
    <w:p w14:paraId="0B7706AA" w14:textId="77777777" w:rsidR="005F6AA3" w:rsidRDefault="005F6AA3" w:rsidP="0069684E">
      <w:pPr>
        <w:jc w:val="both"/>
        <w:rPr>
          <w:rFonts w:ascii="Times New Roman" w:hAnsi="Times New Roman"/>
          <w:sz w:val="22"/>
          <w:szCs w:val="22"/>
        </w:rPr>
      </w:pPr>
    </w:p>
    <w:p w14:paraId="70475982" w14:textId="77777777" w:rsidR="005F6AA3" w:rsidRDefault="005F6AA3" w:rsidP="0069684E">
      <w:pPr>
        <w:jc w:val="both"/>
        <w:rPr>
          <w:rFonts w:ascii="Times New Roman" w:hAnsi="Times New Roman"/>
          <w:sz w:val="22"/>
          <w:szCs w:val="22"/>
        </w:rPr>
      </w:pPr>
    </w:p>
    <w:p w14:paraId="7C41C171" w14:textId="77777777" w:rsidR="005F6AA3" w:rsidRDefault="005F6AA3" w:rsidP="0069684E">
      <w:pPr>
        <w:jc w:val="both"/>
        <w:rPr>
          <w:rFonts w:ascii="Times New Roman" w:hAnsi="Times New Roman"/>
          <w:sz w:val="22"/>
          <w:szCs w:val="22"/>
        </w:rPr>
      </w:pPr>
    </w:p>
    <w:p w14:paraId="01A6F794" w14:textId="77777777" w:rsidR="005F6AA3" w:rsidRDefault="005F6AA3" w:rsidP="0069684E">
      <w:pPr>
        <w:jc w:val="both"/>
        <w:rPr>
          <w:rFonts w:ascii="Times New Roman" w:hAnsi="Times New Roman"/>
          <w:sz w:val="22"/>
          <w:szCs w:val="22"/>
        </w:rPr>
      </w:pPr>
    </w:p>
    <w:p w14:paraId="7D748F0D" w14:textId="77777777" w:rsidR="00F40B53" w:rsidRDefault="00F40B53" w:rsidP="0069684E">
      <w:pPr>
        <w:jc w:val="both"/>
        <w:rPr>
          <w:rFonts w:ascii="Times New Roman" w:hAnsi="Times New Roman"/>
          <w:sz w:val="22"/>
          <w:szCs w:val="22"/>
        </w:rPr>
      </w:pPr>
    </w:p>
    <w:p w14:paraId="7BA0DEF4" w14:textId="77777777" w:rsidR="00F40B53" w:rsidRDefault="00F40B53" w:rsidP="0069684E">
      <w:pPr>
        <w:jc w:val="both"/>
        <w:rPr>
          <w:rFonts w:ascii="Times New Roman" w:hAnsi="Times New Roman"/>
          <w:sz w:val="22"/>
          <w:szCs w:val="22"/>
        </w:rPr>
      </w:pPr>
    </w:p>
    <w:p w14:paraId="65963E55" w14:textId="77777777" w:rsidR="005F6AA3" w:rsidRPr="006A1498" w:rsidRDefault="005F6AA3" w:rsidP="0069684E">
      <w:pPr>
        <w:jc w:val="both"/>
        <w:rPr>
          <w:rFonts w:ascii="Times New Roman" w:hAnsi="Times New Roman"/>
          <w:sz w:val="22"/>
          <w:szCs w:val="22"/>
        </w:rPr>
      </w:pPr>
    </w:p>
    <w:p w14:paraId="4FE24148" w14:textId="77777777" w:rsidR="0069684E" w:rsidRPr="006A1498" w:rsidRDefault="0069684E" w:rsidP="0069684E">
      <w:pPr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Mgr. Jan Dohnal </w:t>
      </w:r>
    </w:p>
    <w:p w14:paraId="35EF5168" w14:textId="77777777" w:rsidR="0069684E" w:rsidRPr="006A1498" w:rsidRDefault="0069684E" w:rsidP="0069684E">
      <w:pPr>
        <w:jc w:val="both"/>
        <w:rPr>
          <w:rFonts w:ascii="Times New Roman" w:hAnsi="Times New Roman"/>
          <w:sz w:val="22"/>
          <w:szCs w:val="22"/>
        </w:rPr>
      </w:pPr>
      <w:r w:rsidRPr="006A1498">
        <w:rPr>
          <w:rFonts w:ascii="Times New Roman" w:hAnsi="Times New Roman"/>
          <w:sz w:val="22"/>
          <w:szCs w:val="22"/>
        </w:rPr>
        <w:t xml:space="preserve">primátor </w:t>
      </w:r>
    </w:p>
    <w:p w14:paraId="3912CBFD" w14:textId="17EF8292" w:rsidR="0069684E" w:rsidRPr="0093202D" w:rsidRDefault="00C3375E" w:rsidP="0069684E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21286E25" w14:textId="77777777" w:rsidR="0069684E" w:rsidRPr="0093202D" w:rsidRDefault="0069684E" w:rsidP="0069684E">
      <w:pPr>
        <w:jc w:val="both"/>
        <w:rPr>
          <w:rFonts w:ascii="Times New Roman" w:hAnsi="Times New Roman"/>
          <w:sz w:val="22"/>
          <w:szCs w:val="22"/>
        </w:rPr>
      </w:pPr>
    </w:p>
    <w:p w14:paraId="271654FD" w14:textId="77777777" w:rsidR="0069684E" w:rsidRPr="0093202D" w:rsidRDefault="0069684E" w:rsidP="0069684E">
      <w:pPr>
        <w:jc w:val="both"/>
        <w:rPr>
          <w:rFonts w:ascii="Times New Roman" w:hAnsi="Times New Roman"/>
          <w:sz w:val="22"/>
          <w:szCs w:val="22"/>
        </w:rPr>
      </w:pPr>
    </w:p>
    <w:p w14:paraId="1EC735B2" w14:textId="77777777" w:rsidR="0069684E" w:rsidRPr="0093202D" w:rsidRDefault="0069684E" w:rsidP="0069684E">
      <w:pPr>
        <w:jc w:val="both"/>
        <w:rPr>
          <w:rFonts w:ascii="Times New Roman" w:hAnsi="Times New Roman"/>
          <w:sz w:val="22"/>
          <w:szCs w:val="22"/>
        </w:rPr>
      </w:pPr>
    </w:p>
    <w:p w14:paraId="5B63A197" w14:textId="77777777" w:rsidR="0069684E" w:rsidRPr="0093202D" w:rsidRDefault="0069684E" w:rsidP="0069684E">
      <w:pPr>
        <w:jc w:val="both"/>
        <w:rPr>
          <w:rFonts w:ascii="Times New Roman" w:hAnsi="Times New Roman"/>
          <w:sz w:val="22"/>
          <w:szCs w:val="22"/>
        </w:rPr>
      </w:pPr>
    </w:p>
    <w:p w14:paraId="183AF2FA" w14:textId="77777777" w:rsidR="0069684E" w:rsidRPr="0093202D" w:rsidRDefault="0069684E" w:rsidP="0069684E">
      <w:pPr>
        <w:jc w:val="both"/>
        <w:rPr>
          <w:rFonts w:ascii="Times New Roman" w:hAnsi="Times New Roman"/>
          <w:sz w:val="22"/>
          <w:szCs w:val="22"/>
        </w:rPr>
      </w:pPr>
    </w:p>
    <w:p w14:paraId="2888217C" w14:textId="77777777" w:rsidR="0069684E" w:rsidRPr="0093202D" w:rsidRDefault="0069684E" w:rsidP="0069684E">
      <w:pPr>
        <w:rPr>
          <w:rFonts w:ascii="Times New Roman" w:hAnsi="Times New Roman"/>
          <w:sz w:val="22"/>
          <w:szCs w:val="22"/>
        </w:rPr>
      </w:pPr>
      <w:r w:rsidRPr="0093202D">
        <w:rPr>
          <w:rFonts w:ascii="Times New Roman" w:hAnsi="Times New Roman"/>
          <w:sz w:val="22"/>
          <w:szCs w:val="22"/>
        </w:rPr>
        <w:t xml:space="preserve">Ing. Lucie Baránková Vilamová, Ph.D. </w:t>
      </w:r>
    </w:p>
    <w:p w14:paraId="09796286" w14:textId="77777777" w:rsidR="0069684E" w:rsidRDefault="0069684E" w:rsidP="006968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93202D">
        <w:rPr>
          <w:rFonts w:ascii="Times New Roman" w:hAnsi="Times New Roman"/>
          <w:sz w:val="22"/>
          <w:szCs w:val="22"/>
        </w:rPr>
        <w:t>náměstkyně primátora</w:t>
      </w:r>
    </w:p>
    <w:p w14:paraId="379ACE00" w14:textId="5A66943E" w:rsidR="00C3375E" w:rsidRPr="0093202D" w:rsidRDefault="00C3375E" w:rsidP="0069684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podepsáno elektronicky</w:t>
      </w:r>
    </w:p>
    <w:p w14:paraId="10C5654E" w14:textId="77777777" w:rsidR="0069684E" w:rsidRPr="0093202D" w:rsidRDefault="0069684E" w:rsidP="0069684E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7FCC24C5" w14:textId="77777777" w:rsidR="002A3199" w:rsidRPr="004851FA" w:rsidRDefault="002A3199" w:rsidP="0069684E">
      <w:pPr>
        <w:rPr>
          <w:rFonts w:ascii="Times New Roman" w:hAnsi="Times New Roman"/>
          <w:sz w:val="22"/>
          <w:szCs w:val="22"/>
        </w:rPr>
      </w:pPr>
      <w:r w:rsidRPr="004851FA">
        <w:rPr>
          <w:rFonts w:ascii="Times New Roman" w:hAnsi="Times New Roman"/>
          <w:sz w:val="22"/>
          <w:szCs w:val="22"/>
        </w:rPr>
        <w:t>_________________________________________</w:t>
      </w:r>
    </w:p>
    <w:p w14:paraId="55AB85B0" w14:textId="77777777" w:rsidR="0069684E" w:rsidRPr="0093202D" w:rsidRDefault="0069684E" w:rsidP="0069684E">
      <w:pPr>
        <w:pStyle w:val="Textpoznpodarou"/>
        <w:ind w:left="142" w:hanging="142"/>
        <w:jc w:val="both"/>
        <w:rPr>
          <w:sz w:val="22"/>
          <w:szCs w:val="22"/>
        </w:rPr>
      </w:pPr>
      <w:r w:rsidRPr="0093202D">
        <w:rPr>
          <w:rStyle w:val="Znakapoznpodarou"/>
          <w:sz w:val="22"/>
          <w:szCs w:val="22"/>
        </w:rPr>
        <w:footnoteRef/>
      </w:r>
      <w:r w:rsidRPr="0093202D">
        <w:rPr>
          <w:sz w:val="22"/>
          <w:szCs w:val="22"/>
        </w:rPr>
        <w:t xml:space="preserve"> § 14a odst. 1 a 2 zákona o místních poplatcích; v ohlášení poplatník uvede zejména své identifikační údaje a skutečnosti rozhodné pro stanovení poplatku</w:t>
      </w:r>
    </w:p>
    <w:p w14:paraId="30348EF9" w14:textId="77777777" w:rsidR="0069684E" w:rsidRPr="0093202D" w:rsidRDefault="0069684E" w:rsidP="0069684E">
      <w:pPr>
        <w:widowControl w:val="0"/>
        <w:autoSpaceDE w:val="0"/>
        <w:autoSpaceDN w:val="0"/>
        <w:adjustRightInd w:val="0"/>
        <w:ind w:left="142" w:hanging="142"/>
        <w:rPr>
          <w:rFonts w:ascii="Times New Roman" w:hAnsi="Times New Roman"/>
          <w:sz w:val="22"/>
          <w:szCs w:val="22"/>
        </w:rPr>
      </w:pPr>
      <w:r w:rsidRPr="0093202D">
        <w:rPr>
          <w:rStyle w:val="Znakapoznpodarou"/>
          <w:rFonts w:ascii="Times New Roman" w:hAnsi="Times New Roman"/>
          <w:sz w:val="22"/>
          <w:szCs w:val="22"/>
        </w:rPr>
        <w:t>2</w:t>
      </w:r>
      <w:r w:rsidRPr="0093202D">
        <w:rPr>
          <w:rFonts w:ascii="Times New Roman" w:hAnsi="Times New Roman"/>
          <w:sz w:val="22"/>
          <w:szCs w:val="22"/>
        </w:rPr>
        <w:t xml:space="preserve"> § 14a odst. 4 zákona o místních poplatcích</w:t>
      </w:r>
    </w:p>
    <w:sectPr w:rsidR="0069684E" w:rsidRPr="0093202D" w:rsidSect="00760FF2">
      <w:headerReference w:type="default" r:id="rId14"/>
      <w:footerReference w:type="default" r:id="rId15"/>
      <w:pgSz w:w="11906" w:h="16838"/>
      <w:pgMar w:top="1531" w:right="1106" w:bottom="1135" w:left="1259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19FE3" w14:textId="77777777" w:rsidR="008B5274" w:rsidRDefault="008B5274">
      <w:r>
        <w:separator/>
      </w:r>
    </w:p>
  </w:endnote>
  <w:endnote w:type="continuationSeparator" w:id="0">
    <w:p w14:paraId="39A483AA" w14:textId="77777777" w:rsidR="008B5274" w:rsidRDefault="008B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2993" w14:textId="77777777" w:rsidR="00A70D8B" w:rsidRDefault="0040667C" w:rsidP="00E82426">
    <w:pPr>
      <w:pStyle w:val="Zpat"/>
      <w:tabs>
        <w:tab w:val="clear" w:pos="4536"/>
        <w:tab w:val="clear" w:pos="9072"/>
        <w:tab w:val="left" w:pos="7974"/>
        <w:tab w:val="right" w:pos="9541"/>
      </w:tabs>
      <w:rPr>
        <w:rStyle w:val="slostrnky"/>
        <w:rFonts w:cs="Arial"/>
        <w:color w:val="003C69"/>
        <w:sz w:val="16"/>
      </w:rPr>
    </w:pPr>
    <w:bookmarkStart w:id="6" w:name="_Hlk148099640"/>
    <w:r>
      <w:rPr>
        <w:rFonts w:cs="Arial"/>
        <w:noProof/>
        <w:color w:val="003C69"/>
        <w:sz w:val="16"/>
      </w:rPr>
      <w:pict w14:anchorId="26CFA2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5in;margin-top:1.3pt;width:141.85pt;height:17.35pt;z-index:-251657728" wrapcoords="882 0 441 1800 -73 6600 -73 12600 220 19200 882 21000 21453 21000 21600 19200 21600 0 4482 0 882 0">
          <v:imagedata r:id="rId1" o:title="Ostrava_lg"/>
          <w10:wrap type="tight"/>
        </v:shape>
      </w:pict>
    </w:r>
    <w:r w:rsidR="00E82426"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bookmarkEnd w:id="6"/>
  <w:p w14:paraId="3BE6B5C2" w14:textId="77777777" w:rsidR="00A70D8B" w:rsidRPr="00870D4E" w:rsidRDefault="00A70D8B" w:rsidP="00E82426">
    <w:pPr>
      <w:pStyle w:val="Zpat"/>
      <w:tabs>
        <w:tab w:val="clear" w:pos="4536"/>
        <w:tab w:val="clear" w:pos="9072"/>
        <w:tab w:val="left" w:pos="8817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9D7FF6">
      <w:rPr>
        <w:rStyle w:val="slostrnky"/>
        <w:rFonts w:cs="Arial"/>
        <w:noProof/>
        <w:color w:val="003C69"/>
        <w:sz w:val="16"/>
      </w:rPr>
      <w:t>4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  <w:r w:rsidR="00E82426">
      <w:rPr>
        <w:rStyle w:val="slostrnky"/>
        <w:rFonts w:cs="Arial"/>
        <w:color w:val="003C69"/>
        <w:sz w:val="16"/>
      </w:rPr>
      <w:tab/>
    </w:r>
  </w:p>
  <w:p w14:paraId="1CD7A6A6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DBEB8" w14:textId="77777777" w:rsidR="008B5274" w:rsidRDefault="008B5274">
      <w:r>
        <w:separator/>
      </w:r>
    </w:p>
  </w:footnote>
  <w:footnote w:type="continuationSeparator" w:id="0">
    <w:p w14:paraId="4255F4EB" w14:textId="77777777" w:rsidR="008B5274" w:rsidRDefault="008B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0AD4" w14:textId="72E7A20A" w:rsidR="00CA7728" w:rsidRDefault="0040667C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 w14:anchorId="6606042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80pt;margin-top:.45pt;width:297pt;height:36pt;z-index:251657728" filled="f" stroked="f">
          <v:textbox style="mso-next-textbox:#_x0000_s1026">
            <w:txbxContent>
              <w:p w14:paraId="0692F76A" w14:textId="77777777" w:rsidR="004D1482" w:rsidRPr="00787F4C" w:rsidRDefault="00CE2240" w:rsidP="00EC52CC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Obecně závazná vyhláška</w:t>
                </w:r>
              </w:p>
            </w:txbxContent>
          </v:textbox>
        </v:shape>
      </w:pict>
    </w:r>
    <w:r>
      <w:rPr>
        <w:rFonts w:cs="Arial"/>
        <w:noProof/>
        <w:color w:val="003C69"/>
      </w:rPr>
      <w:pict w14:anchorId="0FD984FD">
        <v:shape id="_x0000_s1025" type="#_x0000_t202" style="position:absolute;margin-left:333pt;margin-top:-.55pt;width:2in;height:25.85pt;z-index:251656704" filled="f" stroked="f">
          <v:textbox style="mso-next-textbox:#_x0000_s1025">
            <w:txbxContent>
              <w:p w14:paraId="23C8385C" w14:textId="77777777" w:rsidR="00CA7728" w:rsidRPr="00CA7728" w:rsidRDefault="00CA7728" w:rsidP="00CA7728">
                <w:pPr>
                  <w:jc w:val="right"/>
                  <w:rPr>
                    <w:rFonts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 w:rsidRPr="00CA7728">
                  <w:rPr>
                    <w:rFonts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  <w:r w:rsidR="00737D70">
      <w:rPr>
        <w:rFonts w:cs="Arial"/>
        <w:b/>
        <w:noProof/>
        <w:color w:val="003C69"/>
      </w:rPr>
      <w:t xml:space="preserve">                                                                  </w:t>
    </w:r>
  </w:p>
  <w:p w14:paraId="0DFF1819" w14:textId="77777777" w:rsidR="00CE2240" w:rsidRPr="00CA7728" w:rsidRDefault="00CE2240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 Ostrav</w:t>
    </w:r>
    <w:r w:rsidR="00180CB9">
      <w:rPr>
        <w:rFonts w:cs="Arial"/>
        <w:b/>
        <w:noProof/>
        <w:color w:val="003C69"/>
      </w:rPr>
      <w:t>a</w:t>
    </w:r>
  </w:p>
  <w:p w14:paraId="0E4C2996" w14:textId="77777777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5732D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40C8D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FBAED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4A6559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29FAAF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B2571E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A3C4BD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6E5372"/>
    <w:multiLevelType w:val="hybridMultilevel"/>
    <w:tmpl w:val="91828B84"/>
    <w:lvl w:ilvl="0" w:tplc="F28A5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2C4BB6"/>
    <w:multiLevelType w:val="hybridMultilevel"/>
    <w:tmpl w:val="722EEE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90291"/>
    <w:multiLevelType w:val="hybridMultilevel"/>
    <w:tmpl w:val="8D9C3A8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1F52B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E1A31D9"/>
    <w:multiLevelType w:val="hybridMultilevel"/>
    <w:tmpl w:val="34D8B0E0"/>
    <w:lvl w:ilvl="0" w:tplc="F7A41AC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332458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B27D96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FA43DAF"/>
    <w:multiLevelType w:val="hybridMultilevel"/>
    <w:tmpl w:val="9B7A3056"/>
    <w:lvl w:ilvl="0" w:tplc="4E963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50236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EC0BCC"/>
    <w:multiLevelType w:val="hybridMultilevel"/>
    <w:tmpl w:val="7C0A23D8"/>
    <w:lvl w:ilvl="0" w:tplc="237C9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16085"/>
    <w:multiLevelType w:val="hybridMultilevel"/>
    <w:tmpl w:val="55EC9BA6"/>
    <w:lvl w:ilvl="0" w:tplc="566CC3CA">
      <w:start w:val="1"/>
      <w:numFmt w:val="decimal"/>
      <w:lvlText w:val="(%1)"/>
      <w:lvlJc w:val="left"/>
      <w:pPr>
        <w:ind w:left="840" w:hanging="48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18189C"/>
    <w:multiLevelType w:val="hybridMultilevel"/>
    <w:tmpl w:val="A9C8E3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07C72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1D2CC3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22804AE"/>
    <w:multiLevelType w:val="hybridMultilevel"/>
    <w:tmpl w:val="489AC5EA"/>
    <w:lvl w:ilvl="0" w:tplc="8E6C66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640DA0"/>
    <w:multiLevelType w:val="hybridMultilevel"/>
    <w:tmpl w:val="7764D00E"/>
    <w:lvl w:ilvl="0" w:tplc="41A23B32">
      <w:start w:val="1"/>
      <w:numFmt w:val="decimal"/>
      <w:lvlText w:val="(%1)"/>
      <w:lvlJc w:val="left"/>
      <w:pPr>
        <w:ind w:left="840" w:hanging="480"/>
      </w:pPr>
      <w:rPr>
        <w:rFonts w:ascii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6351A"/>
    <w:multiLevelType w:val="hybridMultilevel"/>
    <w:tmpl w:val="BD0E780C"/>
    <w:lvl w:ilvl="0" w:tplc="1C80A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E51C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C2F4657"/>
    <w:multiLevelType w:val="hybridMultilevel"/>
    <w:tmpl w:val="31865C02"/>
    <w:lvl w:ilvl="0" w:tplc="4E963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9D2BE1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DE868D8"/>
    <w:multiLevelType w:val="hybridMultilevel"/>
    <w:tmpl w:val="DCD09C54"/>
    <w:lvl w:ilvl="0" w:tplc="834A25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C6A2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55536E"/>
    <w:multiLevelType w:val="multilevel"/>
    <w:tmpl w:val="48AA129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CFE0F50"/>
    <w:multiLevelType w:val="hybridMultilevel"/>
    <w:tmpl w:val="68B2CF82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3F962AAF"/>
    <w:multiLevelType w:val="hybridMultilevel"/>
    <w:tmpl w:val="51BAC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BB6A5A"/>
    <w:multiLevelType w:val="hybridMultilevel"/>
    <w:tmpl w:val="B58C5AE4"/>
    <w:lvl w:ilvl="0" w:tplc="5ED8D7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53B1F11"/>
    <w:multiLevelType w:val="hybridMultilevel"/>
    <w:tmpl w:val="52F4AEEC"/>
    <w:lvl w:ilvl="0" w:tplc="4E963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5AEC71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924D4"/>
    <w:multiLevelType w:val="hybridMultilevel"/>
    <w:tmpl w:val="C9E28754"/>
    <w:lvl w:ilvl="0" w:tplc="4E963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92836"/>
    <w:multiLevelType w:val="hybridMultilevel"/>
    <w:tmpl w:val="AE5C872A"/>
    <w:lvl w:ilvl="0" w:tplc="237C91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0747A"/>
    <w:multiLevelType w:val="hybridMultilevel"/>
    <w:tmpl w:val="5A2E29C2"/>
    <w:lvl w:ilvl="0" w:tplc="5ED8D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CB0417"/>
    <w:multiLevelType w:val="hybridMultilevel"/>
    <w:tmpl w:val="0CFC7AD4"/>
    <w:lvl w:ilvl="0" w:tplc="9820AFC4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2348B"/>
    <w:multiLevelType w:val="hybridMultilevel"/>
    <w:tmpl w:val="1D2437D0"/>
    <w:lvl w:ilvl="0" w:tplc="1C80A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AB8BF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A00CA"/>
    <w:multiLevelType w:val="hybridMultilevel"/>
    <w:tmpl w:val="094E544E"/>
    <w:lvl w:ilvl="0" w:tplc="1C80A7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9A316C"/>
    <w:multiLevelType w:val="hybridMultilevel"/>
    <w:tmpl w:val="E3DE76E8"/>
    <w:lvl w:ilvl="0" w:tplc="4E963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8B87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64434"/>
    <w:multiLevelType w:val="hybridMultilevel"/>
    <w:tmpl w:val="D71CD75C"/>
    <w:lvl w:ilvl="0" w:tplc="8E6C66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B00ED"/>
    <w:multiLevelType w:val="hybridMultilevel"/>
    <w:tmpl w:val="0868CF9C"/>
    <w:lvl w:ilvl="0" w:tplc="AC62E056">
      <w:start w:val="1"/>
      <w:numFmt w:val="decimal"/>
      <w:lvlText w:val="(%1)"/>
      <w:lvlJc w:val="left"/>
      <w:pPr>
        <w:ind w:left="732" w:hanging="372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86F5F"/>
    <w:multiLevelType w:val="hybridMultilevel"/>
    <w:tmpl w:val="954E351C"/>
    <w:lvl w:ilvl="0" w:tplc="7C0420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772F3EB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A6551A6"/>
    <w:multiLevelType w:val="hybridMultilevel"/>
    <w:tmpl w:val="13AAC5F6"/>
    <w:lvl w:ilvl="0" w:tplc="5ED8D7E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17026294">
    <w:abstractNumId w:val="8"/>
  </w:num>
  <w:num w:numId="2" w16cid:durableId="931159603">
    <w:abstractNumId w:val="34"/>
  </w:num>
  <w:num w:numId="3" w16cid:durableId="385179306">
    <w:abstractNumId w:val="27"/>
  </w:num>
  <w:num w:numId="4" w16cid:durableId="2047632971">
    <w:abstractNumId w:val="9"/>
  </w:num>
  <w:num w:numId="5" w16cid:durableId="344475892">
    <w:abstractNumId w:val="41"/>
  </w:num>
  <w:num w:numId="6" w16cid:durableId="1951083398">
    <w:abstractNumId w:val="17"/>
  </w:num>
  <w:num w:numId="7" w16cid:durableId="1694841333">
    <w:abstractNumId w:val="7"/>
  </w:num>
  <w:num w:numId="8" w16cid:durableId="768307727">
    <w:abstractNumId w:val="24"/>
  </w:num>
  <w:num w:numId="9" w16cid:durableId="189494530">
    <w:abstractNumId w:val="25"/>
  </w:num>
  <w:num w:numId="10" w16cid:durableId="616376286">
    <w:abstractNumId w:val="12"/>
  </w:num>
  <w:num w:numId="11" w16cid:durableId="497157949">
    <w:abstractNumId w:val="26"/>
  </w:num>
  <w:num w:numId="12" w16cid:durableId="1607736672">
    <w:abstractNumId w:val="45"/>
  </w:num>
  <w:num w:numId="13" w16cid:durableId="892540812">
    <w:abstractNumId w:val="30"/>
  </w:num>
  <w:num w:numId="14" w16cid:durableId="4315127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7757646">
    <w:abstractNumId w:val="43"/>
  </w:num>
  <w:num w:numId="16" w16cid:durableId="1818525251">
    <w:abstractNumId w:val="3"/>
  </w:num>
  <w:num w:numId="17" w16cid:durableId="310526438">
    <w:abstractNumId w:val="6"/>
  </w:num>
  <w:num w:numId="18" w16cid:durableId="1753237424">
    <w:abstractNumId w:val="10"/>
  </w:num>
  <w:num w:numId="19" w16cid:durableId="1612013262">
    <w:abstractNumId w:val="44"/>
  </w:num>
  <w:num w:numId="20" w16cid:durableId="1528564473">
    <w:abstractNumId w:val="4"/>
  </w:num>
  <w:num w:numId="21" w16cid:durableId="754012379">
    <w:abstractNumId w:val="1"/>
  </w:num>
  <w:num w:numId="22" w16cid:durableId="671833485">
    <w:abstractNumId w:val="22"/>
  </w:num>
  <w:num w:numId="23" w16cid:durableId="714891656">
    <w:abstractNumId w:val="0"/>
  </w:num>
  <w:num w:numId="24" w16cid:durableId="1809206009">
    <w:abstractNumId w:val="5"/>
  </w:num>
  <w:num w:numId="25" w16cid:durableId="1772508183">
    <w:abstractNumId w:val="2"/>
  </w:num>
  <w:num w:numId="26" w16cid:durableId="913011074">
    <w:abstractNumId w:val="18"/>
  </w:num>
  <w:num w:numId="27" w16cid:durableId="13423879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48124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4896311">
    <w:abstractNumId w:val="29"/>
  </w:num>
  <w:num w:numId="30" w16cid:durableId="1319269153">
    <w:abstractNumId w:val="14"/>
  </w:num>
  <w:num w:numId="31" w16cid:durableId="7752890">
    <w:abstractNumId w:val="33"/>
  </w:num>
  <w:num w:numId="32" w16cid:durableId="1083068935">
    <w:abstractNumId w:val="20"/>
  </w:num>
  <w:num w:numId="33" w16cid:durableId="460197748">
    <w:abstractNumId w:val="15"/>
  </w:num>
  <w:num w:numId="34" w16cid:durableId="113522465">
    <w:abstractNumId w:val="40"/>
  </w:num>
  <w:num w:numId="35" w16cid:durableId="1046491666">
    <w:abstractNumId w:val="16"/>
  </w:num>
  <w:num w:numId="36" w16cid:durableId="304164475">
    <w:abstractNumId w:val="36"/>
  </w:num>
  <w:num w:numId="37" w16cid:durableId="1485002784">
    <w:abstractNumId w:val="21"/>
  </w:num>
  <w:num w:numId="38" w16cid:durableId="263417381">
    <w:abstractNumId w:val="37"/>
  </w:num>
  <w:num w:numId="39" w16cid:durableId="1625817280">
    <w:abstractNumId w:val="11"/>
  </w:num>
  <w:num w:numId="40" w16cid:durableId="1841501346">
    <w:abstractNumId w:val="39"/>
  </w:num>
  <w:num w:numId="41" w16cid:durableId="1181162430">
    <w:abstractNumId w:val="19"/>
  </w:num>
  <w:num w:numId="42" w16cid:durableId="154885919">
    <w:abstractNumId w:val="35"/>
  </w:num>
  <w:num w:numId="43" w16cid:durableId="1970548823">
    <w:abstractNumId w:val="38"/>
  </w:num>
  <w:num w:numId="44" w16cid:durableId="1138566374">
    <w:abstractNumId w:val="32"/>
  </w:num>
  <w:num w:numId="45" w16cid:durableId="991524418">
    <w:abstractNumId w:val="31"/>
  </w:num>
  <w:num w:numId="46" w16cid:durableId="224877312">
    <w:abstractNumId w:val="23"/>
  </w:num>
  <w:num w:numId="47" w16cid:durableId="1238593558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7728"/>
    <w:rsid w:val="00000BC9"/>
    <w:rsid w:val="00001C06"/>
    <w:rsid w:val="00003981"/>
    <w:rsid w:val="0002653A"/>
    <w:rsid w:val="00032FE4"/>
    <w:rsid w:val="0004040C"/>
    <w:rsid w:val="000422A6"/>
    <w:rsid w:val="00044831"/>
    <w:rsid w:val="000941ED"/>
    <w:rsid w:val="000A5390"/>
    <w:rsid w:val="000A5ECD"/>
    <w:rsid w:val="000B3F5B"/>
    <w:rsid w:val="000B48D0"/>
    <w:rsid w:val="000C3578"/>
    <w:rsid w:val="000C6048"/>
    <w:rsid w:val="000D4EE1"/>
    <w:rsid w:val="001120C1"/>
    <w:rsid w:val="00114BD7"/>
    <w:rsid w:val="00122409"/>
    <w:rsid w:val="001241AB"/>
    <w:rsid w:val="00135463"/>
    <w:rsid w:val="00140E55"/>
    <w:rsid w:val="001519B3"/>
    <w:rsid w:val="001603A1"/>
    <w:rsid w:val="00161BCF"/>
    <w:rsid w:val="001735D3"/>
    <w:rsid w:val="00173A0E"/>
    <w:rsid w:val="0017468D"/>
    <w:rsid w:val="00180CB9"/>
    <w:rsid w:val="00187D39"/>
    <w:rsid w:val="001932FE"/>
    <w:rsid w:val="00194267"/>
    <w:rsid w:val="00197290"/>
    <w:rsid w:val="001A6B81"/>
    <w:rsid w:val="001B09A6"/>
    <w:rsid w:val="001B2CAB"/>
    <w:rsid w:val="001B51A1"/>
    <w:rsid w:val="001C002E"/>
    <w:rsid w:val="001D650A"/>
    <w:rsid w:val="001D7E23"/>
    <w:rsid w:val="001E18E5"/>
    <w:rsid w:val="002006ED"/>
    <w:rsid w:val="00202FE9"/>
    <w:rsid w:val="00220127"/>
    <w:rsid w:val="002211F7"/>
    <w:rsid w:val="00227FCB"/>
    <w:rsid w:val="002352AC"/>
    <w:rsid w:val="00236F00"/>
    <w:rsid w:val="00246D6A"/>
    <w:rsid w:val="00261C99"/>
    <w:rsid w:val="00273872"/>
    <w:rsid w:val="002753A2"/>
    <w:rsid w:val="002840EC"/>
    <w:rsid w:val="00284156"/>
    <w:rsid w:val="00286C8D"/>
    <w:rsid w:val="00291CBC"/>
    <w:rsid w:val="00292E1A"/>
    <w:rsid w:val="00296767"/>
    <w:rsid w:val="002970B2"/>
    <w:rsid w:val="002A2DF8"/>
    <w:rsid w:val="002A2E71"/>
    <w:rsid w:val="002A312C"/>
    <w:rsid w:val="002A3199"/>
    <w:rsid w:val="002B2634"/>
    <w:rsid w:val="002B5BF2"/>
    <w:rsid w:val="002B6ED9"/>
    <w:rsid w:val="002D41EB"/>
    <w:rsid w:val="002E4A49"/>
    <w:rsid w:val="002E6E03"/>
    <w:rsid w:val="002F1025"/>
    <w:rsid w:val="002F23D6"/>
    <w:rsid w:val="002F362A"/>
    <w:rsid w:val="00304F03"/>
    <w:rsid w:val="00314253"/>
    <w:rsid w:val="00336511"/>
    <w:rsid w:val="003377F6"/>
    <w:rsid w:val="003377FE"/>
    <w:rsid w:val="00346A64"/>
    <w:rsid w:val="0036111F"/>
    <w:rsid w:val="00363071"/>
    <w:rsid w:val="003634A9"/>
    <w:rsid w:val="00363BBB"/>
    <w:rsid w:val="0036786C"/>
    <w:rsid w:val="003868D9"/>
    <w:rsid w:val="003A2C3C"/>
    <w:rsid w:val="003B64CE"/>
    <w:rsid w:val="003C42AA"/>
    <w:rsid w:val="003C5491"/>
    <w:rsid w:val="003C5D95"/>
    <w:rsid w:val="003D11FC"/>
    <w:rsid w:val="003D1590"/>
    <w:rsid w:val="003D24C7"/>
    <w:rsid w:val="003D46A8"/>
    <w:rsid w:val="003E428F"/>
    <w:rsid w:val="0040667C"/>
    <w:rsid w:val="0043135C"/>
    <w:rsid w:val="00436F51"/>
    <w:rsid w:val="00437517"/>
    <w:rsid w:val="00437D22"/>
    <w:rsid w:val="00451A65"/>
    <w:rsid w:val="004543D6"/>
    <w:rsid w:val="0045622D"/>
    <w:rsid w:val="00456C52"/>
    <w:rsid w:val="004636DA"/>
    <w:rsid w:val="00466FC0"/>
    <w:rsid w:val="00471A27"/>
    <w:rsid w:val="00473A2D"/>
    <w:rsid w:val="00481F74"/>
    <w:rsid w:val="004851FA"/>
    <w:rsid w:val="00493DDA"/>
    <w:rsid w:val="004A4929"/>
    <w:rsid w:val="004A5140"/>
    <w:rsid w:val="004A540F"/>
    <w:rsid w:val="004B5063"/>
    <w:rsid w:val="004B595E"/>
    <w:rsid w:val="004C439D"/>
    <w:rsid w:val="004C5816"/>
    <w:rsid w:val="004C598D"/>
    <w:rsid w:val="004C7A73"/>
    <w:rsid w:val="004D1482"/>
    <w:rsid w:val="004D5695"/>
    <w:rsid w:val="004D70EB"/>
    <w:rsid w:val="004E1EAE"/>
    <w:rsid w:val="004E6A67"/>
    <w:rsid w:val="004F12BD"/>
    <w:rsid w:val="004F2EE7"/>
    <w:rsid w:val="00504D0C"/>
    <w:rsid w:val="00515E04"/>
    <w:rsid w:val="00517613"/>
    <w:rsid w:val="00522287"/>
    <w:rsid w:val="00533E47"/>
    <w:rsid w:val="00542391"/>
    <w:rsid w:val="00544EB6"/>
    <w:rsid w:val="0055151B"/>
    <w:rsid w:val="00552B7A"/>
    <w:rsid w:val="00553F1F"/>
    <w:rsid w:val="00553F5A"/>
    <w:rsid w:val="00554638"/>
    <w:rsid w:val="0055602E"/>
    <w:rsid w:val="005605F1"/>
    <w:rsid w:val="00560C5F"/>
    <w:rsid w:val="00567183"/>
    <w:rsid w:val="00573304"/>
    <w:rsid w:val="0058296B"/>
    <w:rsid w:val="005829D6"/>
    <w:rsid w:val="00583F39"/>
    <w:rsid w:val="00584E57"/>
    <w:rsid w:val="00587C33"/>
    <w:rsid w:val="00590F7F"/>
    <w:rsid w:val="00592295"/>
    <w:rsid w:val="00595DA6"/>
    <w:rsid w:val="005A0C04"/>
    <w:rsid w:val="005A2543"/>
    <w:rsid w:val="005A6277"/>
    <w:rsid w:val="005C50A9"/>
    <w:rsid w:val="005C5DA2"/>
    <w:rsid w:val="005E2CD4"/>
    <w:rsid w:val="005F0D48"/>
    <w:rsid w:val="005F517C"/>
    <w:rsid w:val="005F6AA3"/>
    <w:rsid w:val="00603127"/>
    <w:rsid w:val="006056EB"/>
    <w:rsid w:val="00616D6D"/>
    <w:rsid w:val="00620987"/>
    <w:rsid w:val="00621749"/>
    <w:rsid w:val="00626A24"/>
    <w:rsid w:val="00643811"/>
    <w:rsid w:val="00651138"/>
    <w:rsid w:val="0065537A"/>
    <w:rsid w:val="006619C5"/>
    <w:rsid w:val="00663D29"/>
    <w:rsid w:val="00672368"/>
    <w:rsid w:val="00672803"/>
    <w:rsid w:val="00682646"/>
    <w:rsid w:val="00684B0C"/>
    <w:rsid w:val="00685576"/>
    <w:rsid w:val="006864C6"/>
    <w:rsid w:val="00690751"/>
    <w:rsid w:val="00693285"/>
    <w:rsid w:val="00693DA0"/>
    <w:rsid w:val="00694000"/>
    <w:rsid w:val="00696038"/>
    <w:rsid w:val="0069684E"/>
    <w:rsid w:val="006A0129"/>
    <w:rsid w:val="006A02EB"/>
    <w:rsid w:val="006A0E3F"/>
    <w:rsid w:val="006A1498"/>
    <w:rsid w:val="006A6C44"/>
    <w:rsid w:val="006A7529"/>
    <w:rsid w:val="006C42F7"/>
    <w:rsid w:val="006D0048"/>
    <w:rsid w:val="006D0863"/>
    <w:rsid w:val="006D6A28"/>
    <w:rsid w:val="006F1236"/>
    <w:rsid w:val="006F404E"/>
    <w:rsid w:val="006F649D"/>
    <w:rsid w:val="006F7335"/>
    <w:rsid w:val="00700A05"/>
    <w:rsid w:val="00701893"/>
    <w:rsid w:val="007116DD"/>
    <w:rsid w:val="00712D55"/>
    <w:rsid w:val="00724B82"/>
    <w:rsid w:val="007349C1"/>
    <w:rsid w:val="00735C34"/>
    <w:rsid w:val="00737D70"/>
    <w:rsid w:val="00760FF2"/>
    <w:rsid w:val="007846AC"/>
    <w:rsid w:val="007957AF"/>
    <w:rsid w:val="007A7F40"/>
    <w:rsid w:val="007B0418"/>
    <w:rsid w:val="007B72CA"/>
    <w:rsid w:val="007C0B15"/>
    <w:rsid w:val="007C2AA9"/>
    <w:rsid w:val="007C537C"/>
    <w:rsid w:val="007D2BEC"/>
    <w:rsid w:val="007E250B"/>
    <w:rsid w:val="00806F8C"/>
    <w:rsid w:val="0080784D"/>
    <w:rsid w:val="00807CE9"/>
    <w:rsid w:val="00816808"/>
    <w:rsid w:val="0082726F"/>
    <w:rsid w:val="00827516"/>
    <w:rsid w:val="008302C8"/>
    <w:rsid w:val="00846CAE"/>
    <w:rsid w:val="00852461"/>
    <w:rsid w:val="00861204"/>
    <w:rsid w:val="00861786"/>
    <w:rsid w:val="008635FE"/>
    <w:rsid w:val="00870E9C"/>
    <w:rsid w:val="00871BED"/>
    <w:rsid w:val="00874EBE"/>
    <w:rsid w:val="00877ED6"/>
    <w:rsid w:val="00896318"/>
    <w:rsid w:val="008A14F3"/>
    <w:rsid w:val="008A515C"/>
    <w:rsid w:val="008A691F"/>
    <w:rsid w:val="008B5274"/>
    <w:rsid w:val="008B62A8"/>
    <w:rsid w:val="008C65E5"/>
    <w:rsid w:val="008E5360"/>
    <w:rsid w:val="008E62EE"/>
    <w:rsid w:val="008E7222"/>
    <w:rsid w:val="008F2B44"/>
    <w:rsid w:val="009052EC"/>
    <w:rsid w:val="00906DEB"/>
    <w:rsid w:val="00911C97"/>
    <w:rsid w:val="00914977"/>
    <w:rsid w:val="009232CB"/>
    <w:rsid w:val="00925D47"/>
    <w:rsid w:val="0092667B"/>
    <w:rsid w:val="00931B81"/>
    <w:rsid w:val="00931BB1"/>
    <w:rsid w:val="0093202D"/>
    <w:rsid w:val="009332C6"/>
    <w:rsid w:val="009352B4"/>
    <w:rsid w:val="00940BE0"/>
    <w:rsid w:val="0095080B"/>
    <w:rsid w:val="00954E36"/>
    <w:rsid w:val="0095773F"/>
    <w:rsid w:val="00962186"/>
    <w:rsid w:val="0096513C"/>
    <w:rsid w:val="009718EE"/>
    <w:rsid w:val="0097196A"/>
    <w:rsid w:val="009766BF"/>
    <w:rsid w:val="00976D5B"/>
    <w:rsid w:val="009770B0"/>
    <w:rsid w:val="0098240F"/>
    <w:rsid w:val="00982434"/>
    <w:rsid w:val="00982E33"/>
    <w:rsid w:val="00990921"/>
    <w:rsid w:val="00992FA9"/>
    <w:rsid w:val="009A10F1"/>
    <w:rsid w:val="009A6C22"/>
    <w:rsid w:val="009A70DD"/>
    <w:rsid w:val="009C1BC2"/>
    <w:rsid w:val="009C20BA"/>
    <w:rsid w:val="009D7FF6"/>
    <w:rsid w:val="009E48E6"/>
    <w:rsid w:val="009E49BF"/>
    <w:rsid w:val="009E58B3"/>
    <w:rsid w:val="009F0D87"/>
    <w:rsid w:val="009F2789"/>
    <w:rsid w:val="00A02A2A"/>
    <w:rsid w:val="00A04DB8"/>
    <w:rsid w:val="00A07F35"/>
    <w:rsid w:val="00A11784"/>
    <w:rsid w:val="00A21B45"/>
    <w:rsid w:val="00A26412"/>
    <w:rsid w:val="00A36399"/>
    <w:rsid w:val="00A40404"/>
    <w:rsid w:val="00A4045D"/>
    <w:rsid w:val="00A42754"/>
    <w:rsid w:val="00A4471D"/>
    <w:rsid w:val="00A51E39"/>
    <w:rsid w:val="00A547B8"/>
    <w:rsid w:val="00A66F82"/>
    <w:rsid w:val="00A70D8B"/>
    <w:rsid w:val="00A8764C"/>
    <w:rsid w:val="00A95F22"/>
    <w:rsid w:val="00AA09CB"/>
    <w:rsid w:val="00AA1FE1"/>
    <w:rsid w:val="00AA71AD"/>
    <w:rsid w:val="00AB014F"/>
    <w:rsid w:val="00AB1812"/>
    <w:rsid w:val="00AB61AA"/>
    <w:rsid w:val="00AE0D85"/>
    <w:rsid w:val="00AE10E3"/>
    <w:rsid w:val="00AE1FF8"/>
    <w:rsid w:val="00AF2D3D"/>
    <w:rsid w:val="00B12928"/>
    <w:rsid w:val="00B13A9F"/>
    <w:rsid w:val="00B1779D"/>
    <w:rsid w:val="00B21B7C"/>
    <w:rsid w:val="00B23535"/>
    <w:rsid w:val="00B2360B"/>
    <w:rsid w:val="00B32E12"/>
    <w:rsid w:val="00B41E76"/>
    <w:rsid w:val="00B678B8"/>
    <w:rsid w:val="00B723F1"/>
    <w:rsid w:val="00B8733F"/>
    <w:rsid w:val="00B953E8"/>
    <w:rsid w:val="00B9560E"/>
    <w:rsid w:val="00B95999"/>
    <w:rsid w:val="00BA5D51"/>
    <w:rsid w:val="00BA5E1E"/>
    <w:rsid w:val="00BB1BB1"/>
    <w:rsid w:val="00BB2752"/>
    <w:rsid w:val="00BB6AC7"/>
    <w:rsid w:val="00BB7929"/>
    <w:rsid w:val="00BC06BC"/>
    <w:rsid w:val="00BC4B81"/>
    <w:rsid w:val="00BC7483"/>
    <w:rsid w:val="00BC7CCD"/>
    <w:rsid w:val="00BD78AF"/>
    <w:rsid w:val="00BD7BFD"/>
    <w:rsid w:val="00BF1A22"/>
    <w:rsid w:val="00BF60C8"/>
    <w:rsid w:val="00C03123"/>
    <w:rsid w:val="00C13107"/>
    <w:rsid w:val="00C17689"/>
    <w:rsid w:val="00C3375E"/>
    <w:rsid w:val="00C36F5D"/>
    <w:rsid w:val="00C37B98"/>
    <w:rsid w:val="00C42E88"/>
    <w:rsid w:val="00C55ABA"/>
    <w:rsid w:val="00C61E44"/>
    <w:rsid w:val="00C6782A"/>
    <w:rsid w:val="00C70706"/>
    <w:rsid w:val="00C71CA8"/>
    <w:rsid w:val="00C757ED"/>
    <w:rsid w:val="00C82EAC"/>
    <w:rsid w:val="00C8307D"/>
    <w:rsid w:val="00C83420"/>
    <w:rsid w:val="00C9234A"/>
    <w:rsid w:val="00C92E8B"/>
    <w:rsid w:val="00CA24C4"/>
    <w:rsid w:val="00CA7728"/>
    <w:rsid w:val="00CA7EFD"/>
    <w:rsid w:val="00CB1707"/>
    <w:rsid w:val="00CE2240"/>
    <w:rsid w:val="00CE3F6E"/>
    <w:rsid w:val="00CE411B"/>
    <w:rsid w:val="00CF0DB5"/>
    <w:rsid w:val="00CF33A3"/>
    <w:rsid w:val="00D03114"/>
    <w:rsid w:val="00D04212"/>
    <w:rsid w:val="00D05058"/>
    <w:rsid w:val="00D06D94"/>
    <w:rsid w:val="00D276B0"/>
    <w:rsid w:val="00D43BBD"/>
    <w:rsid w:val="00D573AE"/>
    <w:rsid w:val="00D604D0"/>
    <w:rsid w:val="00D65977"/>
    <w:rsid w:val="00D663B6"/>
    <w:rsid w:val="00D71DEE"/>
    <w:rsid w:val="00D7461D"/>
    <w:rsid w:val="00D84071"/>
    <w:rsid w:val="00DA21BE"/>
    <w:rsid w:val="00DA25CB"/>
    <w:rsid w:val="00DB560B"/>
    <w:rsid w:val="00DB6D90"/>
    <w:rsid w:val="00DB708D"/>
    <w:rsid w:val="00DC1A74"/>
    <w:rsid w:val="00DC5B08"/>
    <w:rsid w:val="00DD115E"/>
    <w:rsid w:val="00DD4731"/>
    <w:rsid w:val="00DE5B48"/>
    <w:rsid w:val="00DF31C4"/>
    <w:rsid w:val="00E033A0"/>
    <w:rsid w:val="00E045F4"/>
    <w:rsid w:val="00E11B4A"/>
    <w:rsid w:val="00E11FCE"/>
    <w:rsid w:val="00E17378"/>
    <w:rsid w:val="00E211FC"/>
    <w:rsid w:val="00E25755"/>
    <w:rsid w:val="00E2775F"/>
    <w:rsid w:val="00E32408"/>
    <w:rsid w:val="00E36C7E"/>
    <w:rsid w:val="00E539F5"/>
    <w:rsid w:val="00E567EB"/>
    <w:rsid w:val="00E62265"/>
    <w:rsid w:val="00E67578"/>
    <w:rsid w:val="00E72E06"/>
    <w:rsid w:val="00E73140"/>
    <w:rsid w:val="00E82426"/>
    <w:rsid w:val="00E84DF8"/>
    <w:rsid w:val="00E956A3"/>
    <w:rsid w:val="00E96E6C"/>
    <w:rsid w:val="00E97DF7"/>
    <w:rsid w:val="00EA29B8"/>
    <w:rsid w:val="00EA6F84"/>
    <w:rsid w:val="00EC07E8"/>
    <w:rsid w:val="00EC52CC"/>
    <w:rsid w:val="00EE5B92"/>
    <w:rsid w:val="00EE6392"/>
    <w:rsid w:val="00EF6119"/>
    <w:rsid w:val="00EF68E1"/>
    <w:rsid w:val="00F05F8A"/>
    <w:rsid w:val="00F254DF"/>
    <w:rsid w:val="00F3006D"/>
    <w:rsid w:val="00F40B53"/>
    <w:rsid w:val="00F450EE"/>
    <w:rsid w:val="00F45474"/>
    <w:rsid w:val="00F53B39"/>
    <w:rsid w:val="00F66348"/>
    <w:rsid w:val="00F75434"/>
    <w:rsid w:val="00F96D51"/>
    <w:rsid w:val="00FA0D21"/>
    <w:rsid w:val="00FA1C17"/>
    <w:rsid w:val="00FB082E"/>
    <w:rsid w:val="00FB12F4"/>
    <w:rsid w:val="00FB43F1"/>
    <w:rsid w:val="00FC4B38"/>
    <w:rsid w:val="00FC5F43"/>
    <w:rsid w:val="00FC78CF"/>
    <w:rsid w:val="00FD458B"/>
    <w:rsid w:val="00FD77F9"/>
    <w:rsid w:val="00FE0F1A"/>
    <w:rsid w:val="00FE3873"/>
    <w:rsid w:val="00FE47C3"/>
    <w:rsid w:val="00FE70EB"/>
    <w:rsid w:val="00FF123A"/>
    <w:rsid w:val="00FF1A85"/>
    <w:rsid w:val="00FF449C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B5025"/>
  <w15:docId w15:val="{57B6190A-196E-4E0D-8064-0B0B47897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styleId="Podnadpis">
    <w:name w:val="Subtitle"/>
    <w:aliases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customStyle="1" w:styleId="mmoradkovani">
    <w:name w:val="_mmo_radkovani"/>
    <w:basedOn w:val="Normln"/>
    <w:rsid w:val="00EF68E1"/>
    <w:pPr>
      <w:spacing w:line="360" w:lineRule="auto"/>
    </w:pPr>
    <w:rPr>
      <w:rFonts w:ascii="Courier New" w:hAnsi="Courier New"/>
      <w:sz w:val="24"/>
    </w:rPr>
  </w:style>
  <w:style w:type="paragraph" w:styleId="Textbubliny">
    <w:name w:val="Balloon Text"/>
    <w:basedOn w:val="Normln"/>
    <w:semiHidden/>
    <w:rsid w:val="008E62E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50A9"/>
    <w:pPr>
      <w:ind w:left="708"/>
    </w:pPr>
  </w:style>
  <w:style w:type="paragraph" w:styleId="FormtovanvHTML">
    <w:name w:val="HTML Preformatted"/>
    <w:basedOn w:val="Normln"/>
    <w:link w:val="FormtovanvHTMLChar"/>
    <w:rsid w:val="006438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FormtovanvHTMLChar">
    <w:name w:val="Formátovaný v HTML Char"/>
    <w:link w:val="FormtovanvHTML"/>
    <w:rsid w:val="00643811"/>
    <w:rPr>
      <w:rFonts w:ascii="Arial Unicode MS" w:eastAsia="Arial Unicode MS" w:hAnsi="Arial Unicode MS" w:cs="Arial Unicode MS"/>
    </w:rPr>
  </w:style>
  <w:style w:type="paragraph" w:styleId="Textpoznpodarou">
    <w:name w:val="footnote text"/>
    <w:basedOn w:val="Normln"/>
    <w:link w:val="TextpoznpodarouChar"/>
    <w:uiPriority w:val="99"/>
    <w:rsid w:val="0069684E"/>
    <w:rPr>
      <w:rFonts w:ascii="Times New Roman" w:hAnsi="Times New Roman"/>
      <w:noProof/>
    </w:rPr>
  </w:style>
  <w:style w:type="character" w:customStyle="1" w:styleId="TextpoznpodarouChar">
    <w:name w:val="Text pozn. pod čarou Char"/>
    <w:link w:val="Textpoznpodarou"/>
    <w:uiPriority w:val="99"/>
    <w:rsid w:val="0069684E"/>
    <w:rPr>
      <w:noProof/>
    </w:rPr>
  </w:style>
  <w:style w:type="character" w:styleId="Znakapoznpodarou">
    <w:name w:val="footnote reference"/>
    <w:uiPriority w:val="99"/>
    <w:rsid w:val="002E6E03"/>
    <w:rPr>
      <w:vertAlign w:val="superscript"/>
    </w:rPr>
  </w:style>
  <w:style w:type="character" w:styleId="Siln">
    <w:name w:val="Strong"/>
    <w:uiPriority w:val="22"/>
    <w:qFormat/>
    <w:rsid w:val="00700A05"/>
    <w:rPr>
      <w:b/>
      <w:bCs/>
    </w:rPr>
  </w:style>
  <w:style w:type="paragraph" w:customStyle="1" w:styleId="Default">
    <w:name w:val="Default"/>
    <w:rsid w:val="004C7A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69684E"/>
    <w:rPr>
      <w:rFonts w:ascii="Calibri" w:hAnsi="Calibr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12.10.2023'" TargetMode="External"/><Relationship Id="rId13" Type="http://schemas.openxmlformats.org/officeDocument/2006/relationships/hyperlink" Target="aspi://module='MUNI'&amp;link='19/2021%20%5b3651%5d%2523'&amp;ucin-k-dni='%207.11.2023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65/2022%20Sb.%2523'&amp;ucin-k-dni='%207.11.2023'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MUNI'&amp;link='19/2021%20%5b3651%5d%2523'&amp;ucin-k-dni='%207.11.2023'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spi://module='ASPI'&amp;link='565/1990%20Sb.%252314'&amp;ucin-k-dni='12.10.2023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12.10.2023'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A3052-AB84-4D4C-913F-937F3636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1142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7870</CharactersWithSpaces>
  <SharedDoc>false</SharedDoc>
  <HLinks>
    <vt:vector size="36" baseType="variant">
      <vt:variant>
        <vt:i4>5701718</vt:i4>
      </vt:variant>
      <vt:variant>
        <vt:i4>15</vt:i4>
      </vt:variant>
      <vt:variant>
        <vt:i4>0</vt:i4>
      </vt:variant>
      <vt:variant>
        <vt:i4>5</vt:i4>
      </vt:variant>
      <vt:variant>
        <vt:lpwstr>aspi://module='MUNI'&amp;link='19/2021 [3651]%2523'&amp;ucin-k-dni=' 7.11.2023'</vt:lpwstr>
      </vt:variant>
      <vt:variant>
        <vt:lpwstr/>
      </vt:variant>
      <vt:variant>
        <vt:i4>5374032</vt:i4>
      </vt:variant>
      <vt:variant>
        <vt:i4>12</vt:i4>
      </vt:variant>
      <vt:variant>
        <vt:i4>0</vt:i4>
      </vt:variant>
      <vt:variant>
        <vt:i4>5</vt:i4>
      </vt:variant>
      <vt:variant>
        <vt:lpwstr>aspi://module='ASPI'&amp;link='65/2022 Sb.%2523'&amp;ucin-k-dni=' 7.11.2023'</vt:lpwstr>
      </vt:variant>
      <vt:variant>
        <vt:lpwstr/>
      </vt:variant>
      <vt:variant>
        <vt:i4>5701718</vt:i4>
      </vt:variant>
      <vt:variant>
        <vt:i4>9</vt:i4>
      </vt:variant>
      <vt:variant>
        <vt:i4>0</vt:i4>
      </vt:variant>
      <vt:variant>
        <vt:i4>5</vt:i4>
      </vt:variant>
      <vt:variant>
        <vt:lpwstr>aspi://module='MUNI'&amp;link='19/2021 [3651]%2523'&amp;ucin-k-dni=' 7.11.2023'</vt:lpwstr>
      </vt:variant>
      <vt:variant>
        <vt:lpwstr/>
      </vt:variant>
      <vt:variant>
        <vt:i4>8192126</vt:i4>
      </vt:variant>
      <vt:variant>
        <vt:i4>6</vt:i4>
      </vt:variant>
      <vt:variant>
        <vt:i4>0</vt:i4>
      </vt:variant>
      <vt:variant>
        <vt:i4>5</vt:i4>
      </vt:variant>
      <vt:variant>
        <vt:lpwstr>aspi://module='ASPI'&amp;link='565/1990 Sb.%252314'&amp;ucin-k-dni='12.10.2023'</vt:lpwstr>
      </vt:variant>
      <vt:variant>
        <vt:lpwstr/>
      </vt:variant>
      <vt:variant>
        <vt:i4>8257658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Sb.%252384'&amp;ucin-k-dni='12.10.2023'</vt:lpwstr>
      </vt:variant>
      <vt:variant>
        <vt:lpwstr/>
      </vt:variant>
      <vt:variant>
        <vt:i4>7995507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Sb.%252310'&amp;ucin-k-dni='12.10.2023'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Jiřina Szabóová</cp:lastModifiedBy>
  <cp:revision>3</cp:revision>
  <cp:lastPrinted>2023-11-15T09:33:00Z</cp:lastPrinted>
  <dcterms:created xsi:type="dcterms:W3CDTF">2023-12-06T11:53:00Z</dcterms:created>
  <dcterms:modified xsi:type="dcterms:W3CDTF">2023-12-06T12:42:00Z</dcterms:modified>
</cp:coreProperties>
</file>