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CDBB0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0D4BCA3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220F9">
        <w:rPr>
          <w:rFonts w:ascii="Arial" w:hAnsi="Arial" w:cs="Arial"/>
          <w:b/>
        </w:rPr>
        <w:t>Kněževes</w:t>
      </w:r>
    </w:p>
    <w:p w14:paraId="3C55A0EB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220F9">
        <w:rPr>
          <w:rFonts w:ascii="Arial" w:hAnsi="Arial" w:cs="Arial"/>
          <w:b/>
        </w:rPr>
        <w:t>Kněževes</w:t>
      </w:r>
    </w:p>
    <w:p w14:paraId="3C0B19D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220F9">
        <w:rPr>
          <w:rFonts w:ascii="Arial" w:hAnsi="Arial" w:cs="Arial"/>
          <w:b/>
        </w:rPr>
        <w:t>Kněževes</w:t>
      </w:r>
    </w:p>
    <w:p w14:paraId="10EADEA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D6C0063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357A26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3FDBAA8" w14:textId="75E7630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220F9">
        <w:rPr>
          <w:rFonts w:ascii="Arial" w:hAnsi="Arial" w:cs="Arial"/>
          <w:sz w:val="22"/>
          <w:szCs w:val="22"/>
        </w:rPr>
        <w:t xml:space="preserve">Kněževes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2220F9">
        <w:rPr>
          <w:rFonts w:ascii="Arial" w:hAnsi="Arial" w:cs="Arial"/>
          <w:sz w:val="22"/>
          <w:szCs w:val="22"/>
        </w:rPr>
        <w:t>20.11.2024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F739D0">
        <w:rPr>
          <w:rFonts w:ascii="Arial" w:hAnsi="Arial" w:cs="Arial"/>
          <w:sz w:val="22"/>
          <w:szCs w:val="22"/>
        </w:rPr>
        <w:t>18</w:t>
      </w:r>
      <w:r w:rsidR="008E5C01">
        <w:rPr>
          <w:rFonts w:ascii="Arial" w:hAnsi="Arial" w:cs="Arial"/>
          <w:sz w:val="22"/>
          <w:szCs w:val="22"/>
        </w:rPr>
        <w:t>7</w:t>
      </w:r>
      <w:r w:rsidR="00F739D0">
        <w:rPr>
          <w:rFonts w:ascii="Arial" w:hAnsi="Arial" w:cs="Arial"/>
          <w:sz w:val="22"/>
          <w:szCs w:val="22"/>
        </w:rPr>
        <w:t>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7EEA13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8AA865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0F020D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728367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CBE37B6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2220F9">
        <w:rPr>
          <w:rFonts w:ascii="Arial" w:hAnsi="Arial" w:cs="Arial"/>
          <w:sz w:val="22"/>
          <w:szCs w:val="22"/>
        </w:rPr>
        <w:t>Kněževes.</w:t>
      </w:r>
    </w:p>
    <w:p w14:paraId="286C4D9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DE8B36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338513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8F6A3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2E9A5C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89A42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36C26D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1BE84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4AB505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B355A2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8CFF6B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D378F1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7790DF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A19A7F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54D12B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8D3862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5CDEB7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7D0278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788347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F518056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4B54B8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A1FE757" w14:textId="77777777" w:rsidR="00E66B2E" w:rsidRPr="002D64B8" w:rsidRDefault="006F432E" w:rsidP="002220F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44FAD843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6474C2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840FE0F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05F5E6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4ED1B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2220F9">
        <w:rPr>
          <w:rFonts w:ascii="Arial" w:hAnsi="Arial" w:cs="Arial"/>
          <w:sz w:val="22"/>
          <w:szCs w:val="22"/>
        </w:rPr>
        <w:t>(</w:t>
      </w:r>
      <w:r w:rsidRPr="002220F9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2220F9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2220F9">
        <w:rPr>
          <w:rFonts w:ascii="Arial" w:hAnsi="Arial" w:cs="Arial"/>
          <w:sz w:val="22"/>
          <w:szCs w:val="22"/>
        </w:rPr>
        <w:t xml:space="preserve"> ).</w:t>
      </w:r>
    </w:p>
    <w:p w14:paraId="38F9094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4E625B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C40A78E" w14:textId="77777777" w:rsidR="0024722A" w:rsidRDefault="008D60A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4722A" w:rsidRPr="00FB6AE5">
        <w:rPr>
          <w:rFonts w:ascii="Arial" w:hAnsi="Arial" w:cs="Arial"/>
          <w:b/>
          <w:sz w:val="22"/>
          <w:szCs w:val="22"/>
        </w:rPr>
        <w:t>l. 3</w:t>
      </w:r>
    </w:p>
    <w:p w14:paraId="6768CB8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A54C4D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10F90C4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EC77A7">
        <w:rPr>
          <w:rFonts w:ascii="Arial" w:hAnsi="Arial" w:cs="Arial"/>
          <w:sz w:val="22"/>
          <w:szCs w:val="22"/>
        </w:rPr>
        <w:t>s</w:t>
      </w:r>
      <w:r w:rsidR="005F0210" w:rsidRPr="00EC77A7">
        <w:rPr>
          <w:rFonts w:ascii="Arial" w:hAnsi="Arial" w:cs="Arial"/>
          <w:sz w:val="22"/>
          <w:szCs w:val="22"/>
        </w:rPr>
        <w:t>běrné</w:t>
      </w:r>
      <w:r w:rsidR="00E2491F" w:rsidRPr="00EC77A7">
        <w:rPr>
          <w:rFonts w:ascii="Arial" w:hAnsi="Arial" w:cs="Arial"/>
          <w:sz w:val="22"/>
          <w:szCs w:val="22"/>
        </w:rPr>
        <w:t xml:space="preserve"> nádob</w:t>
      </w:r>
      <w:r w:rsidR="005F0210" w:rsidRPr="00EC77A7">
        <w:rPr>
          <w:rFonts w:ascii="Arial" w:hAnsi="Arial" w:cs="Arial"/>
          <w:sz w:val="22"/>
          <w:szCs w:val="22"/>
        </w:rPr>
        <w:t>y</w:t>
      </w:r>
      <w:r w:rsidR="00EC77A7" w:rsidRPr="00EC77A7">
        <w:rPr>
          <w:rFonts w:ascii="Arial" w:hAnsi="Arial" w:cs="Arial"/>
          <w:sz w:val="22"/>
          <w:szCs w:val="22"/>
        </w:rPr>
        <w:t xml:space="preserve"> a</w:t>
      </w:r>
      <w:r w:rsidR="005F0210" w:rsidRPr="00EC77A7">
        <w:rPr>
          <w:rFonts w:ascii="Arial" w:hAnsi="Arial" w:cs="Arial"/>
          <w:sz w:val="22"/>
          <w:szCs w:val="22"/>
        </w:rPr>
        <w:t xml:space="preserve"> kontejnery</w:t>
      </w:r>
      <w:r w:rsidR="00EC77A7" w:rsidRPr="00EC77A7">
        <w:rPr>
          <w:rFonts w:ascii="Arial" w:hAnsi="Arial" w:cs="Arial"/>
          <w:sz w:val="22"/>
          <w:szCs w:val="22"/>
        </w:rPr>
        <w:t>.</w:t>
      </w:r>
    </w:p>
    <w:p w14:paraId="2D319F4C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3B8F642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9CC1F0A" w14:textId="77777777" w:rsidR="001D683E" w:rsidRDefault="001D683E" w:rsidP="001D683E">
      <w:pPr>
        <w:pStyle w:val="Odstavecseseznamem"/>
        <w:rPr>
          <w:rFonts w:ascii="Arial" w:hAnsi="Arial" w:cs="Arial"/>
        </w:rPr>
      </w:pPr>
    </w:p>
    <w:p w14:paraId="36CF8D0A" w14:textId="77777777" w:rsidR="008D60A4" w:rsidRPr="00491C66" w:rsidRDefault="008D60A4" w:rsidP="001D683E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/>
        </w:rPr>
      </w:pPr>
      <w:r w:rsidRPr="00491C66">
        <w:rPr>
          <w:rFonts w:ascii="Arial" w:hAnsi="Arial" w:cs="Arial"/>
          <w:i/>
        </w:rPr>
        <w:t>Sběrné nádoby na papír, sklo a plast jsou umístěny před požární zbrojnicí, u rybníka Výpustek</w:t>
      </w:r>
    </w:p>
    <w:p w14:paraId="53627A45" w14:textId="77777777" w:rsidR="008D60A4" w:rsidRPr="006D0AFC" w:rsidRDefault="008D60A4" w:rsidP="001D683E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/>
        </w:rPr>
      </w:pPr>
      <w:r w:rsidRPr="00491C66">
        <w:rPr>
          <w:rFonts w:ascii="Arial" w:hAnsi="Arial" w:cs="Arial"/>
          <w:i/>
        </w:rPr>
        <w:t>Sběrné nádoby na bioodpad jsou umístěny před požární zbrojnicí, u rybníka</w:t>
      </w:r>
      <w:r>
        <w:rPr>
          <w:rFonts w:ascii="Arial" w:hAnsi="Arial" w:cs="Arial"/>
          <w:i/>
        </w:rPr>
        <w:t xml:space="preserve"> </w:t>
      </w:r>
      <w:r w:rsidRPr="00491C66">
        <w:rPr>
          <w:rFonts w:ascii="Arial" w:hAnsi="Arial" w:cs="Arial"/>
          <w:i/>
        </w:rPr>
        <w:t>Výpustek, před rychtou, na novostavbách, u hřiště</w:t>
      </w:r>
    </w:p>
    <w:p w14:paraId="03F98768" w14:textId="77777777" w:rsidR="008D60A4" w:rsidRPr="00491C66" w:rsidRDefault="008D60A4" w:rsidP="001D683E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/>
        </w:rPr>
      </w:pPr>
      <w:r w:rsidRPr="00491C66">
        <w:rPr>
          <w:rFonts w:ascii="Arial" w:hAnsi="Arial" w:cs="Arial"/>
          <w:i/>
        </w:rPr>
        <w:t xml:space="preserve">Sběrná nádoba na jedlé oleje a tuky je umístěna </w:t>
      </w:r>
      <w:r>
        <w:rPr>
          <w:rFonts w:ascii="Arial" w:hAnsi="Arial" w:cs="Arial"/>
          <w:i/>
        </w:rPr>
        <w:t>před</w:t>
      </w:r>
      <w:r w:rsidRPr="00491C66">
        <w:rPr>
          <w:rFonts w:ascii="Arial" w:hAnsi="Arial" w:cs="Arial"/>
          <w:i/>
        </w:rPr>
        <w:t xml:space="preserve"> požární zbrojnic</w:t>
      </w:r>
      <w:r>
        <w:rPr>
          <w:rFonts w:ascii="Arial" w:hAnsi="Arial" w:cs="Arial"/>
          <w:i/>
        </w:rPr>
        <w:t>í</w:t>
      </w:r>
    </w:p>
    <w:p w14:paraId="16CC4832" w14:textId="77777777" w:rsidR="008D60A4" w:rsidRDefault="008D60A4" w:rsidP="001D683E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/>
        </w:rPr>
      </w:pPr>
      <w:r w:rsidRPr="00491C66">
        <w:rPr>
          <w:rFonts w:ascii="Arial" w:hAnsi="Arial" w:cs="Arial"/>
          <w:i/>
        </w:rPr>
        <w:t>Sběrn</w:t>
      </w:r>
      <w:r w:rsidR="001D683E">
        <w:rPr>
          <w:rFonts w:ascii="Arial" w:hAnsi="Arial" w:cs="Arial"/>
          <w:i/>
        </w:rPr>
        <w:t>é</w:t>
      </w:r>
      <w:r w:rsidRPr="00491C66">
        <w:rPr>
          <w:rFonts w:ascii="Arial" w:hAnsi="Arial" w:cs="Arial"/>
          <w:i/>
        </w:rPr>
        <w:t xml:space="preserve"> nádob</w:t>
      </w:r>
      <w:r w:rsidR="001D683E">
        <w:rPr>
          <w:rFonts w:ascii="Arial" w:hAnsi="Arial" w:cs="Arial"/>
          <w:i/>
        </w:rPr>
        <w:t>y</w:t>
      </w:r>
      <w:r w:rsidRPr="00491C66">
        <w:rPr>
          <w:rFonts w:ascii="Arial" w:hAnsi="Arial" w:cs="Arial"/>
          <w:i/>
        </w:rPr>
        <w:t xml:space="preserve"> na kovy j</w:t>
      </w:r>
      <w:r w:rsidR="001D683E">
        <w:rPr>
          <w:rFonts w:ascii="Arial" w:hAnsi="Arial" w:cs="Arial"/>
          <w:i/>
        </w:rPr>
        <w:t>sou</w:t>
      </w:r>
      <w:r w:rsidRPr="00491C66">
        <w:rPr>
          <w:rFonts w:ascii="Arial" w:hAnsi="Arial" w:cs="Arial"/>
          <w:i/>
        </w:rPr>
        <w:t xml:space="preserve"> umístěn</w:t>
      </w:r>
      <w:r w:rsidR="001D683E">
        <w:rPr>
          <w:rFonts w:ascii="Arial" w:hAnsi="Arial" w:cs="Arial"/>
          <w:i/>
        </w:rPr>
        <w:t>y</w:t>
      </w:r>
      <w:r w:rsidRPr="00491C66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před požární zbrojnicí a </w:t>
      </w:r>
      <w:r w:rsidRPr="00491C66">
        <w:rPr>
          <w:rFonts w:ascii="Arial" w:hAnsi="Arial" w:cs="Arial"/>
          <w:i/>
        </w:rPr>
        <w:t>u rybníka Výpustek</w:t>
      </w:r>
      <w:r w:rsidRPr="006D0AFC">
        <w:rPr>
          <w:rFonts w:ascii="Arial" w:hAnsi="Arial" w:cs="Arial"/>
          <w:i/>
        </w:rPr>
        <w:t>.</w:t>
      </w:r>
    </w:p>
    <w:p w14:paraId="35FA6E79" w14:textId="77777777" w:rsidR="001D683E" w:rsidRPr="006D0AFC" w:rsidRDefault="001D683E" w:rsidP="001D683E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Sběrná nádoba na textil je umístěna před požární zbrojnicí.</w:t>
      </w:r>
    </w:p>
    <w:p w14:paraId="636CD64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166003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124342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4F25A2C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053AF5">
        <w:rPr>
          <w:rFonts w:ascii="Arial" w:hAnsi="Arial" w:cs="Arial"/>
          <w:bCs/>
          <w:i/>
          <w:color w:val="000000"/>
        </w:rPr>
        <w:t>hnědá,</w:t>
      </w:r>
    </w:p>
    <w:p w14:paraId="607A09D2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053AF5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4D7B433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053AF5">
        <w:rPr>
          <w:rFonts w:ascii="Arial" w:hAnsi="Arial" w:cs="Arial"/>
          <w:bCs/>
          <w:i/>
          <w:color w:val="000000"/>
        </w:rPr>
        <w:t>žlutá,</w:t>
      </w:r>
    </w:p>
    <w:p w14:paraId="2228EC7C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053AF5">
        <w:rPr>
          <w:rFonts w:ascii="Arial" w:hAnsi="Arial" w:cs="Arial"/>
          <w:bCs/>
          <w:i/>
          <w:color w:val="000000"/>
        </w:rPr>
        <w:t>zelená,</w:t>
      </w:r>
    </w:p>
    <w:p w14:paraId="1705105D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053AF5">
        <w:rPr>
          <w:rFonts w:ascii="Arial" w:hAnsi="Arial" w:cs="Arial"/>
          <w:bCs/>
          <w:i/>
          <w:color w:val="000000"/>
        </w:rPr>
        <w:t xml:space="preserve">šedá </w:t>
      </w:r>
    </w:p>
    <w:p w14:paraId="385185EB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053AF5">
        <w:rPr>
          <w:rFonts w:ascii="Arial" w:hAnsi="Arial" w:cs="Arial"/>
          <w:i/>
          <w:iCs/>
          <w:sz w:val="22"/>
          <w:szCs w:val="22"/>
        </w:rPr>
        <w:t xml:space="preserve"> zelená</w:t>
      </w:r>
    </w:p>
    <w:p w14:paraId="2A8B62D0" w14:textId="7777777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053AF5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405A824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B43D66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484D84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769F1B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66BA03F" w14:textId="77777777" w:rsidR="003A0DB1" w:rsidRPr="003A0DB1" w:rsidRDefault="003A0DB1" w:rsidP="003A0DB1">
      <w:pPr>
        <w:pStyle w:val="Default"/>
        <w:ind w:left="360"/>
      </w:pPr>
    </w:p>
    <w:p w14:paraId="79EF80C0" w14:textId="77777777" w:rsidR="003A0DB1" w:rsidRDefault="003A0DB1" w:rsidP="003A0DB1">
      <w:pPr>
        <w:pStyle w:val="Default"/>
        <w:ind w:left="360"/>
      </w:pPr>
    </w:p>
    <w:p w14:paraId="742B4D3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C3E46C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C2DBCE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1B57CE8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053AF5">
        <w:rPr>
          <w:rFonts w:ascii="Arial" w:hAnsi="Arial" w:cs="Arial"/>
          <w:sz w:val="22"/>
          <w:szCs w:val="22"/>
        </w:rPr>
        <w:t>v místním rozhlase a upozorněním na úřední desce a na webových stránkách obce.</w:t>
      </w:r>
    </w:p>
    <w:p w14:paraId="6A859B95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2AE9206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</w:t>
      </w:r>
      <w:r w:rsidR="001D683E">
        <w:rPr>
          <w:rFonts w:ascii="Arial" w:hAnsi="Arial" w:cs="Arial"/>
          <w:sz w:val="22"/>
          <w:szCs w:val="22"/>
        </w:rPr>
        <w:t xml:space="preserve"> </w:t>
      </w:r>
      <w:r w:rsidRPr="00641107">
        <w:rPr>
          <w:rFonts w:ascii="Arial" w:hAnsi="Arial" w:cs="Arial"/>
          <w:sz w:val="22"/>
          <w:szCs w:val="22"/>
        </w:rPr>
        <w:t xml:space="preserve">ve sběrném dvoře, který je umístěn </w:t>
      </w:r>
      <w:r w:rsidR="00053AF5">
        <w:rPr>
          <w:rFonts w:ascii="Arial" w:hAnsi="Arial" w:cs="Arial"/>
          <w:sz w:val="22"/>
          <w:szCs w:val="22"/>
        </w:rPr>
        <w:t>ve firmě AVE Žďár nad Sázavou</w:t>
      </w:r>
      <w:r w:rsidR="001D683E">
        <w:rPr>
          <w:rFonts w:ascii="Arial" w:hAnsi="Arial" w:cs="Arial"/>
          <w:sz w:val="22"/>
          <w:szCs w:val="22"/>
        </w:rPr>
        <w:t>, ul. Jihlavská, v provozní době zařízení.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1E24C36D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369FED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463756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69C83D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D7B374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B05A7DD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05C54B" w14:textId="77777777" w:rsidR="00560DED" w:rsidRPr="00053AF5" w:rsidRDefault="006101FB" w:rsidP="00560DED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53AF5">
        <w:rPr>
          <w:rFonts w:ascii="Arial" w:hAnsi="Arial" w:cs="Arial"/>
          <w:sz w:val="22"/>
          <w:szCs w:val="22"/>
        </w:rPr>
        <w:t>S</w:t>
      </w:r>
      <w:r w:rsidR="000F645D" w:rsidRPr="00053AF5">
        <w:rPr>
          <w:rFonts w:ascii="Arial" w:hAnsi="Arial" w:cs="Arial"/>
          <w:sz w:val="22"/>
          <w:szCs w:val="22"/>
        </w:rPr>
        <w:t xml:space="preserve">voz objemného odpadu je zajišťován </w:t>
      </w:r>
      <w:r w:rsidR="00053AF5" w:rsidRPr="00053AF5">
        <w:rPr>
          <w:rFonts w:ascii="Arial" w:hAnsi="Arial" w:cs="Arial"/>
          <w:sz w:val="22"/>
          <w:szCs w:val="22"/>
        </w:rPr>
        <w:t>dvakrát ročně</w:t>
      </w:r>
      <w:r w:rsidR="000F645D" w:rsidRPr="00053AF5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053AF5">
        <w:rPr>
          <w:rFonts w:ascii="Arial" w:hAnsi="Arial" w:cs="Arial"/>
          <w:sz w:val="22"/>
          <w:szCs w:val="22"/>
        </w:rPr>
        <w:t>svozu</w:t>
      </w:r>
      <w:r w:rsidR="000F645D" w:rsidRPr="00053AF5">
        <w:rPr>
          <w:rFonts w:ascii="Arial" w:hAnsi="Arial" w:cs="Arial"/>
          <w:sz w:val="22"/>
          <w:szCs w:val="22"/>
        </w:rPr>
        <w:t xml:space="preserve"> jsou zveřejňovány </w:t>
      </w:r>
      <w:r w:rsidR="00053AF5" w:rsidRPr="00053AF5">
        <w:rPr>
          <w:rFonts w:ascii="Arial" w:hAnsi="Arial" w:cs="Arial"/>
          <w:sz w:val="22"/>
          <w:szCs w:val="22"/>
        </w:rPr>
        <w:t>v místním rozhlase a upozorněním na úřední desce a na webových stránkách obce</w:t>
      </w:r>
    </w:p>
    <w:p w14:paraId="2F6E9967" w14:textId="77777777" w:rsidR="00053AF5" w:rsidRPr="00053AF5" w:rsidRDefault="00053AF5" w:rsidP="00053AF5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0FFBF03" w14:textId="7777777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053AF5">
        <w:rPr>
          <w:rFonts w:ascii="Arial" w:hAnsi="Arial" w:cs="Arial"/>
          <w:sz w:val="22"/>
          <w:szCs w:val="22"/>
        </w:rPr>
        <w:t>ve firmě AVE Žďár nad Sázavou</w:t>
      </w:r>
      <w:r w:rsidR="001D683E">
        <w:rPr>
          <w:rFonts w:ascii="Arial" w:hAnsi="Arial" w:cs="Arial"/>
          <w:sz w:val="22"/>
          <w:szCs w:val="22"/>
        </w:rPr>
        <w:t>, ul. Jihlavská, v provozní době zařízení</w:t>
      </w:r>
      <w:r w:rsidR="00053AF5">
        <w:rPr>
          <w:rFonts w:ascii="Arial" w:hAnsi="Arial" w:cs="Arial"/>
          <w:sz w:val="22"/>
          <w:szCs w:val="22"/>
        </w:rPr>
        <w:t>.</w:t>
      </w:r>
      <w:r w:rsidR="00053AF5" w:rsidRPr="001476FD">
        <w:rPr>
          <w:rFonts w:ascii="Arial" w:hAnsi="Arial" w:cs="Arial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2E4FB194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25C4C4A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9E77E5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0E67FB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5BE341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CE25C5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2FDF9C2" w14:textId="77777777" w:rsidR="0025354B" w:rsidRPr="001D683E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49680D">
        <w:rPr>
          <w:rFonts w:ascii="Arial" w:hAnsi="Arial" w:cs="Arial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4635421" w14:textId="77777777" w:rsidR="001D683E" w:rsidRPr="001D683E" w:rsidRDefault="001D683E" w:rsidP="001D683E">
      <w:pPr>
        <w:widowControl w:val="0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619F48DB" w14:textId="77777777" w:rsidR="0025354B" w:rsidRPr="0049680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9680D">
        <w:rPr>
          <w:rFonts w:ascii="Arial" w:hAnsi="Arial" w:cs="Arial"/>
          <w:bCs/>
          <w:sz w:val="22"/>
          <w:szCs w:val="22"/>
        </w:rPr>
        <w:t>popelnice</w:t>
      </w:r>
    </w:p>
    <w:p w14:paraId="36BAF5B7" w14:textId="77777777" w:rsidR="001D683E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9680D">
        <w:rPr>
          <w:rFonts w:ascii="Arial" w:hAnsi="Arial" w:cs="Arial"/>
          <w:sz w:val="22"/>
          <w:szCs w:val="22"/>
        </w:rPr>
        <w:t>odpadkové koše</w:t>
      </w:r>
      <w:r w:rsidR="0025354B" w:rsidRPr="0049680D">
        <w:rPr>
          <w:rFonts w:ascii="Arial" w:hAnsi="Arial" w:cs="Arial"/>
          <w:sz w:val="22"/>
          <w:szCs w:val="22"/>
        </w:rPr>
        <w:t xml:space="preserve">, které jsou umístěny na veřejných prostranstvích v obci, sloužící pro </w:t>
      </w:r>
    </w:p>
    <w:p w14:paraId="3D71467F" w14:textId="77777777" w:rsidR="00CF5BE8" w:rsidRPr="001D683E" w:rsidRDefault="001D683E" w:rsidP="001D683E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5354B" w:rsidRPr="001D683E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3DAA47E2" w14:textId="77777777" w:rsidR="0049680D" w:rsidRPr="0049680D" w:rsidRDefault="0049680D" w:rsidP="0049680D">
      <w:pPr>
        <w:jc w:val="both"/>
        <w:rPr>
          <w:rFonts w:ascii="Arial" w:hAnsi="Arial" w:cs="Arial"/>
          <w:sz w:val="22"/>
          <w:szCs w:val="22"/>
        </w:rPr>
      </w:pPr>
    </w:p>
    <w:p w14:paraId="48948976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56A3DFA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7D84595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EF253F3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9680D">
        <w:rPr>
          <w:rFonts w:ascii="Arial" w:hAnsi="Arial" w:cs="Arial"/>
          <w:b/>
          <w:sz w:val="22"/>
          <w:szCs w:val="22"/>
        </w:rPr>
        <w:t>7</w:t>
      </w:r>
    </w:p>
    <w:p w14:paraId="518B5D8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A90E6F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F9EF38" w14:textId="77777777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 w:rsidR="0049680D">
        <w:rPr>
          <w:rFonts w:ascii="Arial" w:hAnsi="Arial" w:cs="Arial"/>
          <w:sz w:val="22"/>
          <w:szCs w:val="22"/>
        </w:rPr>
        <w:t>.</w:t>
      </w:r>
      <w:r w:rsidR="0049680D" w:rsidRPr="0049680D">
        <w:rPr>
          <w:rFonts w:ascii="Arial" w:hAnsi="Arial" w:cs="Arial"/>
          <w:sz w:val="22"/>
          <w:szCs w:val="22"/>
        </w:rPr>
        <w:t>1</w:t>
      </w:r>
      <w:r w:rsidRPr="0049680D">
        <w:rPr>
          <w:rFonts w:ascii="Arial" w:hAnsi="Arial" w:cs="Arial"/>
          <w:sz w:val="22"/>
          <w:szCs w:val="22"/>
        </w:rPr>
        <w:t>/</w:t>
      </w:r>
      <w:r w:rsidR="0049680D" w:rsidRPr="0049680D">
        <w:rPr>
          <w:rFonts w:ascii="Arial" w:hAnsi="Arial" w:cs="Arial"/>
          <w:sz w:val="22"/>
          <w:szCs w:val="22"/>
        </w:rPr>
        <w:t>20</w:t>
      </w:r>
      <w:r w:rsidR="001D683E">
        <w:rPr>
          <w:rFonts w:ascii="Arial" w:hAnsi="Arial" w:cs="Arial"/>
          <w:sz w:val="22"/>
          <w:szCs w:val="22"/>
        </w:rPr>
        <w:t>21</w:t>
      </w:r>
      <w:r w:rsidR="0049680D" w:rsidRPr="0049680D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</w:t>
      </w:r>
      <w:r w:rsidR="0049680D">
        <w:rPr>
          <w:rFonts w:ascii="Arial" w:hAnsi="Arial" w:cs="Arial"/>
          <w:sz w:val="22"/>
          <w:szCs w:val="22"/>
        </w:rPr>
        <w:t>a</w:t>
      </w:r>
      <w:r w:rsidR="0049680D" w:rsidRPr="0049680D">
        <w:rPr>
          <w:rFonts w:ascii="Arial" w:hAnsi="Arial" w:cs="Arial"/>
          <w:sz w:val="22"/>
          <w:szCs w:val="22"/>
        </w:rPr>
        <w:t>kládání se stavební odpadem na území obce Kněževes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1D683E" w:rsidRPr="007D37F0">
        <w:rPr>
          <w:rFonts w:ascii="Arial" w:hAnsi="Arial" w:cs="Arial"/>
          <w:sz w:val="22"/>
          <w:szCs w:val="22"/>
        </w:rPr>
        <w:t>10</w:t>
      </w:r>
      <w:r w:rsidR="0049680D" w:rsidRPr="007D37F0">
        <w:rPr>
          <w:rFonts w:ascii="Arial" w:hAnsi="Arial" w:cs="Arial"/>
          <w:sz w:val="22"/>
          <w:szCs w:val="22"/>
        </w:rPr>
        <w:t>.</w:t>
      </w:r>
      <w:r w:rsidR="0049680D" w:rsidRPr="0049680D">
        <w:rPr>
          <w:rFonts w:ascii="Arial" w:hAnsi="Arial" w:cs="Arial"/>
          <w:sz w:val="22"/>
          <w:szCs w:val="22"/>
        </w:rPr>
        <w:t>1</w:t>
      </w:r>
      <w:r w:rsidR="001D683E">
        <w:rPr>
          <w:rFonts w:ascii="Arial" w:hAnsi="Arial" w:cs="Arial"/>
          <w:sz w:val="22"/>
          <w:szCs w:val="22"/>
        </w:rPr>
        <w:t>1</w:t>
      </w:r>
      <w:r w:rsidR="0049680D" w:rsidRPr="0049680D">
        <w:rPr>
          <w:rFonts w:ascii="Arial" w:hAnsi="Arial" w:cs="Arial"/>
          <w:sz w:val="22"/>
          <w:szCs w:val="22"/>
        </w:rPr>
        <w:t>.20</w:t>
      </w:r>
      <w:r w:rsidR="001D683E">
        <w:rPr>
          <w:rFonts w:ascii="Arial" w:hAnsi="Arial" w:cs="Arial"/>
          <w:sz w:val="22"/>
          <w:szCs w:val="22"/>
        </w:rPr>
        <w:t>2</w:t>
      </w:r>
      <w:r w:rsidR="0049680D" w:rsidRPr="0049680D">
        <w:rPr>
          <w:rFonts w:ascii="Arial" w:hAnsi="Arial" w:cs="Arial"/>
          <w:sz w:val="22"/>
          <w:szCs w:val="22"/>
        </w:rPr>
        <w:t>1</w:t>
      </w:r>
      <w:r w:rsidR="0049680D">
        <w:rPr>
          <w:rFonts w:ascii="Arial" w:hAnsi="Arial" w:cs="Arial"/>
          <w:sz w:val="22"/>
          <w:szCs w:val="22"/>
        </w:rPr>
        <w:t>.</w:t>
      </w:r>
    </w:p>
    <w:p w14:paraId="365B0E7C" w14:textId="77777777" w:rsidR="008D60A4" w:rsidRPr="0049680D" w:rsidRDefault="008D60A4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E478E6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D60A4">
        <w:rPr>
          <w:rFonts w:ascii="Arial" w:hAnsi="Arial" w:cs="Arial"/>
          <w:b/>
          <w:sz w:val="22"/>
          <w:szCs w:val="22"/>
        </w:rPr>
        <w:t>8</w:t>
      </w:r>
    </w:p>
    <w:p w14:paraId="7A2ED9B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263023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B58F5C9" w14:textId="77777777" w:rsidR="00730253" w:rsidRPr="001D113B" w:rsidRDefault="00730253" w:rsidP="0049680D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9680D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7ED9F8F5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B30C026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8483011" w14:textId="77777777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</w:p>
    <w:p w14:paraId="3468FA35" w14:textId="77777777" w:rsidR="0024722A" w:rsidRPr="001D113B" w:rsidRDefault="0049680D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Květa Krejčová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JUDr. Jana Řezníčková v.r.</w:t>
      </w:r>
    </w:p>
    <w:p w14:paraId="3A538AA9" w14:textId="77777777" w:rsidR="0024722A" w:rsidRPr="00FB6AE5" w:rsidRDefault="007031C0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24722A" w:rsidRPr="001D113B">
        <w:rPr>
          <w:rFonts w:ascii="Arial" w:hAnsi="Arial" w:cs="Arial"/>
          <w:bCs/>
          <w:sz w:val="22"/>
          <w:szCs w:val="22"/>
        </w:rPr>
        <w:t>místostarost</w:t>
      </w:r>
      <w:r w:rsidR="0049680D"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49680D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sectPr w:rsidR="0024722A" w:rsidRPr="00FB6AE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1D05E" w14:textId="77777777" w:rsidR="00F97E9A" w:rsidRDefault="00F97E9A">
      <w:r>
        <w:separator/>
      </w:r>
    </w:p>
  </w:endnote>
  <w:endnote w:type="continuationSeparator" w:id="0">
    <w:p w14:paraId="75A193DC" w14:textId="77777777" w:rsidR="00F97E9A" w:rsidRDefault="00F97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4FA2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39D0">
      <w:rPr>
        <w:noProof/>
      </w:rPr>
      <w:t>1</w:t>
    </w:r>
    <w:r>
      <w:fldChar w:fldCharType="end"/>
    </w:r>
  </w:p>
  <w:p w14:paraId="762E2BC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2D5FE" w14:textId="77777777" w:rsidR="00F97E9A" w:rsidRDefault="00F97E9A">
      <w:r>
        <w:separator/>
      </w:r>
    </w:p>
  </w:footnote>
  <w:footnote w:type="continuationSeparator" w:id="0">
    <w:p w14:paraId="5F80EFEE" w14:textId="77777777" w:rsidR="00F97E9A" w:rsidRDefault="00F97E9A">
      <w:r>
        <w:continuationSeparator/>
      </w:r>
    </w:p>
  </w:footnote>
  <w:footnote w:id="1">
    <w:p w14:paraId="724CB58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3DBEF6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64F36"/>
    <w:multiLevelType w:val="hybridMultilevel"/>
    <w:tmpl w:val="A5E487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E4124D9"/>
    <w:multiLevelType w:val="hybridMultilevel"/>
    <w:tmpl w:val="B18E322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79411581">
    <w:abstractNumId w:val="8"/>
  </w:num>
  <w:num w:numId="2" w16cid:durableId="184026227">
    <w:abstractNumId w:val="33"/>
  </w:num>
  <w:num w:numId="3" w16cid:durableId="1660841191">
    <w:abstractNumId w:val="4"/>
  </w:num>
  <w:num w:numId="4" w16cid:durableId="2143645221">
    <w:abstractNumId w:val="24"/>
  </w:num>
  <w:num w:numId="5" w16cid:durableId="810947452">
    <w:abstractNumId w:val="21"/>
  </w:num>
  <w:num w:numId="6" w16cid:durableId="1053771344">
    <w:abstractNumId w:val="29"/>
  </w:num>
  <w:num w:numId="7" w16cid:durableId="1659110604">
    <w:abstractNumId w:val="9"/>
  </w:num>
  <w:num w:numId="8" w16cid:durableId="64844447">
    <w:abstractNumId w:val="1"/>
  </w:num>
  <w:num w:numId="9" w16cid:durableId="327372152">
    <w:abstractNumId w:val="28"/>
  </w:num>
  <w:num w:numId="10" w16cid:durableId="1021006841">
    <w:abstractNumId w:val="23"/>
  </w:num>
  <w:num w:numId="11" w16cid:durableId="1027484324">
    <w:abstractNumId w:val="22"/>
  </w:num>
  <w:num w:numId="12" w16cid:durableId="1422606065">
    <w:abstractNumId w:val="11"/>
  </w:num>
  <w:num w:numId="13" w16cid:durableId="1430737879">
    <w:abstractNumId w:val="26"/>
  </w:num>
  <w:num w:numId="14" w16cid:durableId="1878548206">
    <w:abstractNumId w:val="32"/>
  </w:num>
  <w:num w:numId="15" w16cid:durableId="492306745">
    <w:abstractNumId w:val="14"/>
  </w:num>
  <w:num w:numId="16" w16cid:durableId="1830099948">
    <w:abstractNumId w:val="31"/>
  </w:num>
  <w:num w:numId="17" w16cid:durableId="158929543">
    <w:abstractNumId w:val="5"/>
  </w:num>
  <w:num w:numId="18" w16cid:durableId="860238542">
    <w:abstractNumId w:val="0"/>
  </w:num>
  <w:num w:numId="19" w16cid:durableId="56437509">
    <w:abstractNumId w:val="17"/>
  </w:num>
  <w:num w:numId="20" w16cid:durableId="2041778898">
    <w:abstractNumId w:val="27"/>
  </w:num>
  <w:num w:numId="21" w16cid:durableId="1447852543">
    <w:abstractNumId w:val="18"/>
  </w:num>
  <w:num w:numId="22" w16cid:durableId="1350831420">
    <w:abstractNumId w:val="19"/>
  </w:num>
  <w:num w:numId="23" w16cid:durableId="1674449450">
    <w:abstractNumId w:val="13"/>
  </w:num>
  <w:num w:numId="24" w16cid:durableId="703559348">
    <w:abstractNumId w:val="6"/>
  </w:num>
  <w:num w:numId="25" w16cid:durableId="986516996">
    <w:abstractNumId w:val="2"/>
  </w:num>
  <w:num w:numId="26" w16cid:durableId="562376579">
    <w:abstractNumId w:val="16"/>
  </w:num>
  <w:num w:numId="27" w16cid:durableId="1496650055">
    <w:abstractNumId w:val="3"/>
  </w:num>
  <w:num w:numId="28" w16cid:durableId="1814787965">
    <w:abstractNumId w:val="15"/>
  </w:num>
  <w:num w:numId="29" w16cid:durableId="401804155">
    <w:abstractNumId w:val="10"/>
  </w:num>
  <w:num w:numId="30" w16cid:durableId="858202024">
    <w:abstractNumId w:val="12"/>
  </w:num>
  <w:num w:numId="31" w16cid:durableId="875653214">
    <w:abstractNumId w:val="30"/>
  </w:num>
  <w:num w:numId="32" w16cid:durableId="318535140">
    <w:abstractNumId w:val="20"/>
  </w:num>
  <w:num w:numId="33" w16cid:durableId="1891918736">
    <w:abstractNumId w:val="25"/>
  </w:num>
  <w:num w:numId="34" w16cid:durableId="21279686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AF5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683E"/>
    <w:rsid w:val="001E0DF7"/>
    <w:rsid w:val="001E5FBF"/>
    <w:rsid w:val="00200839"/>
    <w:rsid w:val="00202C4A"/>
    <w:rsid w:val="00206275"/>
    <w:rsid w:val="00211D36"/>
    <w:rsid w:val="002217C9"/>
    <w:rsid w:val="002220F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51AA"/>
    <w:rsid w:val="0034317B"/>
    <w:rsid w:val="00343C2D"/>
    <w:rsid w:val="00344369"/>
    <w:rsid w:val="003522F7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9680D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31C0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37F0"/>
    <w:rsid w:val="007E1DB2"/>
    <w:rsid w:val="007E2B21"/>
    <w:rsid w:val="007E7071"/>
    <w:rsid w:val="007F1D2E"/>
    <w:rsid w:val="007F3823"/>
    <w:rsid w:val="007F5649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60A4"/>
    <w:rsid w:val="008E10CD"/>
    <w:rsid w:val="008E4005"/>
    <w:rsid w:val="008E5C01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8461D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77A7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9D0"/>
    <w:rsid w:val="00F76A45"/>
    <w:rsid w:val="00F770DB"/>
    <w:rsid w:val="00F77173"/>
    <w:rsid w:val="00F771CC"/>
    <w:rsid w:val="00F876B3"/>
    <w:rsid w:val="00F87C7D"/>
    <w:rsid w:val="00F97E9A"/>
    <w:rsid w:val="00FA33FD"/>
    <w:rsid w:val="00FA3D38"/>
    <w:rsid w:val="00FA610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EB333"/>
  <w15:docId w15:val="{A42F6EDE-5CB3-4271-8B5A-64EE3012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8F0-6825-43F1-A8D6-F7AF6F883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757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Pavel Petr</cp:lastModifiedBy>
  <cp:revision>5</cp:revision>
  <cp:lastPrinted>2020-12-03T09:05:00Z</cp:lastPrinted>
  <dcterms:created xsi:type="dcterms:W3CDTF">2024-11-09T15:18:00Z</dcterms:created>
  <dcterms:modified xsi:type="dcterms:W3CDTF">2024-11-21T09:22:00Z</dcterms:modified>
</cp:coreProperties>
</file>