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48" w:rsidRDefault="00C33648" w:rsidP="00C33648">
      <w:pPr>
        <w:snapToGrid w:val="0"/>
        <w:spacing w:before="120"/>
        <w:jc w:val="center"/>
        <w:rPr>
          <w:b/>
          <w:sz w:val="56"/>
        </w:rPr>
      </w:pPr>
      <w:bookmarkStart w:id="0" w:name="_GoBack"/>
      <w:bookmarkEnd w:id="0"/>
      <w:r w:rsidRPr="00C33648">
        <w:rPr>
          <w:b/>
          <w:sz w:val="56"/>
        </w:rPr>
        <w:t>M</w:t>
      </w:r>
      <w:r w:rsidR="002B1D05">
        <w:rPr>
          <w:b/>
          <w:sz w:val="56"/>
        </w:rPr>
        <w:t>ĚSTO</w:t>
      </w:r>
      <w:r w:rsidRPr="00C33648">
        <w:rPr>
          <w:b/>
          <w:sz w:val="56"/>
        </w:rPr>
        <w:t xml:space="preserve">  H</w:t>
      </w:r>
      <w:r w:rsidR="002B1D05">
        <w:rPr>
          <w:b/>
          <w:sz w:val="56"/>
        </w:rPr>
        <w:t>LUČÍN</w:t>
      </w:r>
    </w:p>
    <w:p w:rsidR="00E83FC2" w:rsidRPr="00C33648" w:rsidRDefault="00E83FC2" w:rsidP="00E83FC2">
      <w:pPr>
        <w:snapToGrid w:val="0"/>
        <w:jc w:val="center"/>
        <w:rPr>
          <w:b/>
          <w:sz w:val="56"/>
        </w:rPr>
      </w:pPr>
    </w:p>
    <w:p w:rsidR="00E83FC2" w:rsidRPr="00115DF7" w:rsidRDefault="00E83FC2" w:rsidP="00E83FC2">
      <w:pPr>
        <w:widowControl w:val="0"/>
        <w:spacing w:line="288" w:lineRule="auto"/>
        <w:jc w:val="center"/>
        <w:outlineLvl w:val="0"/>
        <w:rPr>
          <w:color w:val="000000"/>
          <w:spacing w:val="5"/>
          <w:kern w:val="2"/>
          <w:sz w:val="28"/>
          <w:szCs w:val="28"/>
        </w:rPr>
      </w:pPr>
      <w:r w:rsidRPr="00115DF7">
        <w:rPr>
          <w:color w:val="000000"/>
          <w:spacing w:val="5"/>
          <w:kern w:val="2"/>
          <w:sz w:val="28"/>
          <w:szCs w:val="28"/>
        </w:rPr>
        <w:t>Zastupitelstvo města Hlučín</w:t>
      </w:r>
    </w:p>
    <w:p w:rsidR="00C33648" w:rsidRPr="00C33648" w:rsidRDefault="008359CD" w:rsidP="00C33648">
      <w:pPr>
        <w:snapToGrid w:val="0"/>
        <w:spacing w:before="120"/>
        <w:jc w:val="center"/>
        <w:rPr>
          <w:b/>
          <w:sz w:val="56"/>
        </w:rPr>
      </w:pPr>
      <w:r w:rsidRPr="00C33648">
        <w:rPr>
          <w:b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429260</wp:posOffset>
            </wp:positionV>
            <wp:extent cx="1702435" cy="1828800"/>
            <wp:effectExtent l="0" t="0" r="0" b="0"/>
            <wp:wrapNone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648" w:rsidRPr="00C33648" w:rsidRDefault="00C33648" w:rsidP="00C33648">
      <w:pPr>
        <w:snapToGrid w:val="0"/>
        <w:spacing w:before="120"/>
        <w:jc w:val="center"/>
        <w:rPr>
          <w:b/>
          <w:sz w:val="56"/>
        </w:rPr>
      </w:pPr>
    </w:p>
    <w:p w:rsidR="00C33648" w:rsidRPr="00C33648" w:rsidRDefault="00C33648" w:rsidP="00C33648">
      <w:pPr>
        <w:snapToGrid w:val="0"/>
        <w:spacing w:before="120"/>
        <w:jc w:val="center"/>
        <w:rPr>
          <w:b/>
          <w:sz w:val="56"/>
        </w:rPr>
      </w:pPr>
    </w:p>
    <w:p w:rsidR="00C33648" w:rsidRPr="00C33648" w:rsidRDefault="00C33648" w:rsidP="00C33648">
      <w:pPr>
        <w:snapToGrid w:val="0"/>
        <w:spacing w:before="120"/>
        <w:jc w:val="center"/>
        <w:rPr>
          <w:b/>
          <w:sz w:val="56"/>
        </w:rPr>
      </w:pPr>
    </w:p>
    <w:p w:rsidR="00C33648" w:rsidRDefault="00C33648" w:rsidP="00C33648">
      <w:pPr>
        <w:snapToGrid w:val="0"/>
        <w:spacing w:before="120"/>
        <w:jc w:val="center"/>
        <w:rPr>
          <w:b/>
          <w:sz w:val="56"/>
        </w:rPr>
      </w:pPr>
    </w:p>
    <w:p w:rsidR="00324F3C" w:rsidRDefault="00324F3C" w:rsidP="00C33648">
      <w:pPr>
        <w:snapToGrid w:val="0"/>
        <w:spacing w:before="120"/>
        <w:jc w:val="center"/>
        <w:rPr>
          <w:b/>
          <w:sz w:val="56"/>
        </w:rPr>
      </w:pPr>
    </w:p>
    <w:p w:rsidR="00324F3C" w:rsidRPr="00C33648" w:rsidRDefault="00324F3C" w:rsidP="00C33648">
      <w:pPr>
        <w:snapToGrid w:val="0"/>
        <w:spacing w:before="120"/>
        <w:jc w:val="center"/>
        <w:rPr>
          <w:b/>
          <w:sz w:val="56"/>
        </w:rPr>
      </w:pPr>
    </w:p>
    <w:p w:rsidR="00C33648" w:rsidRPr="00C33648" w:rsidRDefault="00C33648" w:rsidP="00C336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rPr>
          <w:sz w:val="24"/>
        </w:rPr>
      </w:pPr>
    </w:p>
    <w:p w:rsidR="00C33648" w:rsidRPr="00C33648" w:rsidRDefault="00C33648" w:rsidP="00C336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</w:rPr>
      </w:pPr>
      <w:r w:rsidRPr="00C33648">
        <w:rPr>
          <w:b/>
          <w:sz w:val="44"/>
        </w:rPr>
        <w:t xml:space="preserve">Obecně závazná vyhláška </w:t>
      </w:r>
    </w:p>
    <w:p w:rsidR="00DF65BC" w:rsidRDefault="00DF65BC" w:rsidP="00DF65BC">
      <w:pPr>
        <w:rPr>
          <w:rFonts w:ascii="Verdana" w:hAnsi="Verdana"/>
          <w:b/>
          <w:color w:val="000000"/>
          <w:sz w:val="24"/>
          <w:szCs w:val="24"/>
          <w:u w:val="single"/>
        </w:rPr>
      </w:pPr>
    </w:p>
    <w:p w:rsidR="00164179" w:rsidRDefault="00E83FC2" w:rsidP="00E15AA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 </w:t>
      </w:r>
      <w:r w:rsidR="00E15AA2">
        <w:rPr>
          <w:b/>
          <w:sz w:val="44"/>
          <w:szCs w:val="44"/>
        </w:rPr>
        <w:t xml:space="preserve">regulaci </w:t>
      </w:r>
      <w:r w:rsidR="00442086">
        <w:rPr>
          <w:b/>
          <w:sz w:val="44"/>
          <w:szCs w:val="44"/>
        </w:rPr>
        <w:t>hlučných činností</w:t>
      </w: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324F3C" w:rsidRDefault="00324F3C" w:rsidP="00324F3C">
      <w:pPr>
        <w:pStyle w:val="Import0"/>
        <w:rPr>
          <w:rFonts w:ascii="Times New Roman" w:hAnsi="Times New Roman"/>
          <w:color w:val="000000"/>
        </w:rPr>
      </w:pPr>
    </w:p>
    <w:p w:rsidR="00E15AA2" w:rsidRDefault="00E83FC2" w:rsidP="00324F3C">
      <w:pPr>
        <w:pStyle w:val="Import3"/>
        <w:rPr>
          <w:rFonts w:ascii="Times New Roman" w:hAnsi="Times New Roman"/>
          <w:szCs w:val="24"/>
        </w:rPr>
      </w:pPr>
      <w:r w:rsidRPr="00C56FEC">
        <w:rPr>
          <w:rFonts w:ascii="Times New Roman" w:hAnsi="Times New Roman"/>
          <w:szCs w:val="24"/>
        </w:rPr>
        <w:t>Schválena:</w:t>
      </w:r>
      <w:r w:rsidRPr="00C56FEC">
        <w:rPr>
          <w:rFonts w:ascii="Times New Roman" w:hAnsi="Times New Roman"/>
          <w:szCs w:val="24"/>
        </w:rPr>
        <w:tab/>
        <w:t>13.06.2024</w:t>
      </w:r>
    </w:p>
    <w:p w:rsidR="00E83FC2" w:rsidRDefault="00E83FC2" w:rsidP="00324F3C">
      <w:pPr>
        <w:pStyle w:val="Import3"/>
        <w:rPr>
          <w:rFonts w:ascii="Times New Roman" w:hAnsi="Times New Roman"/>
          <w:szCs w:val="24"/>
        </w:rPr>
      </w:pPr>
    </w:p>
    <w:p w:rsidR="00E83FC2" w:rsidRDefault="00E83FC2" w:rsidP="00324F3C">
      <w:pPr>
        <w:pStyle w:val="Import3"/>
        <w:rPr>
          <w:rFonts w:ascii="Times New Roman" w:hAnsi="Times New Roman"/>
          <w:color w:val="000000"/>
        </w:rPr>
      </w:pPr>
    </w:p>
    <w:p w:rsidR="00E83FC2" w:rsidRDefault="00E83FC2" w:rsidP="00324F3C">
      <w:pPr>
        <w:pStyle w:val="Import3"/>
        <w:rPr>
          <w:rFonts w:ascii="Times New Roman" w:hAnsi="Times New Roman"/>
          <w:color w:val="000000"/>
        </w:rPr>
      </w:pPr>
    </w:p>
    <w:p w:rsidR="00E83FC2" w:rsidRDefault="00E83FC2" w:rsidP="00324F3C">
      <w:pPr>
        <w:pStyle w:val="Import3"/>
        <w:rPr>
          <w:rFonts w:ascii="Times New Roman" w:hAnsi="Times New Roman"/>
          <w:color w:val="000000"/>
        </w:rPr>
      </w:pPr>
    </w:p>
    <w:p w:rsidR="00164179" w:rsidRDefault="00164179" w:rsidP="00164179">
      <w:pPr>
        <w:rPr>
          <w:sz w:val="24"/>
          <w:szCs w:val="24"/>
        </w:rPr>
      </w:pPr>
    </w:p>
    <w:p w:rsidR="00164179" w:rsidRPr="008A304E" w:rsidRDefault="00164179" w:rsidP="00164179">
      <w:pPr>
        <w:ind w:firstLine="708"/>
        <w:jc w:val="both"/>
        <w:rPr>
          <w:sz w:val="24"/>
          <w:szCs w:val="24"/>
        </w:rPr>
      </w:pPr>
      <w:r w:rsidRPr="008A304E">
        <w:rPr>
          <w:sz w:val="24"/>
          <w:szCs w:val="24"/>
        </w:rPr>
        <w:lastRenderedPageBreak/>
        <w:t xml:space="preserve">Zastupitelstvo města </w:t>
      </w:r>
      <w:r w:rsidR="00515F89" w:rsidRPr="008A304E">
        <w:rPr>
          <w:sz w:val="24"/>
          <w:szCs w:val="24"/>
        </w:rPr>
        <w:t>Hlučín</w:t>
      </w:r>
      <w:r w:rsidRPr="008A304E">
        <w:rPr>
          <w:sz w:val="24"/>
          <w:szCs w:val="24"/>
        </w:rPr>
        <w:t xml:space="preserve"> </w:t>
      </w:r>
      <w:r w:rsidR="00442086" w:rsidRPr="008A304E">
        <w:rPr>
          <w:sz w:val="24"/>
          <w:szCs w:val="24"/>
        </w:rPr>
        <w:t xml:space="preserve">se na svém zasedání dne </w:t>
      </w:r>
      <w:r w:rsidR="00A74339" w:rsidRPr="008A304E">
        <w:rPr>
          <w:sz w:val="24"/>
          <w:szCs w:val="24"/>
        </w:rPr>
        <w:t>1</w:t>
      </w:r>
      <w:r w:rsidR="00E83FC2" w:rsidRPr="008A304E">
        <w:rPr>
          <w:sz w:val="24"/>
          <w:szCs w:val="24"/>
        </w:rPr>
        <w:t>3.6</w:t>
      </w:r>
      <w:r w:rsidR="00442086" w:rsidRPr="008A304E">
        <w:rPr>
          <w:sz w:val="24"/>
          <w:szCs w:val="24"/>
        </w:rPr>
        <w:t>.20</w:t>
      </w:r>
      <w:r w:rsidR="00E83FC2" w:rsidRPr="008A304E">
        <w:rPr>
          <w:sz w:val="24"/>
          <w:szCs w:val="24"/>
        </w:rPr>
        <w:t>24</w:t>
      </w:r>
      <w:r w:rsidR="00A74339" w:rsidRPr="008A304E">
        <w:rPr>
          <w:sz w:val="24"/>
          <w:szCs w:val="24"/>
        </w:rPr>
        <w:t xml:space="preserve"> </w:t>
      </w:r>
      <w:r w:rsidR="00442086" w:rsidRPr="008A304E">
        <w:rPr>
          <w:sz w:val="24"/>
          <w:szCs w:val="24"/>
        </w:rPr>
        <w:t xml:space="preserve">usnesením č. </w:t>
      </w:r>
      <w:r w:rsidR="001448E4">
        <w:rPr>
          <w:sz w:val="24"/>
          <w:szCs w:val="24"/>
        </w:rPr>
        <w:t>15/8c</w:t>
      </w:r>
      <w:r w:rsidR="004C023C" w:rsidRPr="008A304E">
        <w:rPr>
          <w:sz w:val="24"/>
          <w:szCs w:val="24"/>
        </w:rPr>
        <w:t>)</w:t>
      </w:r>
      <w:r w:rsidRPr="008A304E">
        <w:rPr>
          <w:sz w:val="24"/>
          <w:szCs w:val="24"/>
        </w:rPr>
        <w:t xml:space="preserve"> </w:t>
      </w:r>
      <w:r w:rsidR="00442086" w:rsidRPr="008A304E">
        <w:rPr>
          <w:sz w:val="24"/>
          <w:szCs w:val="24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  <w:r w:rsidRPr="008A304E">
        <w:rPr>
          <w:sz w:val="24"/>
          <w:szCs w:val="24"/>
        </w:rPr>
        <w:t xml:space="preserve"> (dále jen „vyhláška“):</w:t>
      </w:r>
    </w:p>
    <w:p w:rsidR="00164179" w:rsidRPr="008A304E" w:rsidRDefault="00164179" w:rsidP="00164179">
      <w:pPr>
        <w:jc w:val="both"/>
        <w:rPr>
          <w:sz w:val="24"/>
          <w:szCs w:val="24"/>
        </w:rPr>
      </w:pPr>
    </w:p>
    <w:p w:rsidR="00DA3B62" w:rsidRPr="008A304E" w:rsidRDefault="00DA3B62" w:rsidP="00DA3B62">
      <w:pPr>
        <w:rPr>
          <w:sz w:val="24"/>
          <w:szCs w:val="24"/>
        </w:rPr>
      </w:pPr>
    </w:p>
    <w:p w:rsidR="00DA3B62" w:rsidRPr="008A304E" w:rsidRDefault="00DA3B62" w:rsidP="00DA3B62">
      <w:pPr>
        <w:jc w:val="center"/>
        <w:rPr>
          <w:sz w:val="24"/>
          <w:szCs w:val="24"/>
        </w:rPr>
      </w:pPr>
      <w:r w:rsidRPr="008A304E">
        <w:rPr>
          <w:sz w:val="24"/>
          <w:szCs w:val="24"/>
        </w:rPr>
        <w:t>Čl. 1</w:t>
      </w:r>
    </w:p>
    <w:p w:rsidR="00DA3B62" w:rsidRPr="008A304E" w:rsidRDefault="00DA3B62" w:rsidP="00DA3B62">
      <w:pPr>
        <w:jc w:val="center"/>
        <w:rPr>
          <w:b/>
          <w:sz w:val="24"/>
          <w:szCs w:val="24"/>
        </w:rPr>
      </w:pPr>
      <w:r w:rsidRPr="008A304E">
        <w:rPr>
          <w:b/>
          <w:sz w:val="24"/>
          <w:szCs w:val="24"/>
        </w:rPr>
        <w:t>Předmět</w:t>
      </w:r>
      <w:r w:rsidR="00E83FC2" w:rsidRPr="008A304E">
        <w:rPr>
          <w:b/>
          <w:sz w:val="24"/>
          <w:szCs w:val="24"/>
        </w:rPr>
        <w:t xml:space="preserve"> a cíl </w:t>
      </w:r>
    </w:p>
    <w:p w:rsidR="00DA3B62" w:rsidRPr="008A304E" w:rsidRDefault="00DA3B62" w:rsidP="00DA3B62">
      <w:pPr>
        <w:jc w:val="center"/>
        <w:rPr>
          <w:sz w:val="24"/>
          <w:szCs w:val="24"/>
        </w:rPr>
      </w:pPr>
    </w:p>
    <w:p w:rsidR="00DA3B62" w:rsidRPr="008A304E" w:rsidRDefault="00675341" w:rsidP="00DA3B62">
      <w:pPr>
        <w:jc w:val="both"/>
        <w:rPr>
          <w:sz w:val="24"/>
          <w:szCs w:val="24"/>
        </w:rPr>
      </w:pPr>
      <w:r w:rsidRPr="008A304E">
        <w:rPr>
          <w:sz w:val="24"/>
          <w:szCs w:val="24"/>
        </w:rPr>
        <w:t xml:space="preserve">1) </w:t>
      </w:r>
      <w:r w:rsidR="00442086" w:rsidRPr="008A304E">
        <w:rPr>
          <w:sz w:val="24"/>
          <w:szCs w:val="24"/>
        </w:rPr>
        <w:t>Předmětem této obecně závazné vyhlášky je regulace činností v nevhodnou denní dobu, které by mohly svou hlučností narušit veřejný pořádek nebo být v rozporu s dobrými mravy v obci.</w:t>
      </w:r>
    </w:p>
    <w:p w:rsidR="00675341" w:rsidRPr="008A304E" w:rsidRDefault="00675341" w:rsidP="00DA3B62">
      <w:pPr>
        <w:jc w:val="both"/>
        <w:rPr>
          <w:sz w:val="24"/>
          <w:szCs w:val="24"/>
        </w:rPr>
      </w:pPr>
    </w:p>
    <w:p w:rsidR="00675341" w:rsidRPr="008A304E" w:rsidRDefault="00675341" w:rsidP="00DA3B62">
      <w:pPr>
        <w:jc w:val="both"/>
        <w:rPr>
          <w:sz w:val="24"/>
          <w:szCs w:val="24"/>
        </w:rPr>
      </w:pPr>
      <w:r w:rsidRPr="008A304E">
        <w:rPr>
          <w:sz w:val="24"/>
          <w:szCs w:val="24"/>
        </w:rPr>
        <w:t xml:space="preserve">2) 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 </w:t>
      </w:r>
    </w:p>
    <w:p w:rsidR="00E902B8" w:rsidRPr="008A304E" w:rsidRDefault="00E902B8" w:rsidP="00DA3B62">
      <w:pPr>
        <w:jc w:val="both"/>
        <w:rPr>
          <w:sz w:val="24"/>
          <w:szCs w:val="24"/>
        </w:rPr>
      </w:pPr>
    </w:p>
    <w:p w:rsidR="00442086" w:rsidRPr="008A304E" w:rsidRDefault="00442086" w:rsidP="00DA3B62">
      <w:pPr>
        <w:jc w:val="both"/>
        <w:rPr>
          <w:sz w:val="24"/>
          <w:szCs w:val="24"/>
        </w:rPr>
      </w:pPr>
    </w:p>
    <w:p w:rsidR="00675341" w:rsidRPr="008A304E" w:rsidRDefault="00675341" w:rsidP="00675341">
      <w:pPr>
        <w:spacing w:line="276" w:lineRule="auto"/>
        <w:ind w:left="720" w:hanging="862"/>
        <w:jc w:val="center"/>
        <w:rPr>
          <w:b/>
          <w:sz w:val="24"/>
          <w:szCs w:val="24"/>
        </w:rPr>
      </w:pPr>
      <w:r w:rsidRPr="008A304E">
        <w:rPr>
          <w:b/>
          <w:sz w:val="24"/>
          <w:szCs w:val="24"/>
        </w:rPr>
        <w:t>Čl. 2</w:t>
      </w:r>
    </w:p>
    <w:p w:rsidR="00675341" w:rsidRPr="008A304E" w:rsidRDefault="00675341" w:rsidP="00675341">
      <w:pPr>
        <w:spacing w:after="120" w:line="276" w:lineRule="auto"/>
        <w:jc w:val="center"/>
        <w:rPr>
          <w:b/>
          <w:sz w:val="24"/>
          <w:szCs w:val="24"/>
        </w:rPr>
      </w:pPr>
      <w:r w:rsidRPr="008A304E">
        <w:rPr>
          <w:b/>
          <w:sz w:val="24"/>
          <w:szCs w:val="24"/>
        </w:rPr>
        <w:t>Regulace hlučných činností v nevhodnou denní dobu</w:t>
      </w:r>
    </w:p>
    <w:p w:rsidR="00675341" w:rsidRPr="008A304E" w:rsidRDefault="00675341" w:rsidP="00675341">
      <w:pPr>
        <w:spacing w:after="120" w:line="276" w:lineRule="auto"/>
        <w:jc w:val="center"/>
        <w:rPr>
          <w:b/>
          <w:sz w:val="24"/>
          <w:szCs w:val="24"/>
        </w:rPr>
      </w:pPr>
    </w:p>
    <w:p w:rsidR="00675341" w:rsidRPr="008A304E" w:rsidRDefault="00675341" w:rsidP="00E902B8">
      <w:pPr>
        <w:spacing w:after="120" w:line="276" w:lineRule="auto"/>
        <w:jc w:val="both"/>
        <w:rPr>
          <w:sz w:val="24"/>
          <w:szCs w:val="24"/>
        </w:rPr>
      </w:pPr>
      <w:r w:rsidRPr="008A304E">
        <w:rPr>
          <w:sz w:val="24"/>
          <w:szCs w:val="24"/>
        </w:rPr>
        <w:t xml:space="preserve">Každý je povinen zdržet se o </w:t>
      </w:r>
      <w:r w:rsidR="000552FF" w:rsidRPr="008A304E">
        <w:rPr>
          <w:sz w:val="24"/>
          <w:szCs w:val="24"/>
        </w:rPr>
        <w:t xml:space="preserve">nedělích a státem uznaných </w:t>
      </w:r>
      <w:r w:rsidR="008A304E" w:rsidRPr="008A304E">
        <w:rPr>
          <w:sz w:val="24"/>
          <w:szCs w:val="24"/>
        </w:rPr>
        <w:t>svátcích</w:t>
      </w:r>
      <w:r w:rsidR="000552FF" w:rsidRPr="008A304E">
        <w:rPr>
          <w:sz w:val="24"/>
          <w:szCs w:val="24"/>
        </w:rPr>
        <w:t xml:space="preserve"> v době od </w:t>
      </w:r>
      <w:r w:rsidR="00E902B8" w:rsidRPr="008A304E">
        <w:rPr>
          <w:sz w:val="24"/>
          <w:szCs w:val="24"/>
        </w:rPr>
        <w:t>6.00 do 22.00 hod.</w:t>
      </w:r>
      <w:r w:rsidR="000552FF" w:rsidRPr="008A304E">
        <w:rPr>
          <w:sz w:val="24"/>
          <w:szCs w:val="24"/>
        </w:rPr>
        <w:t xml:space="preserve">, dále </w:t>
      </w:r>
      <w:r w:rsidR="00E902B8" w:rsidRPr="008A304E">
        <w:rPr>
          <w:sz w:val="24"/>
          <w:szCs w:val="24"/>
        </w:rPr>
        <w:t xml:space="preserve">denně </w:t>
      </w:r>
      <w:r w:rsidR="000552FF" w:rsidRPr="008A304E">
        <w:rPr>
          <w:sz w:val="24"/>
          <w:szCs w:val="24"/>
        </w:rPr>
        <w:t>od pondělí do pátku od 20.00 hod do 22.00 hod., a o sobotách od 19.00 hod. do 22.00 hod. veškerých pr</w:t>
      </w:r>
      <w:r w:rsidR="00E902B8" w:rsidRPr="008A304E">
        <w:rPr>
          <w:sz w:val="24"/>
          <w:szCs w:val="24"/>
        </w:rPr>
        <w:t>a</w:t>
      </w:r>
      <w:r w:rsidR="000552FF" w:rsidRPr="008A304E">
        <w:rPr>
          <w:sz w:val="24"/>
          <w:szCs w:val="24"/>
        </w:rPr>
        <w:t xml:space="preserve">cí či činností spojených s užíváním zařízení a přístrojů způsobujících hluk, např. sekaček na trávu, křovinořezů, </w:t>
      </w:r>
      <w:r w:rsidR="00E902B8" w:rsidRPr="008A304E">
        <w:rPr>
          <w:sz w:val="24"/>
          <w:szCs w:val="24"/>
        </w:rPr>
        <w:t xml:space="preserve">cirkulárek, </w:t>
      </w:r>
      <w:r w:rsidR="000552FF" w:rsidRPr="008A304E">
        <w:rPr>
          <w:sz w:val="24"/>
          <w:szCs w:val="24"/>
        </w:rPr>
        <w:t>motorových pil, brusek, rozbrušovaček, bouracích kladiv apod</w:t>
      </w:r>
      <w:r w:rsidR="00E902B8" w:rsidRPr="008A304E">
        <w:rPr>
          <w:sz w:val="24"/>
          <w:szCs w:val="24"/>
        </w:rPr>
        <w:t>.</w:t>
      </w:r>
      <w:r w:rsidR="000552FF" w:rsidRPr="008A304E">
        <w:rPr>
          <w:sz w:val="24"/>
          <w:szCs w:val="24"/>
        </w:rPr>
        <w:t xml:space="preserve"> </w:t>
      </w:r>
    </w:p>
    <w:p w:rsidR="00E902B8" w:rsidRPr="008A304E" w:rsidRDefault="00E902B8" w:rsidP="00E902B8">
      <w:pPr>
        <w:spacing w:after="120" w:line="276" w:lineRule="auto"/>
        <w:jc w:val="both"/>
        <w:rPr>
          <w:sz w:val="24"/>
          <w:szCs w:val="24"/>
        </w:rPr>
      </w:pPr>
    </w:p>
    <w:p w:rsidR="00675341" w:rsidRPr="008A304E" w:rsidRDefault="00675341" w:rsidP="00E902B8">
      <w:pPr>
        <w:spacing w:line="276" w:lineRule="auto"/>
        <w:jc w:val="center"/>
        <w:rPr>
          <w:b/>
          <w:sz w:val="24"/>
          <w:szCs w:val="24"/>
        </w:rPr>
      </w:pPr>
      <w:r w:rsidRPr="008A304E">
        <w:rPr>
          <w:b/>
          <w:sz w:val="24"/>
          <w:szCs w:val="24"/>
        </w:rPr>
        <w:t>Čl. 3</w:t>
      </w:r>
    </w:p>
    <w:p w:rsidR="005E6693" w:rsidRPr="008A304E" w:rsidRDefault="005E6693" w:rsidP="005E6693">
      <w:pPr>
        <w:jc w:val="center"/>
        <w:rPr>
          <w:b/>
          <w:sz w:val="24"/>
          <w:szCs w:val="24"/>
        </w:rPr>
      </w:pPr>
      <w:r w:rsidRPr="008A304E">
        <w:rPr>
          <w:b/>
          <w:sz w:val="24"/>
          <w:szCs w:val="24"/>
        </w:rPr>
        <w:t>Ustanovení zrušovací</w:t>
      </w:r>
    </w:p>
    <w:p w:rsidR="005E6693" w:rsidRPr="008A304E" w:rsidRDefault="005E6693" w:rsidP="005E6693">
      <w:pPr>
        <w:jc w:val="center"/>
        <w:rPr>
          <w:b/>
          <w:sz w:val="24"/>
          <w:szCs w:val="24"/>
        </w:rPr>
      </w:pPr>
    </w:p>
    <w:p w:rsidR="005E6693" w:rsidRPr="008A304E" w:rsidRDefault="005E6693" w:rsidP="005E6693">
      <w:pPr>
        <w:jc w:val="both"/>
        <w:rPr>
          <w:sz w:val="24"/>
          <w:szCs w:val="24"/>
        </w:rPr>
      </w:pPr>
    </w:p>
    <w:p w:rsidR="00451079" w:rsidRPr="008A304E" w:rsidRDefault="005E6693" w:rsidP="00E83FC2">
      <w:pPr>
        <w:jc w:val="both"/>
        <w:rPr>
          <w:sz w:val="24"/>
          <w:szCs w:val="24"/>
        </w:rPr>
      </w:pPr>
      <w:r w:rsidRPr="008A304E">
        <w:rPr>
          <w:sz w:val="24"/>
          <w:szCs w:val="24"/>
        </w:rPr>
        <w:t xml:space="preserve">Zrušuje se obecně závazná vyhláška </w:t>
      </w:r>
      <w:r w:rsidR="00E83FC2" w:rsidRPr="008A304E">
        <w:rPr>
          <w:sz w:val="24"/>
          <w:szCs w:val="24"/>
        </w:rPr>
        <w:t>č. 3/2020 O ochraně nočního klidu a regulaci hlučných činností 10.9.2020.</w:t>
      </w:r>
    </w:p>
    <w:p w:rsidR="00E83FC2" w:rsidRPr="008A304E" w:rsidRDefault="00E83FC2" w:rsidP="005E6693">
      <w:pPr>
        <w:jc w:val="center"/>
        <w:rPr>
          <w:b/>
          <w:sz w:val="24"/>
          <w:szCs w:val="24"/>
        </w:rPr>
      </w:pPr>
    </w:p>
    <w:p w:rsidR="005E6693" w:rsidRPr="008A304E" w:rsidRDefault="005E6693" w:rsidP="005E6693">
      <w:pPr>
        <w:jc w:val="center"/>
        <w:rPr>
          <w:b/>
          <w:sz w:val="24"/>
          <w:szCs w:val="24"/>
        </w:rPr>
      </w:pPr>
      <w:r w:rsidRPr="008A304E">
        <w:rPr>
          <w:b/>
          <w:sz w:val="24"/>
          <w:szCs w:val="24"/>
        </w:rPr>
        <w:t xml:space="preserve">Čl. </w:t>
      </w:r>
      <w:r w:rsidR="00E902B8" w:rsidRPr="008A304E">
        <w:rPr>
          <w:b/>
          <w:sz w:val="24"/>
          <w:szCs w:val="24"/>
        </w:rPr>
        <w:t>4</w:t>
      </w:r>
    </w:p>
    <w:p w:rsidR="005E6693" w:rsidRPr="008A304E" w:rsidRDefault="005E6693" w:rsidP="005E6693">
      <w:pPr>
        <w:jc w:val="center"/>
        <w:rPr>
          <w:sz w:val="24"/>
          <w:szCs w:val="24"/>
        </w:rPr>
      </w:pPr>
      <w:r w:rsidRPr="008A304E">
        <w:rPr>
          <w:b/>
          <w:sz w:val="24"/>
          <w:szCs w:val="24"/>
        </w:rPr>
        <w:t>Účinnost</w:t>
      </w:r>
    </w:p>
    <w:p w:rsidR="005E6693" w:rsidRPr="008A304E" w:rsidRDefault="005E6693" w:rsidP="005E6693">
      <w:pPr>
        <w:jc w:val="both"/>
        <w:rPr>
          <w:b/>
          <w:sz w:val="24"/>
          <w:szCs w:val="24"/>
        </w:rPr>
      </w:pPr>
    </w:p>
    <w:p w:rsidR="005E6693" w:rsidRPr="008A304E" w:rsidRDefault="005E6693" w:rsidP="005E6693">
      <w:pPr>
        <w:jc w:val="both"/>
        <w:rPr>
          <w:sz w:val="24"/>
          <w:szCs w:val="24"/>
        </w:rPr>
      </w:pPr>
    </w:p>
    <w:p w:rsidR="005E6693" w:rsidRPr="008A304E" w:rsidRDefault="005E6693" w:rsidP="005E6693">
      <w:pPr>
        <w:jc w:val="both"/>
        <w:rPr>
          <w:sz w:val="24"/>
          <w:szCs w:val="24"/>
        </w:rPr>
      </w:pPr>
      <w:r w:rsidRPr="008A304E">
        <w:rPr>
          <w:sz w:val="24"/>
          <w:szCs w:val="24"/>
        </w:rPr>
        <w:t xml:space="preserve">Tato obecně závazná vyhláška nabývá účinnosti dne </w:t>
      </w:r>
      <w:r w:rsidR="00E83FC2" w:rsidRPr="008A304E">
        <w:rPr>
          <w:sz w:val="24"/>
          <w:szCs w:val="24"/>
        </w:rPr>
        <w:t>1</w:t>
      </w:r>
      <w:r w:rsidRPr="008A304E">
        <w:rPr>
          <w:sz w:val="24"/>
          <w:szCs w:val="24"/>
        </w:rPr>
        <w:t>.1</w:t>
      </w:r>
      <w:r w:rsidR="00E83FC2" w:rsidRPr="008A304E">
        <w:rPr>
          <w:sz w:val="24"/>
          <w:szCs w:val="24"/>
        </w:rPr>
        <w:t>1</w:t>
      </w:r>
      <w:r w:rsidRPr="008A304E">
        <w:rPr>
          <w:sz w:val="24"/>
          <w:szCs w:val="24"/>
        </w:rPr>
        <w:t>.20</w:t>
      </w:r>
      <w:r w:rsidR="00E83FC2" w:rsidRPr="008A304E">
        <w:rPr>
          <w:sz w:val="24"/>
          <w:szCs w:val="24"/>
        </w:rPr>
        <w:t>24</w:t>
      </w:r>
      <w:r w:rsidRPr="008A304E">
        <w:rPr>
          <w:sz w:val="24"/>
          <w:szCs w:val="24"/>
        </w:rPr>
        <w:t xml:space="preserve">. </w:t>
      </w:r>
    </w:p>
    <w:p w:rsidR="005E6693" w:rsidRPr="008A304E" w:rsidRDefault="005E6693" w:rsidP="005E6693">
      <w:pPr>
        <w:jc w:val="both"/>
        <w:rPr>
          <w:b/>
          <w:sz w:val="24"/>
          <w:szCs w:val="24"/>
        </w:rPr>
      </w:pPr>
    </w:p>
    <w:p w:rsidR="005E6693" w:rsidRPr="008A304E" w:rsidRDefault="005E6693" w:rsidP="005E6693">
      <w:pPr>
        <w:jc w:val="both"/>
        <w:rPr>
          <w:b/>
          <w:sz w:val="24"/>
          <w:szCs w:val="24"/>
        </w:rPr>
      </w:pPr>
    </w:p>
    <w:p w:rsidR="005E6693" w:rsidRPr="008A304E" w:rsidRDefault="005E6693" w:rsidP="005E6693">
      <w:pPr>
        <w:jc w:val="both"/>
        <w:rPr>
          <w:b/>
          <w:sz w:val="24"/>
          <w:szCs w:val="24"/>
        </w:rPr>
      </w:pPr>
    </w:p>
    <w:p w:rsidR="005E6693" w:rsidRPr="008A304E" w:rsidRDefault="005E6693" w:rsidP="005E6693">
      <w:pPr>
        <w:jc w:val="both"/>
        <w:rPr>
          <w:b/>
          <w:sz w:val="24"/>
          <w:szCs w:val="24"/>
        </w:rPr>
      </w:pPr>
    </w:p>
    <w:p w:rsidR="005E6693" w:rsidRPr="008A304E" w:rsidRDefault="005E6693" w:rsidP="005E6693">
      <w:pPr>
        <w:jc w:val="both"/>
        <w:rPr>
          <w:b/>
          <w:sz w:val="24"/>
          <w:szCs w:val="24"/>
        </w:rPr>
      </w:pPr>
    </w:p>
    <w:p w:rsidR="005E6693" w:rsidRPr="008A304E" w:rsidRDefault="005E6693" w:rsidP="005E6693">
      <w:pPr>
        <w:jc w:val="both"/>
        <w:rPr>
          <w:sz w:val="24"/>
          <w:szCs w:val="24"/>
        </w:rPr>
      </w:pPr>
    </w:p>
    <w:p w:rsidR="00E83FC2" w:rsidRPr="008A304E" w:rsidRDefault="005E6693" w:rsidP="00E83FC2">
      <w:pPr>
        <w:jc w:val="both"/>
        <w:rPr>
          <w:sz w:val="24"/>
          <w:szCs w:val="24"/>
        </w:rPr>
      </w:pPr>
      <w:r w:rsidRPr="008A304E">
        <w:rPr>
          <w:sz w:val="24"/>
          <w:szCs w:val="24"/>
        </w:rPr>
        <w:tab/>
      </w:r>
      <w:r w:rsidR="00E83FC2" w:rsidRPr="008A304E">
        <w:rPr>
          <w:sz w:val="24"/>
          <w:szCs w:val="24"/>
        </w:rPr>
        <w:t xml:space="preserve">      Mgr. Petra Tesková v. r.                                           Ing. Václav Škvain v. r.</w:t>
      </w:r>
    </w:p>
    <w:p w:rsidR="00690718" w:rsidRPr="008A304E" w:rsidRDefault="00E83FC2" w:rsidP="00AD5BC9">
      <w:pPr>
        <w:jc w:val="both"/>
        <w:rPr>
          <w:color w:val="000000"/>
          <w:sz w:val="24"/>
          <w:szCs w:val="24"/>
        </w:rPr>
      </w:pPr>
      <w:r w:rsidRPr="008A304E">
        <w:rPr>
          <w:sz w:val="24"/>
          <w:szCs w:val="24"/>
        </w:rPr>
        <w:t xml:space="preserve"> </w:t>
      </w:r>
      <w:r w:rsidRPr="008A304E">
        <w:rPr>
          <w:sz w:val="24"/>
          <w:szCs w:val="24"/>
        </w:rPr>
        <w:tab/>
        <w:t xml:space="preserve">         starostka města                                                            místostarosta města</w:t>
      </w:r>
    </w:p>
    <w:sectPr w:rsidR="00690718" w:rsidRPr="008A304E" w:rsidSect="006907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572E"/>
    <w:multiLevelType w:val="hybridMultilevel"/>
    <w:tmpl w:val="EF02C3D6"/>
    <w:lvl w:ilvl="0" w:tplc="07C2F26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0A87F6A"/>
    <w:multiLevelType w:val="hybridMultilevel"/>
    <w:tmpl w:val="3CF62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E9E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53F1B"/>
    <w:multiLevelType w:val="hybridMultilevel"/>
    <w:tmpl w:val="F322ED2E"/>
    <w:lvl w:ilvl="0" w:tplc="660411E6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3" w15:restartNumberingAfterBreak="0">
    <w:nsid w:val="24C7185B"/>
    <w:multiLevelType w:val="hybridMultilevel"/>
    <w:tmpl w:val="3DE8459A"/>
    <w:lvl w:ilvl="0" w:tplc="CD4C5722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4" w15:restartNumberingAfterBreak="0">
    <w:nsid w:val="263B69A6"/>
    <w:multiLevelType w:val="hybridMultilevel"/>
    <w:tmpl w:val="01488424"/>
    <w:lvl w:ilvl="0" w:tplc="E46EE1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2372560"/>
    <w:multiLevelType w:val="hybridMultilevel"/>
    <w:tmpl w:val="19AE7222"/>
    <w:lvl w:ilvl="0" w:tplc="7DDA9D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94AD1"/>
    <w:multiLevelType w:val="hybridMultilevel"/>
    <w:tmpl w:val="80720A8C"/>
    <w:lvl w:ilvl="0" w:tplc="6C903E8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7D7ED2"/>
    <w:multiLevelType w:val="hybridMultilevel"/>
    <w:tmpl w:val="C61A8912"/>
    <w:lvl w:ilvl="0" w:tplc="FF24D71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A103E0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A6955"/>
    <w:multiLevelType w:val="hybridMultilevel"/>
    <w:tmpl w:val="BA700020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60D178D"/>
    <w:multiLevelType w:val="hybridMultilevel"/>
    <w:tmpl w:val="966C42E6"/>
    <w:lvl w:ilvl="0" w:tplc="040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4EFB3B80"/>
    <w:multiLevelType w:val="hybridMultilevel"/>
    <w:tmpl w:val="7E70E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A397F"/>
    <w:multiLevelType w:val="hybridMultilevel"/>
    <w:tmpl w:val="4524E6E4"/>
    <w:lvl w:ilvl="0" w:tplc="FCCA9B7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65D14B4A"/>
    <w:multiLevelType w:val="hybridMultilevel"/>
    <w:tmpl w:val="C546A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F17690"/>
    <w:multiLevelType w:val="hybridMultilevel"/>
    <w:tmpl w:val="142A09BA"/>
    <w:lvl w:ilvl="0" w:tplc="67EAF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B7496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3"/>
  </w:num>
  <w:num w:numId="5">
    <w:abstractNumId w:val="15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2C"/>
    <w:rsid w:val="00003F8B"/>
    <w:rsid w:val="000052A1"/>
    <w:rsid w:val="00027781"/>
    <w:rsid w:val="000311D5"/>
    <w:rsid w:val="000471DC"/>
    <w:rsid w:val="000552FF"/>
    <w:rsid w:val="00075815"/>
    <w:rsid w:val="00085B0C"/>
    <w:rsid w:val="000A11BE"/>
    <w:rsid w:val="000B3ED5"/>
    <w:rsid w:val="000B575F"/>
    <w:rsid w:val="001010D7"/>
    <w:rsid w:val="00103383"/>
    <w:rsid w:val="001448E4"/>
    <w:rsid w:val="00160119"/>
    <w:rsid w:val="00164179"/>
    <w:rsid w:val="00184041"/>
    <w:rsid w:val="001C3755"/>
    <w:rsid w:val="001F0C09"/>
    <w:rsid w:val="001F3C81"/>
    <w:rsid w:val="00202F6E"/>
    <w:rsid w:val="002118E5"/>
    <w:rsid w:val="0022159F"/>
    <w:rsid w:val="002427CA"/>
    <w:rsid w:val="00276B94"/>
    <w:rsid w:val="00276D07"/>
    <w:rsid w:val="002911A4"/>
    <w:rsid w:val="002B1D05"/>
    <w:rsid w:val="002D5118"/>
    <w:rsid w:val="002D5DF4"/>
    <w:rsid w:val="002E4493"/>
    <w:rsid w:val="00301653"/>
    <w:rsid w:val="00303A2B"/>
    <w:rsid w:val="003126ED"/>
    <w:rsid w:val="00317850"/>
    <w:rsid w:val="00324F3C"/>
    <w:rsid w:val="003306C8"/>
    <w:rsid w:val="0033228B"/>
    <w:rsid w:val="00343677"/>
    <w:rsid w:val="00350814"/>
    <w:rsid w:val="0035317E"/>
    <w:rsid w:val="00372B6E"/>
    <w:rsid w:val="003E6142"/>
    <w:rsid w:val="003F0BF5"/>
    <w:rsid w:val="0040459A"/>
    <w:rsid w:val="00437B06"/>
    <w:rsid w:val="00442086"/>
    <w:rsid w:val="00442C1F"/>
    <w:rsid w:val="00451079"/>
    <w:rsid w:val="004C023C"/>
    <w:rsid w:val="004E1C3F"/>
    <w:rsid w:val="00515F89"/>
    <w:rsid w:val="00544A72"/>
    <w:rsid w:val="005C51DA"/>
    <w:rsid w:val="005D4FD3"/>
    <w:rsid w:val="005E2EA0"/>
    <w:rsid w:val="005E6693"/>
    <w:rsid w:val="005F7E36"/>
    <w:rsid w:val="006115DE"/>
    <w:rsid w:val="00635B53"/>
    <w:rsid w:val="00655FD4"/>
    <w:rsid w:val="00675341"/>
    <w:rsid w:val="00690718"/>
    <w:rsid w:val="006C163E"/>
    <w:rsid w:val="006D00D6"/>
    <w:rsid w:val="007058F4"/>
    <w:rsid w:val="00710FF0"/>
    <w:rsid w:val="0071758B"/>
    <w:rsid w:val="00721379"/>
    <w:rsid w:val="00774695"/>
    <w:rsid w:val="00783ED1"/>
    <w:rsid w:val="007A3305"/>
    <w:rsid w:val="007D2D1A"/>
    <w:rsid w:val="007F371F"/>
    <w:rsid w:val="00816CAB"/>
    <w:rsid w:val="008359CD"/>
    <w:rsid w:val="008453EC"/>
    <w:rsid w:val="00855DD8"/>
    <w:rsid w:val="008A304E"/>
    <w:rsid w:val="008B4F01"/>
    <w:rsid w:val="0093688F"/>
    <w:rsid w:val="00942B0B"/>
    <w:rsid w:val="00991A64"/>
    <w:rsid w:val="009B4761"/>
    <w:rsid w:val="009E1A76"/>
    <w:rsid w:val="00A317C6"/>
    <w:rsid w:val="00A344B0"/>
    <w:rsid w:val="00A544AB"/>
    <w:rsid w:val="00A54913"/>
    <w:rsid w:val="00A65654"/>
    <w:rsid w:val="00A74339"/>
    <w:rsid w:val="00AC6415"/>
    <w:rsid w:val="00AD5A5D"/>
    <w:rsid w:val="00AD5BC9"/>
    <w:rsid w:val="00AF1D69"/>
    <w:rsid w:val="00AF3165"/>
    <w:rsid w:val="00B30A7A"/>
    <w:rsid w:val="00B552B3"/>
    <w:rsid w:val="00B62117"/>
    <w:rsid w:val="00BA638A"/>
    <w:rsid w:val="00BF2099"/>
    <w:rsid w:val="00BF7938"/>
    <w:rsid w:val="00C03859"/>
    <w:rsid w:val="00C1627A"/>
    <w:rsid w:val="00C26186"/>
    <w:rsid w:val="00C33648"/>
    <w:rsid w:val="00C33AF4"/>
    <w:rsid w:val="00C51AAB"/>
    <w:rsid w:val="00C859A4"/>
    <w:rsid w:val="00C868D4"/>
    <w:rsid w:val="00CC23C2"/>
    <w:rsid w:val="00CD33DB"/>
    <w:rsid w:val="00D449C3"/>
    <w:rsid w:val="00D67B20"/>
    <w:rsid w:val="00D94F7F"/>
    <w:rsid w:val="00DA3B62"/>
    <w:rsid w:val="00DA7222"/>
    <w:rsid w:val="00DF65BC"/>
    <w:rsid w:val="00E15AA2"/>
    <w:rsid w:val="00E608E6"/>
    <w:rsid w:val="00E6324C"/>
    <w:rsid w:val="00E63739"/>
    <w:rsid w:val="00E8196E"/>
    <w:rsid w:val="00E83FC2"/>
    <w:rsid w:val="00E902B8"/>
    <w:rsid w:val="00EB5385"/>
    <w:rsid w:val="00ED417E"/>
    <w:rsid w:val="00F37C2C"/>
    <w:rsid w:val="00F437C7"/>
    <w:rsid w:val="00F703C5"/>
    <w:rsid w:val="00F77EA6"/>
    <w:rsid w:val="00FA0540"/>
    <w:rsid w:val="00FA757F"/>
    <w:rsid w:val="00FD30A7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E2BE2E-6E35-4AE9-8E79-04C22776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C2C"/>
  </w:style>
  <w:style w:type="paragraph" w:styleId="Nadpis6">
    <w:name w:val="heading 6"/>
    <w:basedOn w:val="Normln"/>
    <w:next w:val="Normln"/>
    <w:qFormat/>
    <w:rsid w:val="00F37C2C"/>
    <w:pPr>
      <w:keepNext/>
      <w:ind w:left="5664" w:firstLine="708"/>
      <w:outlineLvl w:val="5"/>
    </w:pPr>
    <w:rPr>
      <w:b/>
      <w:sz w:val="24"/>
    </w:rPr>
  </w:style>
  <w:style w:type="character" w:default="1" w:styleId="Standardnpsmoodstavce">
    <w:name w:val="Default Paragraph Font"/>
    <w:link w:val="Char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F37C2C"/>
    <w:pPr>
      <w:jc w:val="center"/>
    </w:pPr>
    <w:rPr>
      <w:b/>
      <w:sz w:val="52"/>
    </w:rPr>
  </w:style>
  <w:style w:type="paragraph" w:styleId="Zkladntextodsazen">
    <w:name w:val="Body Text Indent"/>
    <w:basedOn w:val="Normln"/>
    <w:rsid w:val="00F37C2C"/>
    <w:pPr>
      <w:ind w:firstLine="708"/>
      <w:jc w:val="both"/>
    </w:pPr>
    <w:rPr>
      <w:sz w:val="28"/>
    </w:rPr>
  </w:style>
  <w:style w:type="paragraph" w:customStyle="1" w:styleId="Import0">
    <w:name w:val="Import 0"/>
    <w:basedOn w:val="Normln"/>
    <w:rsid w:val="00C3364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FA757F"/>
    <w:pPr>
      <w:spacing w:after="120"/>
    </w:pPr>
  </w:style>
  <w:style w:type="paragraph" w:customStyle="1" w:styleId="Import3">
    <w:name w:val="Import 3"/>
    <w:basedOn w:val="Normln"/>
    <w:rsid w:val="00324F3C"/>
    <w:pPr>
      <w:widowControl w:val="0"/>
      <w:spacing w:line="259" w:lineRule="auto"/>
    </w:pPr>
    <w:rPr>
      <w:rFonts w:ascii="Arial" w:hAnsi="Arial"/>
      <w:noProof/>
      <w:sz w:val="24"/>
    </w:rPr>
  </w:style>
  <w:style w:type="paragraph" w:styleId="Textbubliny">
    <w:name w:val="Balloon Text"/>
    <w:basedOn w:val="Normln"/>
    <w:semiHidden/>
    <w:rsid w:val="00A65654"/>
    <w:rPr>
      <w:rFonts w:ascii="Tahoma" w:hAnsi="Tahoma" w:cs="Tahoma"/>
      <w:sz w:val="16"/>
      <w:szCs w:val="16"/>
    </w:rPr>
  </w:style>
  <w:style w:type="character" w:styleId="Hypertextovodkaz">
    <w:name w:val="Hyperlink"/>
    <w:rsid w:val="00003F8B"/>
    <w:rPr>
      <w:color w:val="0000FF"/>
      <w:u w:val="single"/>
    </w:rPr>
  </w:style>
  <w:style w:type="paragraph" w:styleId="Normlnweb">
    <w:name w:val="Normal (Web)"/>
    <w:basedOn w:val="Normln"/>
    <w:rsid w:val="00003F8B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">
    <w:name w:val=" Char Char"/>
    <w:basedOn w:val="Normln"/>
    <w:link w:val="Standardnpsmoodstavce"/>
    <w:rsid w:val="00C859A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3F20-1FAD-47AE-A443-940BE469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Ústí nad Labem</vt:lpstr>
    </vt:vector>
  </TitlesOfParts>
  <Company>Metropolnet a.s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Ústí nad Labem</dc:title>
  <dc:subject/>
  <dc:creator>pbakule</dc:creator>
  <cp:keywords/>
  <cp:lastModifiedBy>Volný Tomáš</cp:lastModifiedBy>
  <cp:revision>2</cp:revision>
  <cp:lastPrinted>2020-09-14T09:56:00Z</cp:lastPrinted>
  <dcterms:created xsi:type="dcterms:W3CDTF">2024-06-14T08:09:00Z</dcterms:created>
  <dcterms:modified xsi:type="dcterms:W3CDTF">2024-06-14T08:09:00Z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