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3ECA" w14:textId="77777777" w:rsidR="00635F3C" w:rsidRDefault="00635F3C" w:rsidP="00635F3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9F3AED1" w14:textId="77777777" w:rsidR="00635F3C" w:rsidRPr="00FB6AE5" w:rsidRDefault="00635F3C" w:rsidP="00635F3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4863CD3" w14:textId="77777777" w:rsidR="00635F3C" w:rsidRPr="002E0EAD" w:rsidRDefault="00635F3C" w:rsidP="00635F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HOSTIŠOVÁ</w:t>
      </w:r>
    </w:p>
    <w:p w14:paraId="0CD84DA3" w14:textId="77777777" w:rsidR="00635F3C" w:rsidRPr="002E0EAD" w:rsidRDefault="00635F3C" w:rsidP="00635F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Hostišová</w:t>
      </w:r>
    </w:p>
    <w:p w14:paraId="612717AA" w14:textId="3484BC4B" w:rsidR="00635F3C" w:rsidRPr="002E0EAD" w:rsidRDefault="00635F3C" w:rsidP="00635F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Hostišová</w:t>
      </w:r>
    </w:p>
    <w:p w14:paraId="33C3D077" w14:textId="77777777" w:rsidR="00635F3C" w:rsidRPr="00FB6AE5" w:rsidRDefault="00635F3C" w:rsidP="00635F3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A213ACC" w14:textId="77777777" w:rsidR="00635F3C" w:rsidRPr="00FB6AE5" w:rsidRDefault="00635F3C" w:rsidP="00635F3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7D98E95" w14:textId="77777777" w:rsidR="00635F3C" w:rsidRPr="00FB6AE5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203FC851" w14:textId="2A33E062" w:rsidR="00635F3C" w:rsidRPr="00553B78" w:rsidRDefault="00635F3C" w:rsidP="00635F3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Hostišová se na svém zasedání </w:t>
      </w:r>
      <w:r w:rsidRPr="00085582">
        <w:rPr>
          <w:rFonts w:ascii="Arial" w:hAnsi="Arial" w:cs="Arial"/>
          <w:sz w:val="22"/>
          <w:szCs w:val="22"/>
        </w:rPr>
        <w:t xml:space="preserve">dne </w:t>
      </w:r>
      <w:r w:rsidR="007B4697">
        <w:rPr>
          <w:rFonts w:ascii="Arial" w:hAnsi="Arial" w:cs="Arial"/>
          <w:sz w:val="22"/>
          <w:szCs w:val="22"/>
        </w:rPr>
        <w:t>2</w:t>
      </w:r>
      <w:r w:rsidRPr="009E619E">
        <w:rPr>
          <w:rFonts w:ascii="Arial" w:hAnsi="Arial" w:cs="Arial"/>
          <w:sz w:val="22"/>
          <w:szCs w:val="22"/>
        </w:rPr>
        <w:t>6.</w:t>
      </w:r>
      <w:r w:rsidR="007B4697">
        <w:rPr>
          <w:rFonts w:ascii="Arial" w:hAnsi="Arial" w:cs="Arial"/>
          <w:sz w:val="22"/>
          <w:szCs w:val="22"/>
        </w:rPr>
        <w:t xml:space="preserve"> 5</w:t>
      </w:r>
      <w:r w:rsidRPr="009E619E">
        <w:rPr>
          <w:rFonts w:ascii="Arial" w:hAnsi="Arial" w:cs="Arial"/>
          <w:sz w:val="22"/>
          <w:szCs w:val="22"/>
        </w:rPr>
        <w:t>.</w:t>
      </w:r>
      <w:r w:rsidR="007B4697">
        <w:rPr>
          <w:rFonts w:ascii="Arial" w:hAnsi="Arial" w:cs="Arial"/>
          <w:sz w:val="22"/>
          <w:szCs w:val="22"/>
        </w:rPr>
        <w:t xml:space="preserve"> </w:t>
      </w:r>
      <w:r w:rsidRPr="009E619E">
        <w:rPr>
          <w:rFonts w:ascii="Arial" w:hAnsi="Arial" w:cs="Arial"/>
          <w:sz w:val="22"/>
          <w:szCs w:val="22"/>
        </w:rPr>
        <w:t>202</w:t>
      </w:r>
      <w:r w:rsidR="007B4697">
        <w:rPr>
          <w:rFonts w:ascii="Arial" w:hAnsi="Arial" w:cs="Arial"/>
          <w:sz w:val="22"/>
          <w:szCs w:val="22"/>
        </w:rPr>
        <w:t>5</w:t>
      </w:r>
      <w:r w:rsidRPr="00085582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 xml:space="preserve"> </w:t>
      </w:r>
      <w:r w:rsidRPr="009E619E">
        <w:rPr>
          <w:rFonts w:ascii="Arial" w:hAnsi="Arial" w:cs="Arial"/>
          <w:sz w:val="22"/>
          <w:szCs w:val="22"/>
        </w:rPr>
        <w:t>XX</w:t>
      </w:r>
      <w:r w:rsidR="007B4697">
        <w:rPr>
          <w:rFonts w:ascii="Arial" w:hAnsi="Arial" w:cs="Arial"/>
          <w:sz w:val="22"/>
          <w:szCs w:val="22"/>
        </w:rPr>
        <w:t>VII</w:t>
      </w:r>
      <w:r w:rsidRPr="009E619E">
        <w:rPr>
          <w:rFonts w:ascii="Arial" w:hAnsi="Arial" w:cs="Arial"/>
          <w:sz w:val="22"/>
          <w:szCs w:val="22"/>
        </w:rPr>
        <w:t>/</w:t>
      </w:r>
      <w:r w:rsidR="007B4697">
        <w:rPr>
          <w:rFonts w:ascii="Arial" w:hAnsi="Arial" w:cs="Arial"/>
          <w:sz w:val="22"/>
          <w:szCs w:val="22"/>
        </w:rPr>
        <w:t>7</w:t>
      </w:r>
      <w:r w:rsidR="00463425" w:rsidRPr="009E619E">
        <w:rPr>
          <w:rFonts w:ascii="Arial" w:hAnsi="Arial" w:cs="Arial"/>
          <w:sz w:val="22"/>
          <w:szCs w:val="22"/>
        </w:rPr>
        <w:t>Z</w:t>
      </w:r>
      <w:r w:rsidRPr="009E619E">
        <w:rPr>
          <w:rFonts w:ascii="Arial" w:hAnsi="Arial" w:cs="Arial"/>
          <w:sz w:val="22"/>
          <w:szCs w:val="22"/>
        </w:rPr>
        <w:t>/202</w:t>
      </w:r>
      <w:r w:rsidR="007B4697">
        <w:rPr>
          <w:rFonts w:ascii="Arial" w:hAnsi="Arial" w:cs="Arial"/>
          <w:sz w:val="22"/>
          <w:szCs w:val="22"/>
        </w:rPr>
        <w:t>5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="009E619E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9F48B44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</w:p>
    <w:p w14:paraId="458F8040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D37FB35" w14:textId="77777777" w:rsidR="00635F3C" w:rsidRPr="00FB6AE5" w:rsidRDefault="00635F3C" w:rsidP="00635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ACDF91" w14:textId="77777777" w:rsidR="00635F3C" w:rsidRDefault="00635F3C" w:rsidP="00635F3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09AA2D" w14:textId="77777777" w:rsidR="00635F3C" w:rsidRPr="002E40D2" w:rsidRDefault="00635F3C" w:rsidP="00635F3C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Hostišová</w:t>
      </w:r>
      <w:r w:rsidRPr="00DB79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„obecní“systém).</w:t>
      </w:r>
    </w:p>
    <w:p w14:paraId="73D2346C" w14:textId="77777777" w:rsidR="00635F3C" w:rsidRPr="00EB486C" w:rsidRDefault="00635F3C" w:rsidP="00635F3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31F64A" w14:textId="77777777" w:rsidR="00635F3C" w:rsidRPr="00BF6EFC" w:rsidRDefault="00635F3C" w:rsidP="00635F3C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31C253D1" w14:textId="77777777" w:rsidR="00635F3C" w:rsidRPr="00BF6EFC" w:rsidRDefault="00635F3C" w:rsidP="00635F3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165817" w14:textId="77777777" w:rsidR="00635F3C" w:rsidRDefault="00635F3C" w:rsidP="00635F3C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F3E11B0" w14:textId="77777777" w:rsidR="00635F3C" w:rsidRDefault="00635F3C" w:rsidP="00635F3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399B01" w14:textId="43A100BE" w:rsidR="00635F3C" w:rsidRPr="00D62F8B" w:rsidRDefault="00635F3C" w:rsidP="00635F3C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9E619E">
        <w:rPr>
          <w:rFonts w:ascii="Arial" w:hAnsi="Arial" w:cs="Arial"/>
          <w:sz w:val="22"/>
          <w:szCs w:val="22"/>
        </w:rPr>
        <w:t xml:space="preserve"> </w:t>
      </w:r>
      <w:r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3BFC37D3" w14:textId="77777777" w:rsidR="00635F3C" w:rsidRDefault="00635F3C" w:rsidP="00635F3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F677E9" w14:textId="77777777" w:rsidR="00635F3C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</w:p>
    <w:p w14:paraId="6B6312D0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2D5A85A" w14:textId="77777777" w:rsidR="00635F3C" w:rsidRDefault="00635F3C" w:rsidP="00635F3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9A86906" w14:textId="77777777" w:rsidR="00635F3C" w:rsidRDefault="00635F3C" w:rsidP="00635F3C">
      <w:pPr>
        <w:jc w:val="center"/>
        <w:rPr>
          <w:rFonts w:ascii="Arial" w:hAnsi="Arial" w:cs="Arial"/>
          <w:sz w:val="22"/>
          <w:szCs w:val="22"/>
        </w:rPr>
      </w:pPr>
    </w:p>
    <w:p w14:paraId="7CD1ED55" w14:textId="77777777" w:rsidR="00635F3C" w:rsidRPr="00FB6AE5" w:rsidRDefault="00635F3C" w:rsidP="00635F3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1C8AD423" w14:textId="77777777" w:rsidR="00635F3C" w:rsidRPr="00FB6AE5" w:rsidRDefault="00635F3C" w:rsidP="00635F3C">
      <w:pPr>
        <w:rPr>
          <w:rFonts w:ascii="Arial" w:hAnsi="Arial" w:cs="Arial"/>
          <w:i/>
          <w:iCs/>
          <w:sz w:val="22"/>
          <w:szCs w:val="22"/>
        </w:rPr>
      </w:pPr>
    </w:p>
    <w:p w14:paraId="14F8F8BE" w14:textId="77777777" w:rsidR="00635F3C" w:rsidRPr="00FB6AE5" w:rsidRDefault="00635F3C" w:rsidP="00635F3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E6B4314" w14:textId="77777777" w:rsidR="00635F3C" w:rsidRPr="00FB6AE5" w:rsidRDefault="00635F3C" w:rsidP="00635F3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3F916A1" w14:textId="54113D45" w:rsidR="00635F3C" w:rsidRDefault="00635F3C" w:rsidP="00635F3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 w:rsidR="009E619E">
        <w:rPr>
          <w:rFonts w:ascii="Arial" w:hAnsi="Arial" w:cs="Arial"/>
          <w:bCs/>
          <w:i/>
          <w:color w:val="000000"/>
        </w:rPr>
        <w:t xml:space="preserve"> nápojové kartony,</w:t>
      </w:r>
    </w:p>
    <w:p w14:paraId="429F9E3F" w14:textId="77777777" w:rsidR="00635F3C" w:rsidRPr="00FB6AE5" w:rsidRDefault="00635F3C" w:rsidP="00635F3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086BF31" w14:textId="77777777" w:rsidR="00635F3C" w:rsidRPr="00FB6AE5" w:rsidRDefault="00635F3C" w:rsidP="00635F3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C616848" w14:textId="77777777" w:rsidR="00635F3C" w:rsidRDefault="00635F3C" w:rsidP="00635F3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EA75D0" w14:textId="77777777" w:rsidR="00635F3C" w:rsidRPr="00223F72" w:rsidRDefault="00635F3C" w:rsidP="00635F3C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B681D4" w14:textId="77777777" w:rsidR="00635F3C" w:rsidRDefault="00635F3C" w:rsidP="00635F3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7A79AF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7073C58" w14:textId="75043AE1" w:rsidR="00635F3C" w:rsidRPr="009E619E" w:rsidRDefault="009E619E" w:rsidP="00635F3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9E619E">
        <w:rPr>
          <w:rFonts w:ascii="Arial" w:hAnsi="Arial" w:cs="Arial"/>
          <w:i/>
          <w:iCs/>
          <w:sz w:val="22"/>
          <w:szCs w:val="22"/>
        </w:rPr>
        <w:t>T</w:t>
      </w:r>
      <w:r w:rsidR="00635F3C" w:rsidRPr="009E619E">
        <w:rPr>
          <w:rFonts w:ascii="Arial" w:hAnsi="Arial" w:cs="Arial"/>
          <w:i/>
          <w:iCs/>
          <w:sz w:val="22"/>
          <w:szCs w:val="22"/>
        </w:rPr>
        <w:t>extil</w:t>
      </w:r>
      <w:r w:rsidRPr="009E619E">
        <w:rPr>
          <w:rFonts w:ascii="Arial" w:hAnsi="Arial" w:cs="Arial"/>
          <w:i/>
          <w:iCs/>
          <w:sz w:val="22"/>
          <w:szCs w:val="22"/>
        </w:rPr>
        <w:t>,</w:t>
      </w:r>
    </w:p>
    <w:p w14:paraId="249F96FB" w14:textId="3E53D089" w:rsidR="00635F3C" w:rsidRPr="002D64B8" w:rsidRDefault="00635F3C" w:rsidP="00635F3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E619E">
        <w:rPr>
          <w:rFonts w:ascii="Arial" w:hAnsi="Arial" w:cs="Arial"/>
          <w:i/>
          <w:iCs/>
          <w:sz w:val="22"/>
          <w:szCs w:val="22"/>
        </w:rPr>
        <w:t>.</w:t>
      </w:r>
    </w:p>
    <w:p w14:paraId="196FE37E" w14:textId="77777777" w:rsidR="00635F3C" w:rsidRPr="00431942" w:rsidRDefault="00635F3C" w:rsidP="00635F3C">
      <w:pPr>
        <w:rPr>
          <w:rFonts w:ascii="Arial" w:hAnsi="Arial" w:cs="Arial"/>
          <w:i/>
          <w:sz w:val="22"/>
          <w:szCs w:val="22"/>
        </w:rPr>
      </w:pPr>
    </w:p>
    <w:p w14:paraId="7477171C" w14:textId="353332F1" w:rsidR="00635F3C" w:rsidRPr="00122EA8" w:rsidRDefault="00635F3C" w:rsidP="00635F3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</w:t>
      </w:r>
      <w:r>
        <w:rPr>
          <w:rFonts w:ascii="Arial" w:hAnsi="Arial" w:cs="Arial"/>
          <w:sz w:val="22"/>
          <w:szCs w:val="22"/>
        </w:rPr>
        <w:t>odstavce 1 písm. a), b), c),</w:t>
      </w:r>
      <w:r w:rsidRPr="00122EA8">
        <w:rPr>
          <w:rFonts w:ascii="Arial" w:hAnsi="Arial" w:cs="Arial"/>
          <w:sz w:val="22"/>
          <w:szCs w:val="22"/>
        </w:rPr>
        <w:t xml:space="preserve"> e), f), g), h)</w:t>
      </w:r>
      <w:r w:rsidR="009E619E">
        <w:rPr>
          <w:rFonts w:ascii="Arial" w:hAnsi="Arial" w:cs="Arial"/>
          <w:sz w:val="22"/>
          <w:szCs w:val="22"/>
        </w:rPr>
        <w:t xml:space="preserve"> a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Pr="009E619E">
        <w:rPr>
          <w:rFonts w:ascii="Arial" w:hAnsi="Arial" w:cs="Arial"/>
          <w:sz w:val="22"/>
          <w:szCs w:val="22"/>
        </w:rPr>
        <w:t>.</w:t>
      </w:r>
    </w:p>
    <w:p w14:paraId="17BE922C" w14:textId="77777777" w:rsidR="00635F3C" w:rsidRPr="00122EA8" w:rsidRDefault="00635F3C" w:rsidP="00635F3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FA6559" w14:textId="4AA8B9D6" w:rsidR="00635F3C" w:rsidRPr="00122EA8" w:rsidRDefault="009E619E" w:rsidP="00635F3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35F3C" w:rsidRPr="00122EA8">
        <w:rPr>
          <w:rFonts w:ascii="Arial" w:hAnsi="Arial" w:cs="Arial"/>
          <w:sz w:val="22"/>
          <w:szCs w:val="22"/>
        </w:rPr>
        <w:t xml:space="preserve">bjemný odpad je takový odpad, který vzhledem ke svým rozměrům nemůže být umístěn do sběrných nádob </w:t>
      </w:r>
      <w:r w:rsidR="00635F3C" w:rsidRPr="00085582">
        <w:rPr>
          <w:rFonts w:ascii="Arial" w:hAnsi="Arial" w:cs="Arial"/>
          <w:sz w:val="22"/>
          <w:szCs w:val="22"/>
        </w:rPr>
        <w:t>(</w:t>
      </w:r>
      <w:r w:rsidR="00635F3C" w:rsidRPr="00085582">
        <w:rPr>
          <w:rFonts w:ascii="Arial" w:hAnsi="Arial" w:cs="Arial"/>
          <w:i/>
          <w:iCs/>
          <w:sz w:val="22"/>
          <w:szCs w:val="22"/>
        </w:rPr>
        <w:t>např. koberce, matrace, nábytek…</w:t>
      </w:r>
      <w:r w:rsidR="00635F3C" w:rsidRPr="00085582">
        <w:rPr>
          <w:rFonts w:ascii="Arial" w:hAnsi="Arial" w:cs="Arial"/>
          <w:sz w:val="22"/>
          <w:szCs w:val="22"/>
        </w:rPr>
        <w:t>).</w:t>
      </w:r>
    </w:p>
    <w:p w14:paraId="150EC620" w14:textId="77777777" w:rsidR="00635F3C" w:rsidRDefault="00635F3C" w:rsidP="00635F3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D37557" w14:textId="77777777" w:rsidR="00635F3C" w:rsidRPr="00FB6AE5" w:rsidRDefault="00635F3C" w:rsidP="00635F3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54981E4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FB6AE5">
        <w:rPr>
          <w:rFonts w:ascii="Arial" w:hAnsi="Arial" w:cs="Arial"/>
          <w:b/>
          <w:sz w:val="22"/>
          <w:szCs w:val="22"/>
        </w:rPr>
        <w:t>l. 3</w:t>
      </w:r>
    </w:p>
    <w:p w14:paraId="5B1A0929" w14:textId="77777777" w:rsidR="009E619E" w:rsidRPr="00FB6AE5" w:rsidRDefault="009E619E" w:rsidP="009E619E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0C32369" w14:textId="77777777" w:rsidR="00635F3C" w:rsidRDefault="00635F3C" w:rsidP="00635F3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326183" w14:textId="36435D7D" w:rsidR="00635F3C" w:rsidRPr="00032469" w:rsidRDefault="00635F3C" w:rsidP="00635F3C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32469">
        <w:rPr>
          <w:rFonts w:ascii="Arial" w:hAnsi="Arial" w:cs="Arial"/>
          <w:sz w:val="22"/>
          <w:szCs w:val="22"/>
        </w:rPr>
        <w:t>Papír, plasty</w:t>
      </w:r>
      <w:r w:rsidR="009E619E">
        <w:rPr>
          <w:rFonts w:ascii="Arial" w:hAnsi="Arial" w:cs="Arial"/>
          <w:sz w:val="22"/>
          <w:szCs w:val="22"/>
        </w:rPr>
        <w:t xml:space="preserve"> včetně PET lahví</w:t>
      </w:r>
      <w:r w:rsidRPr="00032469">
        <w:rPr>
          <w:rFonts w:ascii="Arial" w:hAnsi="Arial" w:cs="Arial"/>
          <w:sz w:val="22"/>
          <w:szCs w:val="22"/>
        </w:rPr>
        <w:t>,</w:t>
      </w:r>
      <w:r w:rsidR="009E619E">
        <w:rPr>
          <w:rFonts w:ascii="Arial" w:hAnsi="Arial" w:cs="Arial"/>
          <w:sz w:val="22"/>
          <w:szCs w:val="22"/>
        </w:rPr>
        <w:t xml:space="preserve"> nápojové kartony,</w:t>
      </w:r>
      <w:r w:rsidRPr="00032469">
        <w:rPr>
          <w:rFonts w:ascii="Arial" w:hAnsi="Arial" w:cs="Arial"/>
          <w:sz w:val="22"/>
          <w:szCs w:val="22"/>
        </w:rPr>
        <w:t xml:space="preserve"> sklo, kovy, biol</w:t>
      </w:r>
      <w:r>
        <w:rPr>
          <w:rFonts w:ascii="Arial" w:hAnsi="Arial" w:cs="Arial"/>
          <w:sz w:val="22"/>
          <w:szCs w:val="22"/>
        </w:rPr>
        <w:t>ogické odpady</w:t>
      </w:r>
      <w:r w:rsidRPr="00032469">
        <w:rPr>
          <w:rFonts w:ascii="Arial" w:hAnsi="Arial" w:cs="Arial"/>
          <w:sz w:val="22"/>
          <w:szCs w:val="22"/>
        </w:rPr>
        <w:t>, jedlé oleje a tuky,</w:t>
      </w:r>
      <w:r w:rsidR="00511B63">
        <w:rPr>
          <w:rFonts w:ascii="Arial" w:hAnsi="Arial" w:cs="Arial"/>
          <w:sz w:val="22"/>
          <w:szCs w:val="22"/>
        </w:rPr>
        <w:t xml:space="preserve"> </w:t>
      </w:r>
      <w:r w:rsidR="00511B63" w:rsidRPr="009E619E">
        <w:rPr>
          <w:rFonts w:ascii="Arial" w:hAnsi="Arial" w:cs="Arial"/>
          <w:sz w:val="22"/>
          <w:szCs w:val="22"/>
        </w:rPr>
        <w:t>textil</w:t>
      </w:r>
      <w:r w:rsidRPr="00032469">
        <w:rPr>
          <w:rFonts w:ascii="Arial" w:hAnsi="Arial" w:cs="Arial"/>
          <w:sz w:val="22"/>
          <w:szCs w:val="22"/>
        </w:rPr>
        <w:t xml:space="preserve"> se soustřeďují do </w:t>
      </w:r>
      <w:r w:rsidRPr="00032469">
        <w:rPr>
          <w:rFonts w:ascii="Arial" w:hAnsi="Arial" w:cs="Arial"/>
          <w:bCs/>
          <w:sz w:val="22"/>
          <w:szCs w:val="22"/>
        </w:rPr>
        <w:t>zvláštních sběrných nádob</w:t>
      </w:r>
      <w:r w:rsidRPr="00032469">
        <w:rPr>
          <w:rFonts w:ascii="Arial" w:hAnsi="Arial" w:cs="Arial"/>
          <w:sz w:val="22"/>
          <w:szCs w:val="22"/>
        </w:rPr>
        <w:t xml:space="preserve">, </w:t>
      </w:r>
      <w:r w:rsidRPr="00085582">
        <w:rPr>
          <w:rFonts w:ascii="Arial" w:hAnsi="Arial" w:cs="Arial"/>
          <w:sz w:val="22"/>
          <w:szCs w:val="22"/>
        </w:rPr>
        <w:t>kterými jsou barevné nádoby 120 l</w:t>
      </w:r>
      <w:r w:rsidR="00511B63">
        <w:rPr>
          <w:rFonts w:ascii="Arial" w:hAnsi="Arial" w:cs="Arial"/>
          <w:sz w:val="22"/>
          <w:szCs w:val="22"/>
        </w:rPr>
        <w:t xml:space="preserve"> </w:t>
      </w:r>
      <w:r w:rsidR="00511B63" w:rsidRPr="009E619E">
        <w:rPr>
          <w:rFonts w:ascii="Arial" w:hAnsi="Arial" w:cs="Arial"/>
          <w:sz w:val="22"/>
          <w:szCs w:val="22"/>
        </w:rPr>
        <w:t>nebo 240 l,</w:t>
      </w:r>
      <w:r w:rsidR="00511B63">
        <w:rPr>
          <w:rFonts w:ascii="Arial" w:hAnsi="Arial" w:cs="Arial"/>
          <w:sz w:val="22"/>
          <w:szCs w:val="22"/>
        </w:rPr>
        <w:t xml:space="preserve"> </w:t>
      </w:r>
      <w:r w:rsidR="00511B63" w:rsidRPr="00032469">
        <w:rPr>
          <w:rFonts w:ascii="Arial" w:hAnsi="Arial" w:cs="Arial"/>
          <w:sz w:val="22"/>
          <w:szCs w:val="22"/>
        </w:rPr>
        <w:t>kontejnery</w:t>
      </w:r>
      <w:r>
        <w:rPr>
          <w:rFonts w:ascii="Arial" w:hAnsi="Arial" w:cs="Arial"/>
          <w:sz w:val="22"/>
          <w:szCs w:val="22"/>
        </w:rPr>
        <w:t xml:space="preserve"> 1 </w:t>
      </w:r>
      <w:r w:rsidR="00833BF4">
        <w:rPr>
          <w:rFonts w:ascii="Arial" w:hAnsi="Arial" w:cs="Arial"/>
          <w:sz w:val="22"/>
          <w:szCs w:val="22"/>
        </w:rPr>
        <w:t>100 l</w:t>
      </w:r>
      <w:r>
        <w:rPr>
          <w:rFonts w:ascii="Arial" w:hAnsi="Arial" w:cs="Arial"/>
          <w:sz w:val="22"/>
          <w:szCs w:val="22"/>
        </w:rPr>
        <w:t xml:space="preserve">, </w:t>
      </w:r>
      <w:r w:rsidRPr="00032469">
        <w:rPr>
          <w:rFonts w:ascii="Arial" w:hAnsi="Arial" w:cs="Arial"/>
          <w:sz w:val="22"/>
          <w:szCs w:val="22"/>
        </w:rPr>
        <w:t xml:space="preserve">velkokapacitní kontejnery. </w:t>
      </w:r>
    </w:p>
    <w:p w14:paraId="4CD3CDC8" w14:textId="77777777" w:rsidR="00635F3C" w:rsidRPr="00032469" w:rsidRDefault="00635F3C" w:rsidP="00635F3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48A60C6" w14:textId="77777777" w:rsidR="00635F3C" w:rsidRDefault="00635F3C" w:rsidP="00635F3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BAF7414" w14:textId="20817CB4" w:rsidR="00635F3C" w:rsidRPr="009E619E" w:rsidRDefault="00635F3C" w:rsidP="00635F3C">
      <w:pPr>
        <w:pStyle w:val="NormlnIMP"/>
        <w:numPr>
          <w:ilvl w:val="0"/>
          <w:numId w:val="12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19E">
        <w:rPr>
          <w:rFonts w:ascii="Arial" w:hAnsi="Arial" w:cs="Arial"/>
          <w:sz w:val="22"/>
          <w:szCs w:val="22"/>
        </w:rPr>
        <w:t>Sběrné nádoby na papír, sklo, plasty včetně PET lahví</w:t>
      </w:r>
      <w:r w:rsidR="009E619E">
        <w:rPr>
          <w:rFonts w:ascii="Arial" w:hAnsi="Arial" w:cs="Arial"/>
          <w:sz w:val="22"/>
          <w:szCs w:val="22"/>
        </w:rPr>
        <w:t>, nápojové kartony</w:t>
      </w:r>
      <w:r w:rsidRPr="009E619E">
        <w:rPr>
          <w:rFonts w:ascii="Arial" w:hAnsi="Arial" w:cs="Arial"/>
          <w:sz w:val="22"/>
          <w:szCs w:val="22"/>
        </w:rPr>
        <w:t xml:space="preserve"> jsou umístěny u kulturního domu, pod Pískama, u autobusové točny, za požární zbrojnicí a u křižovatky ve středu obce.</w:t>
      </w:r>
    </w:p>
    <w:p w14:paraId="15050FB1" w14:textId="02ED996E" w:rsidR="00635F3C" w:rsidRPr="009E619E" w:rsidRDefault="00635F3C" w:rsidP="00635F3C">
      <w:pPr>
        <w:pStyle w:val="NormlnIMP"/>
        <w:numPr>
          <w:ilvl w:val="0"/>
          <w:numId w:val="12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19E">
        <w:rPr>
          <w:rFonts w:ascii="Arial" w:hAnsi="Arial" w:cs="Arial"/>
          <w:sz w:val="22"/>
          <w:szCs w:val="22"/>
        </w:rPr>
        <w:t xml:space="preserve">Sběrné nádoby na </w:t>
      </w:r>
      <w:r w:rsidR="009E619E">
        <w:rPr>
          <w:rFonts w:ascii="Arial" w:hAnsi="Arial" w:cs="Arial"/>
          <w:sz w:val="22"/>
          <w:szCs w:val="22"/>
        </w:rPr>
        <w:t>j</w:t>
      </w:r>
      <w:r w:rsidRPr="009E619E">
        <w:rPr>
          <w:rFonts w:ascii="Arial" w:hAnsi="Arial" w:cs="Arial"/>
          <w:sz w:val="22"/>
          <w:szCs w:val="22"/>
        </w:rPr>
        <w:t>edlé oleje a tuky jsou umístěny u kulturního domu</w:t>
      </w:r>
      <w:r w:rsidR="00511B63" w:rsidRPr="009E619E">
        <w:rPr>
          <w:rFonts w:ascii="Arial" w:hAnsi="Arial" w:cs="Arial"/>
          <w:sz w:val="22"/>
          <w:szCs w:val="22"/>
        </w:rPr>
        <w:t xml:space="preserve"> a </w:t>
      </w:r>
      <w:r w:rsidRPr="009E619E">
        <w:rPr>
          <w:rFonts w:ascii="Arial" w:hAnsi="Arial" w:cs="Arial"/>
          <w:sz w:val="22"/>
          <w:szCs w:val="22"/>
        </w:rPr>
        <w:t>u autobusové točny.</w:t>
      </w:r>
    </w:p>
    <w:p w14:paraId="7E37A67B" w14:textId="3C0E8C2F" w:rsidR="00635F3C" w:rsidRPr="009E619E" w:rsidRDefault="00635F3C" w:rsidP="00635F3C">
      <w:pPr>
        <w:pStyle w:val="NormlnIMP"/>
        <w:numPr>
          <w:ilvl w:val="0"/>
          <w:numId w:val="12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19E">
        <w:rPr>
          <w:rFonts w:ascii="Arial" w:hAnsi="Arial" w:cs="Arial"/>
          <w:sz w:val="22"/>
          <w:szCs w:val="22"/>
        </w:rPr>
        <w:t xml:space="preserve">Sběrné nádoby na biologický </w:t>
      </w:r>
      <w:r w:rsidR="00833BF4" w:rsidRPr="009E619E">
        <w:rPr>
          <w:rFonts w:ascii="Arial" w:hAnsi="Arial" w:cs="Arial"/>
          <w:sz w:val="22"/>
          <w:szCs w:val="22"/>
        </w:rPr>
        <w:t>odpad jsou</w:t>
      </w:r>
      <w:r w:rsidRPr="009E619E">
        <w:rPr>
          <w:rFonts w:ascii="Arial" w:hAnsi="Arial" w:cs="Arial"/>
          <w:sz w:val="22"/>
          <w:szCs w:val="22"/>
        </w:rPr>
        <w:t xml:space="preserve"> umístěny u </w:t>
      </w:r>
      <w:r w:rsidR="00511B63" w:rsidRPr="009E619E">
        <w:rPr>
          <w:rFonts w:ascii="Arial" w:hAnsi="Arial" w:cs="Arial"/>
          <w:sz w:val="22"/>
          <w:szCs w:val="22"/>
        </w:rPr>
        <w:t>areálu bývalého družstva Zemet</w:t>
      </w:r>
      <w:r w:rsidRPr="009E619E">
        <w:rPr>
          <w:rFonts w:ascii="Arial" w:hAnsi="Arial" w:cs="Arial"/>
          <w:sz w:val="22"/>
          <w:szCs w:val="22"/>
        </w:rPr>
        <w:t>.</w:t>
      </w:r>
    </w:p>
    <w:p w14:paraId="26786175" w14:textId="06E98356" w:rsidR="00635F3C" w:rsidRPr="009E619E" w:rsidRDefault="00635F3C" w:rsidP="00635F3C">
      <w:pPr>
        <w:pStyle w:val="NormlnIMP"/>
        <w:numPr>
          <w:ilvl w:val="0"/>
          <w:numId w:val="12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19E">
        <w:rPr>
          <w:rFonts w:ascii="Arial" w:hAnsi="Arial" w:cs="Arial"/>
          <w:sz w:val="22"/>
          <w:szCs w:val="22"/>
        </w:rPr>
        <w:t>Sběrné nádoby na kov</w:t>
      </w:r>
      <w:r w:rsidR="00D2493E">
        <w:rPr>
          <w:rFonts w:ascii="Arial" w:hAnsi="Arial" w:cs="Arial"/>
          <w:sz w:val="22"/>
          <w:szCs w:val="22"/>
        </w:rPr>
        <w:t>y</w:t>
      </w:r>
      <w:r w:rsidRPr="009E619E">
        <w:rPr>
          <w:rFonts w:ascii="Arial" w:hAnsi="Arial" w:cs="Arial"/>
          <w:sz w:val="22"/>
          <w:szCs w:val="22"/>
        </w:rPr>
        <w:t xml:space="preserve"> jsou umístěny u křižovatky ve středu obce</w:t>
      </w:r>
      <w:r w:rsidR="000127E7" w:rsidRPr="009E619E">
        <w:rPr>
          <w:rFonts w:ascii="Arial" w:hAnsi="Arial" w:cs="Arial"/>
          <w:sz w:val="22"/>
          <w:szCs w:val="22"/>
        </w:rPr>
        <w:t xml:space="preserve"> a v areálu bývalého družstva Zemet.</w:t>
      </w:r>
    </w:p>
    <w:p w14:paraId="4C27847F" w14:textId="5E3FECB7" w:rsidR="00511B63" w:rsidRPr="009E619E" w:rsidRDefault="00511B63" w:rsidP="00511B63">
      <w:pPr>
        <w:pStyle w:val="NormlnIMP"/>
        <w:numPr>
          <w:ilvl w:val="0"/>
          <w:numId w:val="1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E619E">
        <w:rPr>
          <w:rFonts w:ascii="Arial" w:hAnsi="Arial" w:cs="Arial"/>
          <w:sz w:val="22"/>
          <w:szCs w:val="22"/>
        </w:rPr>
        <w:t>Sběrn</w:t>
      </w:r>
      <w:r w:rsidR="007B4697">
        <w:rPr>
          <w:rFonts w:ascii="Arial" w:hAnsi="Arial" w:cs="Arial"/>
          <w:sz w:val="22"/>
          <w:szCs w:val="22"/>
        </w:rPr>
        <w:t>á</w:t>
      </w:r>
      <w:r w:rsidRPr="009E619E">
        <w:rPr>
          <w:rFonts w:ascii="Arial" w:hAnsi="Arial" w:cs="Arial"/>
          <w:sz w:val="22"/>
          <w:szCs w:val="22"/>
        </w:rPr>
        <w:t xml:space="preserve"> nádob</w:t>
      </w:r>
      <w:r w:rsidR="007B4697">
        <w:rPr>
          <w:rFonts w:ascii="Arial" w:hAnsi="Arial" w:cs="Arial"/>
          <w:sz w:val="22"/>
          <w:szCs w:val="22"/>
        </w:rPr>
        <w:t>a</w:t>
      </w:r>
      <w:r w:rsidRPr="009E619E">
        <w:rPr>
          <w:rFonts w:ascii="Arial" w:hAnsi="Arial" w:cs="Arial"/>
          <w:sz w:val="22"/>
          <w:szCs w:val="22"/>
        </w:rPr>
        <w:t xml:space="preserve"> na textil j</w:t>
      </w:r>
      <w:r w:rsidR="007B4697">
        <w:rPr>
          <w:rFonts w:ascii="Arial" w:hAnsi="Arial" w:cs="Arial"/>
          <w:sz w:val="22"/>
          <w:szCs w:val="22"/>
        </w:rPr>
        <w:t>e</w:t>
      </w:r>
      <w:r w:rsidRPr="009E619E">
        <w:rPr>
          <w:rFonts w:ascii="Arial" w:hAnsi="Arial" w:cs="Arial"/>
          <w:sz w:val="22"/>
          <w:szCs w:val="22"/>
        </w:rPr>
        <w:t xml:space="preserve"> umístěn</w:t>
      </w:r>
      <w:r w:rsidR="007B4697">
        <w:rPr>
          <w:rFonts w:ascii="Arial" w:hAnsi="Arial" w:cs="Arial"/>
          <w:sz w:val="22"/>
          <w:szCs w:val="22"/>
        </w:rPr>
        <w:t>a</w:t>
      </w:r>
      <w:r w:rsidRPr="009E619E">
        <w:rPr>
          <w:rFonts w:ascii="Arial" w:hAnsi="Arial" w:cs="Arial"/>
          <w:sz w:val="22"/>
          <w:szCs w:val="22"/>
        </w:rPr>
        <w:t xml:space="preserve"> </w:t>
      </w:r>
      <w:r w:rsidR="007B4697">
        <w:rPr>
          <w:rFonts w:ascii="Arial" w:hAnsi="Arial" w:cs="Arial"/>
          <w:sz w:val="22"/>
          <w:szCs w:val="22"/>
        </w:rPr>
        <w:t>za požární zbrojnicí</w:t>
      </w:r>
      <w:r w:rsidR="009E619E">
        <w:rPr>
          <w:rFonts w:ascii="Arial" w:hAnsi="Arial" w:cs="Arial"/>
          <w:sz w:val="22"/>
          <w:szCs w:val="22"/>
        </w:rPr>
        <w:t>.</w:t>
      </w:r>
    </w:p>
    <w:p w14:paraId="515DD78C" w14:textId="77777777" w:rsidR="00511B63" w:rsidRPr="00511B63" w:rsidRDefault="00511B63" w:rsidP="00511B63">
      <w:pPr>
        <w:pStyle w:val="NormlnIMP"/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733F8231" w14:textId="77777777" w:rsidR="00635F3C" w:rsidRPr="00FB6AE5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667296F2" w14:textId="77777777" w:rsidR="00635F3C" w:rsidRPr="00FB6AE5" w:rsidRDefault="00635F3C" w:rsidP="00635F3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515B993" w14:textId="77777777" w:rsidR="00635F3C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3D7D1950" w14:textId="47603B81" w:rsidR="00635F3C" w:rsidRPr="00C826A1" w:rsidRDefault="00635F3C" w:rsidP="00635F3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6A1">
        <w:rPr>
          <w:rFonts w:ascii="Arial" w:hAnsi="Arial" w:cs="Arial"/>
          <w:bCs/>
          <w:iCs/>
          <w:color w:val="000000"/>
        </w:rPr>
        <w:t>Biol</w:t>
      </w:r>
      <w:r>
        <w:rPr>
          <w:rFonts w:ascii="Arial" w:hAnsi="Arial" w:cs="Arial"/>
          <w:bCs/>
          <w:iCs/>
          <w:color w:val="000000"/>
        </w:rPr>
        <w:t>ogické odpady</w:t>
      </w:r>
      <w:r w:rsidRPr="00C826A1">
        <w:rPr>
          <w:rFonts w:ascii="Arial" w:hAnsi="Arial" w:cs="Arial"/>
          <w:bCs/>
          <w:iCs/>
          <w:color w:val="000000"/>
        </w:rPr>
        <w:t xml:space="preserve"> velkoobjem</w:t>
      </w:r>
      <w:r w:rsidR="00511B63">
        <w:rPr>
          <w:rFonts w:ascii="Arial" w:hAnsi="Arial" w:cs="Arial"/>
          <w:bCs/>
          <w:iCs/>
          <w:color w:val="000000"/>
        </w:rPr>
        <w:t>ový</w:t>
      </w:r>
      <w:r w:rsidRPr="00C826A1">
        <w:rPr>
          <w:rFonts w:ascii="Arial" w:hAnsi="Arial" w:cs="Arial"/>
          <w:bCs/>
          <w:iCs/>
          <w:color w:val="000000"/>
        </w:rPr>
        <w:t xml:space="preserve"> kontejner s nápisem BIO</w:t>
      </w:r>
      <w:r w:rsidR="00D2493E">
        <w:rPr>
          <w:rFonts w:ascii="Arial" w:hAnsi="Arial" w:cs="Arial"/>
          <w:bCs/>
          <w:iCs/>
          <w:color w:val="000000"/>
        </w:rPr>
        <w:t>,</w:t>
      </w:r>
    </w:p>
    <w:p w14:paraId="0340F4E6" w14:textId="51D7A5B8" w:rsidR="00635F3C" w:rsidRPr="00C826A1" w:rsidRDefault="00635F3C" w:rsidP="00635F3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6A1">
        <w:rPr>
          <w:rFonts w:ascii="Arial" w:hAnsi="Arial" w:cs="Arial"/>
          <w:bCs/>
          <w:iCs/>
          <w:color w:val="000000"/>
        </w:rPr>
        <w:t>Papír, sběrná nádoba, barva modrá</w:t>
      </w:r>
      <w:r w:rsidR="00D2493E">
        <w:rPr>
          <w:rFonts w:ascii="Arial" w:hAnsi="Arial" w:cs="Arial"/>
          <w:bCs/>
          <w:iCs/>
          <w:color w:val="000000"/>
        </w:rPr>
        <w:t>,</w:t>
      </w:r>
    </w:p>
    <w:p w14:paraId="6DFFBF11" w14:textId="58FD6639" w:rsidR="00635F3C" w:rsidRPr="00C826A1" w:rsidRDefault="00635F3C" w:rsidP="00635F3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Plasty, </w:t>
      </w:r>
      <w:r w:rsidR="00511B63">
        <w:rPr>
          <w:rFonts w:ascii="Arial" w:hAnsi="Arial" w:cs="Arial"/>
          <w:bCs/>
          <w:iCs/>
          <w:color w:val="000000"/>
        </w:rPr>
        <w:t>včetně</w:t>
      </w:r>
      <w:r>
        <w:rPr>
          <w:rFonts w:ascii="Arial" w:hAnsi="Arial" w:cs="Arial"/>
          <w:bCs/>
          <w:iCs/>
          <w:color w:val="000000"/>
        </w:rPr>
        <w:t xml:space="preserve"> PET lahví</w:t>
      </w:r>
      <w:r w:rsidRPr="00C826A1">
        <w:rPr>
          <w:rFonts w:ascii="Arial" w:hAnsi="Arial" w:cs="Arial"/>
          <w:bCs/>
          <w:iCs/>
          <w:color w:val="000000"/>
        </w:rPr>
        <w:t>, nápojové kartony, sběrná nádoba, barva žlutá</w:t>
      </w:r>
      <w:r w:rsidR="00D2493E">
        <w:rPr>
          <w:rFonts w:ascii="Arial" w:hAnsi="Arial" w:cs="Arial"/>
          <w:bCs/>
          <w:iCs/>
          <w:color w:val="000000"/>
        </w:rPr>
        <w:t>,</w:t>
      </w:r>
    </w:p>
    <w:p w14:paraId="0751F321" w14:textId="0C478582" w:rsidR="00635F3C" w:rsidRPr="00C826A1" w:rsidRDefault="00635F3C" w:rsidP="00635F3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6A1">
        <w:rPr>
          <w:rFonts w:ascii="Arial" w:hAnsi="Arial" w:cs="Arial"/>
          <w:bCs/>
          <w:iCs/>
          <w:color w:val="000000"/>
        </w:rPr>
        <w:t>Sklo, sběrná nádoba, barva zelená</w:t>
      </w:r>
      <w:r w:rsidR="00D2493E">
        <w:rPr>
          <w:rFonts w:ascii="Arial" w:hAnsi="Arial" w:cs="Arial"/>
          <w:bCs/>
          <w:iCs/>
          <w:color w:val="000000"/>
        </w:rPr>
        <w:t>,</w:t>
      </w:r>
    </w:p>
    <w:p w14:paraId="6DE8FE72" w14:textId="2ED975D0" w:rsidR="00635F3C" w:rsidRPr="00D2493E" w:rsidRDefault="00635F3C" w:rsidP="00635F3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D2493E">
        <w:rPr>
          <w:rFonts w:ascii="Arial" w:hAnsi="Arial" w:cs="Arial"/>
          <w:bCs/>
          <w:iCs/>
          <w:color w:val="000000"/>
        </w:rPr>
        <w:t>Kovy, sběrná kovová nádoba, velkoobjemový kontejner s nápisem KOVY</w:t>
      </w:r>
      <w:r w:rsidR="00D2493E">
        <w:rPr>
          <w:rFonts w:ascii="Arial" w:hAnsi="Arial" w:cs="Arial"/>
          <w:bCs/>
          <w:iCs/>
          <w:color w:val="000000"/>
        </w:rPr>
        <w:t>,</w:t>
      </w:r>
    </w:p>
    <w:p w14:paraId="1E7643DE" w14:textId="67897F22" w:rsidR="00635F3C" w:rsidRPr="00D2493E" w:rsidRDefault="00635F3C" w:rsidP="00635F3C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D2493E">
        <w:rPr>
          <w:rFonts w:ascii="Arial" w:hAnsi="Arial" w:cs="Arial"/>
          <w:iCs/>
          <w:sz w:val="22"/>
          <w:szCs w:val="22"/>
        </w:rPr>
        <w:t xml:space="preserve">Jedlé oleje a tuky, sběrná nádoba, barva </w:t>
      </w:r>
      <w:r w:rsidR="00511B63" w:rsidRPr="00D2493E">
        <w:rPr>
          <w:rFonts w:ascii="Arial" w:hAnsi="Arial" w:cs="Arial"/>
          <w:iCs/>
          <w:sz w:val="22"/>
          <w:szCs w:val="22"/>
        </w:rPr>
        <w:t>čer</w:t>
      </w:r>
      <w:r w:rsidR="000127E7" w:rsidRPr="00D2493E">
        <w:rPr>
          <w:rFonts w:ascii="Arial" w:hAnsi="Arial" w:cs="Arial"/>
          <w:iCs/>
          <w:sz w:val="22"/>
          <w:szCs w:val="22"/>
        </w:rPr>
        <w:t>ná s červeným víkem</w:t>
      </w:r>
      <w:r w:rsidR="00D2493E">
        <w:rPr>
          <w:rFonts w:ascii="Arial" w:hAnsi="Arial" w:cs="Arial"/>
          <w:iCs/>
          <w:sz w:val="22"/>
          <w:szCs w:val="22"/>
        </w:rPr>
        <w:t>,</w:t>
      </w:r>
    </w:p>
    <w:p w14:paraId="6DF3CF47" w14:textId="4346AB9D" w:rsidR="00511B63" w:rsidRPr="00D2493E" w:rsidRDefault="00511B63" w:rsidP="00635F3C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D2493E">
        <w:rPr>
          <w:rFonts w:ascii="Arial" w:hAnsi="Arial" w:cs="Arial"/>
          <w:iCs/>
          <w:sz w:val="22"/>
          <w:szCs w:val="22"/>
        </w:rPr>
        <w:t xml:space="preserve">Textil, sběrná nádoba, barva </w:t>
      </w:r>
      <w:r w:rsidR="007B4697">
        <w:rPr>
          <w:rFonts w:ascii="Arial" w:hAnsi="Arial" w:cs="Arial"/>
          <w:iCs/>
          <w:sz w:val="22"/>
          <w:szCs w:val="22"/>
        </w:rPr>
        <w:t>bílo-zelená</w:t>
      </w:r>
      <w:r w:rsidR="00D2493E">
        <w:rPr>
          <w:rFonts w:ascii="Arial" w:hAnsi="Arial" w:cs="Arial"/>
          <w:iCs/>
          <w:sz w:val="22"/>
          <w:szCs w:val="22"/>
        </w:rPr>
        <w:t>.</w:t>
      </w:r>
    </w:p>
    <w:p w14:paraId="3A165738" w14:textId="77777777" w:rsidR="00635F3C" w:rsidRDefault="00635F3C" w:rsidP="00635F3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1CC255" w14:textId="77777777" w:rsidR="00635F3C" w:rsidRDefault="00635F3C" w:rsidP="00635F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857F931" w14:textId="77777777" w:rsidR="00635F3C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01FF9D21" w14:textId="77777777" w:rsidR="00635F3C" w:rsidRDefault="00635F3C" w:rsidP="00635F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63BA3AD" w14:textId="77777777" w:rsidR="00635F3C" w:rsidRPr="009E619E" w:rsidRDefault="00635F3C" w:rsidP="009E619E">
      <w:pPr>
        <w:rPr>
          <w:rFonts w:ascii="Arial" w:hAnsi="Arial" w:cs="Arial"/>
        </w:rPr>
      </w:pPr>
    </w:p>
    <w:p w14:paraId="7902EF86" w14:textId="2A33FF5A" w:rsidR="00635F3C" w:rsidRDefault="00635F3C" w:rsidP="00635F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76064">
        <w:rPr>
          <w:rFonts w:ascii="Arial" w:hAnsi="Arial" w:cs="Arial"/>
          <w:sz w:val="22"/>
          <w:szCs w:val="22"/>
        </w:rPr>
        <w:t xml:space="preserve">Každý poplatník místního poplatku </w:t>
      </w:r>
      <w:r>
        <w:rPr>
          <w:rFonts w:ascii="Arial" w:hAnsi="Arial" w:cs="Arial"/>
          <w:sz w:val="22"/>
          <w:szCs w:val="22"/>
        </w:rPr>
        <w:t xml:space="preserve">za obecní systém odpadového hospodářství </w:t>
      </w:r>
      <w:r w:rsidRPr="00476064">
        <w:rPr>
          <w:rFonts w:ascii="Arial" w:hAnsi="Arial" w:cs="Arial"/>
          <w:sz w:val="22"/>
          <w:szCs w:val="22"/>
        </w:rPr>
        <w:t xml:space="preserve">má právo se přihlásit k „Motivačnímu a evidenčnímu systému pro odpadové hospodářství“ (dále jen „MESOH“). Pravidla MESOH </w:t>
      </w:r>
      <w:r>
        <w:rPr>
          <w:rFonts w:ascii="Arial" w:hAnsi="Arial" w:cs="Arial"/>
          <w:sz w:val="22"/>
          <w:szCs w:val="22"/>
        </w:rPr>
        <w:t xml:space="preserve">v obci Hostišová </w:t>
      </w:r>
      <w:r w:rsidRPr="00476064">
        <w:rPr>
          <w:rFonts w:ascii="Arial" w:hAnsi="Arial" w:cs="Arial"/>
          <w:sz w:val="22"/>
          <w:szCs w:val="22"/>
        </w:rPr>
        <w:t>jsou dostupná na internetové stránce obce (http://www.hostisova.cz) a v odpadových účtech.</w:t>
      </w:r>
    </w:p>
    <w:p w14:paraId="00ABEA0F" w14:textId="77777777" w:rsidR="00635F3C" w:rsidRDefault="00635F3C" w:rsidP="00635F3C">
      <w:pPr>
        <w:pStyle w:val="Odstavecseseznamem"/>
        <w:rPr>
          <w:rFonts w:ascii="Arial" w:hAnsi="Arial" w:cs="Arial"/>
        </w:rPr>
      </w:pPr>
    </w:p>
    <w:p w14:paraId="5E3EF705" w14:textId="77777777" w:rsidR="00635F3C" w:rsidRPr="00476064" w:rsidRDefault="00635F3C" w:rsidP="00635F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977627" w14:textId="77777777" w:rsidR="00635F3C" w:rsidRPr="00FB6AE5" w:rsidRDefault="00635F3C" w:rsidP="00635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D9C745C" w14:textId="77777777" w:rsidR="00635F3C" w:rsidRPr="00FB6AE5" w:rsidRDefault="00635F3C" w:rsidP="00635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628BE1F" w14:textId="77777777" w:rsidR="00635F3C" w:rsidRPr="00FB6AE5" w:rsidRDefault="00635F3C" w:rsidP="00635F3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1276CA" w14:textId="77777777" w:rsidR="00635F3C" w:rsidRPr="00FB6AE5" w:rsidRDefault="00635F3C" w:rsidP="00635F3C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úřadu, na webových stránkách obce a místním rozhlasem.</w:t>
      </w:r>
    </w:p>
    <w:p w14:paraId="636400D1" w14:textId="77777777" w:rsidR="00635F3C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0E803F2D" w14:textId="77777777" w:rsidR="00635F3C" w:rsidRDefault="00635F3C" w:rsidP="00635F3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9044E61" w14:textId="77777777" w:rsidR="00635F3C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653FBF72" w14:textId="77777777" w:rsidR="00635F3C" w:rsidRDefault="00635F3C" w:rsidP="00635F3C">
      <w:pPr>
        <w:rPr>
          <w:rFonts w:ascii="Arial" w:hAnsi="Arial" w:cs="Arial"/>
          <w:b/>
          <w:sz w:val="22"/>
          <w:szCs w:val="22"/>
        </w:rPr>
      </w:pPr>
    </w:p>
    <w:p w14:paraId="59A05AF2" w14:textId="77777777" w:rsidR="00635F3C" w:rsidRPr="00641107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77CDCA48" w14:textId="43B08F52" w:rsidR="00635F3C" w:rsidRPr="00641107" w:rsidRDefault="00635F3C" w:rsidP="00635F3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="00D2493E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CD61A3A" w14:textId="77777777" w:rsidR="00635F3C" w:rsidRPr="00641107" w:rsidRDefault="00635F3C" w:rsidP="00635F3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B8F678" w14:textId="4ECEDA7D" w:rsidR="00635F3C" w:rsidRPr="00D2493E" w:rsidRDefault="00635F3C" w:rsidP="00635F3C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2493E">
        <w:rPr>
          <w:rFonts w:ascii="Arial" w:hAnsi="Arial" w:cs="Arial"/>
          <w:sz w:val="22"/>
          <w:szCs w:val="22"/>
        </w:rPr>
        <w:t xml:space="preserve">Sběr objemného odpadu je zajišťován ve středu od 15:00 hod. do 17:00 hod. a v sobotu od </w:t>
      </w:r>
      <w:r w:rsidR="008237D6" w:rsidRPr="00D2493E">
        <w:rPr>
          <w:rFonts w:ascii="Arial" w:hAnsi="Arial" w:cs="Arial"/>
          <w:sz w:val="22"/>
          <w:szCs w:val="22"/>
        </w:rPr>
        <w:t>9</w:t>
      </w:r>
      <w:r w:rsidRPr="00D2493E">
        <w:rPr>
          <w:rFonts w:ascii="Arial" w:hAnsi="Arial" w:cs="Arial"/>
          <w:sz w:val="22"/>
          <w:szCs w:val="22"/>
        </w:rPr>
        <w:t>:00 hod. do 1</w:t>
      </w:r>
      <w:r w:rsidR="008237D6" w:rsidRPr="00D2493E">
        <w:rPr>
          <w:rFonts w:ascii="Arial" w:hAnsi="Arial" w:cs="Arial"/>
          <w:sz w:val="22"/>
          <w:szCs w:val="22"/>
        </w:rPr>
        <w:t>1</w:t>
      </w:r>
      <w:r w:rsidRPr="00D2493E">
        <w:rPr>
          <w:rFonts w:ascii="Arial" w:hAnsi="Arial" w:cs="Arial"/>
          <w:sz w:val="22"/>
          <w:szCs w:val="22"/>
        </w:rPr>
        <w:t>:00 hod.</w:t>
      </w:r>
      <w:r w:rsidRPr="00D2493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2493E">
        <w:rPr>
          <w:rFonts w:ascii="Arial" w:hAnsi="Arial" w:cs="Arial"/>
          <w:iCs/>
          <w:sz w:val="22"/>
          <w:szCs w:val="22"/>
        </w:rPr>
        <w:t>jeho odkládáním</w:t>
      </w:r>
      <w:r w:rsidRPr="00D2493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2493E">
        <w:rPr>
          <w:rFonts w:ascii="Arial" w:hAnsi="Arial" w:cs="Arial"/>
          <w:sz w:val="22"/>
          <w:szCs w:val="22"/>
        </w:rPr>
        <w:t>do velkoobjemových kontejnerů</w:t>
      </w:r>
      <w:r w:rsidR="00FB0A4A" w:rsidRPr="00D2493E">
        <w:rPr>
          <w:rFonts w:ascii="Arial" w:hAnsi="Arial" w:cs="Arial"/>
          <w:sz w:val="22"/>
          <w:szCs w:val="22"/>
        </w:rPr>
        <w:t xml:space="preserve"> v areálu bývalého družstva Zemet</w:t>
      </w:r>
      <w:r w:rsidRPr="00D2493E">
        <w:rPr>
          <w:rFonts w:ascii="Arial" w:hAnsi="Arial" w:cs="Arial"/>
          <w:sz w:val="22"/>
          <w:szCs w:val="22"/>
        </w:rPr>
        <w:t xml:space="preserve">. </w:t>
      </w:r>
    </w:p>
    <w:p w14:paraId="4ED41370" w14:textId="77777777" w:rsidR="00635F3C" w:rsidRPr="00D2493E" w:rsidRDefault="00635F3C" w:rsidP="00635F3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8FA9238" w14:textId="77777777" w:rsidR="00635F3C" w:rsidRPr="00D2493E" w:rsidRDefault="00635F3C" w:rsidP="00635F3C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2493E"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14:paraId="7FC842B6" w14:textId="77777777" w:rsidR="00635F3C" w:rsidRPr="00553B78" w:rsidRDefault="00635F3C" w:rsidP="00635F3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0B42E30" w14:textId="77777777" w:rsidR="00635F3C" w:rsidRDefault="00635F3C" w:rsidP="00635F3C">
      <w:pPr>
        <w:rPr>
          <w:rFonts w:ascii="Arial" w:hAnsi="Arial" w:cs="Arial"/>
          <w:b/>
          <w:sz w:val="22"/>
          <w:szCs w:val="22"/>
        </w:rPr>
      </w:pPr>
    </w:p>
    <w:p w14:paraId="5B5CBAD5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0F785D97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7AB2607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</w:p>
    <w:p w14:paraId="1BDE888D" w14:textId="77777777" w:rsidR="00635F3C" w:rsidRPr="00D51F26" w:rsidRDefault="00635F3C" w:rsidP="00635F3C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>
        <w:rPr>
          <w:rFonts w:ascii="Arial" w:hAnsi="Arial" w:cs="Arial"/>
          <w:sz w:val="22"/>
          <w:szCs w:val="22"/>
        </w:rPr>
        <w:t>í: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32950EE" w14:textId="77777777" w:rsidR="00635F3C" w:rsidRPr="001078B1" w:rsidRDefault="00635F3C" w:rsidP="00635F3C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3128DC9" w14:textId="77777777" w:rsidR="00635F3C" w:rsidRPr="0095754B" w:rsidRDefault="00635F3C" w:rsidP="00635F3C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95754B">
        <w:rPr>
          <w:rFonts w:ascii="Arial" w:hAnsi="Arial" w:cs="Arial"/>
          <w:bCs/>
          <w:iCs/>
          <w:sz w:val="22"/>
          <w:szCs w:val="22"/>
        </w:rPr>
        <w:t>typizované sběrné nádoby (popelnice) určené ke shromažďování směsného komunálního odpadu.</w:t>
      </w:r>
    </w:p>
    <w:p w14:paraId="19D60AE6" w14:textId="77777777" w:rsidR="00635F3C" w:rsidRPr="00D51F26" w:rsidRDefault="00635F3C" w:rsidP="00635F3C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bCs/>
          <w:iCs/>
          <w:sz w:val="22"/>
          <w:szCs w:val="22"/>
        </w:rPr>
      </w:pPr>
      <w:r w:rsidRPr="00D51F26">
        <w:rPr>
          <w:rFonts w:ascii="Arial" w:hAnsi="Arial" w:cs="Arial"/>
          <w:bCs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436CD9D8" w14:textId="77777777" w:rsidR="00635F3C" w:rsidRPr="00D51F26" w:rsidRDefault="00635F3C" w:rsidP="00635F3C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1EE0777" w14:textId="77777777" w:rsidR="00635F3C" w:rsidRPr="005E4CE2" w:rsidRDefault="00635F3C" w:rsidP="00635F3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3A12B75" w14:textId="77777777" w:rsidR="00635F3C" w:rsidRPr="005E4CE2" w:rsidRDefault="00635F3C" w:rsidP="00635F3C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90D0F6E" w14:textId="52E90DAB" w:rsidR="00635F3C" w:rsidRPr="00D2493E" w:rsidRDefault="00635F3C" w:rsidP="00635F3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2493E">
        <w:rPr>
          <w:rFonts w:ascii="Arial" w:hAnsi="Arial" w:cs="Arial"/>
          <w:sz w:val="22"/>
          <w:szCs w:val="22"/>
        </w:rPr>
        <w:t>Pro potřeby svozu a svozové společnosti je nutné, aby byly typizované sběrné nádoby označeny definovaným čárovým/QR kódem</w:t>
      </w:r>
      <w:r w:rsidR="000127E7" w:rsidRPr="00D2493E">
        <w:rPr>
          <w:rFonts w:ascii="Arial" w:hAnsi="Arial" w:cs="Arial"/>
          <w:sz w:val="22"/>
          <w:szCs w:val="22"/>
        </w:rPr>
        <w:t xml:space="preserve"> a</w:t>
      </w:r>
      <w:r w:rsidR="00FB0A4A" w:rsidRPr="00D2493E">
        <w:rPr>
          <w:rFonts w:ascii="Arial" w:hAnsi="Arial" w:cs="Arial"/>
          <w:sz w:val="22"/>
          <w:szCs w:val="22"/>
        </w:rPr>
        <w:t xml:space="preserve"> RFID čipem</w:t>
      </w:r>
      <w:r w:rsidRPr="00D2493E">
        <w:rPr>
          <w:rFonts w:ascii="Arial" w:hAnsi="Arial" w:cs="Arial"/>
          <w:sz w:val="22"/>
          <w:szCs w:val="22"/>
        </w:rPr>
        <w:t>, který vydává obec.</w:t>
      </w:r>
    </w:p>
    <w:p w14:paraId="4515C654" w14:textId="77777777" w:rsidR="00635F3C" w:rsidRPr="00D51F26" w:rsidRDefault="00635F3C" w:rsidP="00635F3C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F665669" w14:textId="77777777" w:rsidR="00635F3C" w:rsidRPr="007733E9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7733E9">
        <w:rPr>
          <w:rFonts w:ascii="Arial" w:hAnsi="Arial" w:cs="Arial"/>
          <w:b/>
          <w:sz w:val="22"/>
          <w:szCs w:val="22"/>
        </w:rPr>
        <w:t>Čl. 7</w:t>
      </w:r>
    </w:p>
    <w:p w14:paraId="440DE870" w14:textId="77777777" w:rsidR="00635F3C" w:rsidRPr="007733E9" w:rsidRDefault="00635F3C" w:rsidP="00635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733E9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49AF8E9" w14:textId="77777777" w:rsidR="00635F3C" w:rsidRPr="007733E9" w:rsidRDefault="00635F3C" w:rsidP="00635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733E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84BF5E3" w14:textId="77777777" w:rsidR="00635F3C" w:rsidRPr="007733E9" w:rsidRDefault="00635F3C" w:rsidP="00635F3C"/>
    <w:p w14:paraId="0524C6E2" w14:textId="77777777" w:rsidR="00635F3C" w:rsidRPr="007733E9" w:rsidRDefault="00635F3C" w:rsidP="00635F3C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33E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EEE6F2A" w14:textId="77777777" w:rsidR="00635F3C" w:rsidRPr="007733E9" w:rsidRDefault="00635F3C" w:rsidP="00635F3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C2B9EC2" w14:textId="77777777" w:rsidR="00635F3C" w:rsidRPr="007733E9" w:rsidRDefault="00635F3C" w:rsidP="00635F3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733E9">
        <w:rPr>
          <w:rFonts w:ascii="Arial" w:hAnsi="Arial" w:cs="Arial"/>
          <w:sz w:val="22"/>
          <w:szCs w:val="22"/>
        </w:rPr>
        <w:t>a) elektrozařízení</w:t>
      </w:r>
    </w:p>
    <w:p w14:paraId="40766619" w14:textId="77777777" w:rsidR="00635F3C" w:rsidRPr="007733E9" w:rsidRDefault="00635F3C" w:rsidP="00635F3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733E9">
        <w:rPr>
          <w:rFonts w:ascii="Arial" w:hAnsi="Arial" w:cs="Arial"/>
          <w:sz w:val="22"/>
          <w:szCs w:val="22"/>
        </w:rPr>
        <w:t>b) baterie a akumulátory</w:t>
      </w:r>
    </w:p>
    <w:p w14:paraId="19379CF5" w14:textId="77777777" w:rsidR="00635F3C" w:rsidRPr="007733E9" w:rsidRDefault="00635F3C" w:rsidP="00635F3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8D2E9C" w14:textId="77777777" w:rsidR="00635F3C" w:rsidRPr="007733E9" w:rsidRDefault="00635F3C" w:rsidP="00635F3C">
      <w:pPr>
        <w:numPr>
          <w:ilvl w:val="0"/>
          <w:numId w:val="11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733E9">
        <w:rPr>
          <w:rFonts w:ascii="Arial" w:hAnsi="Arial" w:cs="Arial"/>
          <w:sz w:val="22"/>
          <w:szCs w:val="22"/>
        </w:rPr>
        <w:t xml:space="preserve">Výrobky s ukončenou životností uvedené v odst. 1 </w:t>
      </w:r>
      <w:r>
        <w:rPr>
          <w:rFonts w:ascii="Arial" w:hAnsi="Arial" w:cs="Arial"/>
          <w:sz w:val="22"/>
          <w:szCs w:val="22"/>
        </w:rPr>
        <w:t>lze předávat do kovové nádoby ve vchodu v prodejně</w:t>
      </w:r>
      <w:r w:rsidRPr="007733E9">
        <w:rPr>
          <w:rFonts w:ascii="Arial" w:hAnsi="Arial" w:cs="Arial"/>
          <w:sz w:val="22"/>
          <w:szCs w:val="22"/>
        </w:rPr>
        <w:t xml:space="preserve"> smíšeného zboží v kulturním domě. </w:t>
      </w:r>
    </w:p>
    <w:p w14:paraId="1441D4B7" w14:textId="77777777" w:rsidR="00635F3C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</w:p>
    <w:p w14:paraId="3C8A333E" w14:textId="77777777" w:rsidR="00635F3C" w:rsidRPr="0036480E" w:rsidRDefault="00635F3C" w:rsidP="00635F3C">
      <w:pPr>
        <w:jc w:val="both"/>
        <w:rPr>
          <w:rFonts w:ascii="Arial" w:hAnsi="Arial" w:cs="Arial"/>
          <w:sz w:val="22"/>
          <w:szCs w:val="22"/>
          <w:highlight w:val="red"/>
        </w:rPr>
      </w:pPr>
    </w:p>
    <w:p w14:paraId="1CDCA54C" w14:textId="77777777" w:rsidR="00635F3C" w:rsidRPr="00843541" w:rsidRDefault="00635F3C" w:rsidP="00635F3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7BE0AEE" w14:textId="77777777" w:rsidR="00635F3C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</w:p>
    <w:p w14:paraId="30B640C0" w14:textId="77777777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5ADEDBFE" w14:textId="50211778" w:rsidR="00635F3C" w:rsidRPr="00FB6AE5" w:rsidRDefault="00635F3C" w:rsidP="00635F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9E619E">
        <w:rPr>
          <w:rFonts w:ascii="Arial" w:hAnsi="Arial" w:cs="Arial"/>
          <w:b/>
          <w:sz w:val="22"/>
          <w:szCs w:val="22"/>
        </w:rPr>
        <w:t>rušovací ustanovení</w:t>
      </w:r>
    </w:p>
    <w:p w14:paraId="32AA7BBC" w14:textId="77777777" w:rsidR="00635F3C" w:rsidRPr="00FB6AE5" w:rsidRDefault="00635F3C" w:rsidP="00635F3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59BAAE" w14:textId="02742ED1" w:rsidR="00635F3C" w:rsidRPr="00D233F7" w:rsidRDefault="00D2493E" w:rsidP="00D2493E">
      <w:pPr>
        <w:jc w:val="both"/>
        <w:rPr>
          <w:rFonts w:ascii="Arial" w:hAnsi="Arial" w:cs="Arial"/>
          <w:sz w:val="22"/>
          <w:szCs w:val="22"/>
        </w:rPr>
      </w:pPr>
      <w:r w:rsidRPr="00D2493E">
        <w:rPr>
          <w:rFonts w:ascii="Arial" w:hAnsi="Arial" w:cs="Arial"/>
          <w:sz w:val="22"/>
          <w:szCs w:val="22"/>
        </w:rPr>
        <w:t>Z</w:t>
      </w:r>
      <w:r w:rsidR="00635F3C" w:rsidRPr="00D2493E">
        <w:rPr>
          <w:rFonts w:ascii="Arial" w:hAnsi="Arial" w:cs="Arial"/>
          <w:sz w:val="22"/>
          <w:szCs w:val="22"/>
        </w:rPr>
        <w:t>rušuje</w:t>
      </w:r>
      <w:r w:rsidRPr="00D2493E">
        <w:rPr>
          <w:rFonts w:ascii="Arial" w:hAnsi="Arial" w:cs="Arial"/>
          <w:sz w:val="22"/>
          <w:szCs w:val="22"/>
        </w:rPr>
        <w:t xml:space="preserve"> se</w:t>
      </w:r>
      <w:r w:rsidR="00635F3C" w:rsidRPr="00D2493E">
        <w:rPr>
          <w:rFonts w:ascii="Arial" w:hAnsi="Arial" w:cs="Arial"/>
          <w:sz w:val="22"/>
          <w:szCs w:val="22"/>
        </w:rPr>
        <w:t xml:space="preserve"> obecně závazná vyhláška obce </w:t>
      </w:r>
      <w:r w:rsidR="000127E7" w:rsidRPr="00D2493E">
        <w:rPr>
          <w:rFonts w:ascii="Arial" w:hAnsi="Arial" w:cs="Arial"/>
          <w:sz w:val="22"/>
          <w:szCs w:val="22"/>
        </w:rPr>
        <w:t xml:space="preserve">Hostišová č. </w:t>
      </w:r>
      <w:r w:rsidR="007B4697">
        <w:rPr>
          <w:rFonts w:ascii="Arial" w:hAnsi="Arial" w:cs="Arial"/>
          <w:sz w:val="22"/>
          <w:szCs w:val="22"/>
        </w:rPr>
        <w:t>2</w:t>
      </w:r>
      <w:r w:rsidR="000127E7" w:rsidRPr="00D2493E">
        <w:rPr>
          <w:rFonts w:ascii="Arial" w:hAnsi="Arial" w:cs="Arial"/>
          <w:sz w:val="22"/>
          <w:szCs w:val="22"/>
        </w:rPr>
        <w:t>/202</w:t>
      </w:r>
      <w:r w:rsidR="007B4697">
        <w:rPr>
          <w:rFonts w:ascii="Arial" w:hAnsi="Arial" w:cs="Arial"/>
          <w:sz w:val="22"/>
          <w:szCs w:val="22"/>
        </w:rPr>
        <w:t>4</w:t>
      </w:r>
      <w:r w:rsidR="00635F3C" w:rsidRPr="00D2493E">
        <w:rPr>
          <w:rFonts w:ascii="Arial" w:hAnsi="Arial" w:cs="Arial"/>
          <w:sz w:val="22"/>
          <w:szCs w:val="22"/>
        </w:rPr>
        <w:t xml:space="preserve">, o stanovení </w:t>
      </w:r>
      <w:r w:rsidRPr="00D2493E">
        <w:rPr>
          <w:rFonts w:ascii="Arial" w:hAnsi="Arial" w:cs="Arial"/>
          <w:sz w:val="22"/>
          <w:szCs w:val="22"/>
        </w:rPr>
        <w:t>obecního systému odpadového hospodářství,</w:t>
      </w:r>
      <w:r w:rsidR="00635F3C" w:rsidRPr="00D2493E">
        <w:rPr>
          <w:rFonts w:ascii="Arial" w:hAnsi="Arial" w:cs="Arial"/>
          <w:sz w:val="22"/>
          <w:szCs w:val="22"/>
        </w:rPr>
        <w:t xml:space="preserve"> ze dne </w:t>
      </w:r>
      <w:r w:rsidR="000127E7" w:rsidRPr="00D2493E">
        <w:rPr>
          <w:rFonts w:ascii="Arial" w:hAnsi="Arial" w:cs="Arial"/>
          <w:sz w:val="22"/>
          <w:szCs w:val="22"/>
        </w:rPr>
        <w:t>1</w:t>
      </w:r>
      <w:r w:rsidR="007B4697">
        <w:rPr>
          <w:rFonts w:ascii="Arial" w:hAnsi="Arial" w:cs="Arial"/>
          <w:sz w:val="22"/>
          <w:szCs w:val="22"/>
        </w:rPr>
        <w:t>6</w:t>
      </w:r>
      <w:r w:rsidR="000127E7" w:rsidRPr="00D2493E">
        <w:rPr>
          <w:rFonts w:ascii="Arial" w:hAnsi="Arial" w:cs="Arial"/>
          <w:sz w:val="22"/>
          <w:szCs w:val="22"/>
        </w:rPr>
        <w:t>.</w:t>
      </w:r>
      <w:r w:rsidR="007B4697">
        <w:rPr>
          <w:rFonts w:ascii="Arial" w:hAnsi="Arial" w:cs="Arial"/>
          <w:sz w:val="22"/>
          <w:szCs w:val="22"/>
        </w:rPr>
        <w:t>12</w:t>
      </w:r>
      <w:r w:rsidR="000127E7" w:rsidRPr="00D2493E">
        <w:rPr>
          <w:rFonts w:ascii="Arial" w:hAnsi="Arial" w:cs="Arial"/>
          <w:sz w:val="22"/>
          <w:szCs w:val="22"/>
        </w:rPr>
        <w:t>.202</w:t>
      </w:r>
      <w:r w:rsidR="007B4697">
        <w:rPr>
          <w:rFonts w:ascii="Arial" w:hAnsi="Arial" w:cs="Arial"/>
          <w:sz w:val="22"/>
          <w:szCs w:val="22"/>
        </w:rPr>
        <w:t>4</w:t>
      </w:r>
      <w:r w:rsidR="000127E7" w:rsidRPr="00D2493E">
        <w:rPr>
          <w:rFonts w:ascii="Arial" w:hAnsi="Arial" w:cs="Arial"/>
          <w:sz w:val="22"/>
          <w:szCs w:val="22"/>
        </w:rPr>
        <w:t>.</w:t>
      </w:r>
    </w:p>
    <w:p w14:paraId="221CDEFF" w14:textId="77777777" w:rsidR="00D2493E" w:rsidRDefault="00D2493E" w:rsidP="009E619E">
      <w:pPr>
        <w:jc w:val="center"/>
        <w:rPr>
          <w:rFonts w:ascii="Arial" w:hAnsi="Arial" w:cs="Arial"/>
          <w:b/>
        </w:rPr>
      </w:pPr>
    </w:p>
    <w:p w14:paraId="11B22B0B" w14:textId="77777777" w:rsidR="00D2493E" w:rsidRDefault="00D2493E" w:rsidP="009E619E">
      <w:pPr>
        <w:jc w:val="center"/>
        <w:rPr>
          <w:rFonts w:ascii="Arial" w:hAnsi="Arial" w:cs="Arial"/>
          <w:b/>
          <w:sz w:val="22"/>
          <w:szCs w:val="22"/>
        </w:rPr>
      </w:pPr>
    </w:p>
    <w:p w14:paraId="7616FDBD" w14:textId="3F1B344C" w:rsidR="009E619E" w:rsidRPr="00D2493E" w:rsidRDefault="009E619E" w:rsidP="009E619E">
      <w:pPr>
        <w:jc w:val="center"/>
        <w:rPr>
          <w:rFonts w:ascii="Arial" w:hAnsi="Arial" w:cs="Arial"/>
          <w:b/>
          <w:sz w:val="22"/>
          <w:szCs w:val="22"/>
        </w:rPr>
      </w:pPr>
      <w:r w:rsidRPr="00D2493E">
        <w:rPr>
          <w:rFonts w:ascii="Arial" w:hAnsi="Arial" w:cs="Arial"/>
          <w:b/>
          <w:sz w:val="22"/>
          <w:szCs w:val="22"/>
        </w:rPr>
        <w:t xml:space="preserve">Čl. </w:t>
      </w:r>
      <w:r w:rsidR="00D2493E" w:rsidRPr="00D2493E">
        <w:rPr>
          <w:rFonts w:ascii="Arial" w:hAnsi="Arial" w:cs="Arial"/>
          <w:b/>
          <w:sz w:val="22"/>
          <w:szCs w:val="22"/>
        </w:rPr>
        <w:t>9</w:t>
      </w:r>
    </w:p>
    <w:p w14:paraId="6B1131E5" w14:textId="118BE3FC" w:rsidR="009E619E" w:rsidRPr="00D2493E" w:rsidRDefault="009E619E" w:rsidP="009E619E">
      <w:pPr>
        <w:jc w:val="center"/>
        <w:rPr>
          <w:rFonts w:ascii="Arial" w:hAnsi="Arial" w:cs="Arial"/>
          <w:b/>
          <w:sz w:val="22"/>
          <w:szCs w:val="22"/>
        </w:rPr>
      </w:pPr>
      <w:r w:rsidRPr="00D2493E">
        <w:rPr>
          <w:rFonts w:ascii="Arial" w:hAnsi="Arial" w:cs="Arial"/>
          <w:b/>
          <w:sz w:val="22"/>
          <w:szCs w:val="22"/>
        </w:rPr>
        <w:t>Účinnost</w:t>
      </w:r>
    </w:p>
    <w:p w14:paraId="7A5B87D0" w14:textId="77777777" w:rsidR="00635F3C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24763844" w14:textId="77777777" w:rsidR="00635F3C" w:rsidRPr="00FB6AE5" w:rsidRDefault="00635F3C" w:rsidP="00635F3C">
      <w:pPr>
        <w:jc w:val="both"/>
        <w:rPr>
          <w:rFonts w:ascii="Arial" w:hAnsi="Arial" w:cs="Arial"/>
          <w:sz w:val="22"/>
          <w:szCs w:val="22"/>
        </w:rPr>
      </w:pPr>
    </w:p>
    <w:p w14:paraId="66594C5D" w14:textId="14BF8DDF" w:rsidR="00635F3C" w:rsidRDefault="00635F3C" w:rsidP="00D2493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267700">
        <w:rPr>
          <w:rFonts w:ascii="Arial" w:hAnsi="Arial" w:cs="Arial"/>
          <w:sz w:val="22"/>
          <w:szCs w:val="22"/>
        </w:rPr>
        <w:t xml:space="preserve">Tato vyhláška nabývá </w:t>
      </w:r>
      <w:r w:rsidRPr="00D2493E">
        <w:rPr>
          <w:rFonts w:ascii="Arial" w:hAnsi="Arial" w:cs="Arial"/>
          <w:sz w:val="22"/>
          <w:szCs w:val="22"/>
        </w:rPr>
        <w:t xml:space="preserve">účinnosti </w:t>
      </w:r>
      <w:r w:rsidR="007B4697">
        <w:rPr>
          <w:rFonts w:ascii="Arial" w:hAnsi="Arial" w:cs="Arial"/>
          <w:sz w:val="22"/>
          <w:szCs w:val="22"/>
        </w:rPr>
        <w:t>počátkem 15. dne následujícího po dni jejího vyhlášení</w:t>
      </w:r>
      <w:r w:rsidR="00D2493E" w:rsidRPr="00D2493E">
        <w:rPr>
          <w:rFonts w:ascii="Arial" w:hAnsi="Arial" w:cs="Arial"/>
          <w:sz w:val="22"/>
          <w:szCs w:val="22"/>
        </w:rPr>
        <w:t>.</w:t>
      </w:r>
    </w:p>
    <w:p w14:paraId="0AD36674" w14:textId="77777777" w:rsidR="00635F3C" w:rsidRDefault="00635F3C" w:rsidP="00635F3C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B0E1B5F" w14:textId="77777777" w:rsidR="00635F3C" w:rsidRDefault="00635F3C" w:rsidP="00635F3C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73D044D" w14:textId="77777777" w:rsidR="00635F3C" w:rsidRDefault="00635F3C" w:rsidP="00635F3C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02D8B419" w14:textId="222A53BA" w:rsidR="00635F3C" w:rsidRDefault="00635F3C" w:rsidP="00635F3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35F3C" w14:paraId="6A87E3E8" w14:textId="77777777" w:rsidTr="00A25A5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1C2DA" w14:textId="58D6C86F" w:rsidR="00635F3C" w:rsidRDefault="00635F3C" w:rsidP="00A25A58">
            <w:pPr>
              <w:pStyle w:val="PodpisovePole"/>
            </w:pPr>
            <w:r>
              <w:t>Bc. Michaela Nováková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CFFA2" w14:textId="77777777" w:rsidR="00635F3C" w:rsidRDefault="00635F3C" w:rsidP="00A25A58">
            <w:pPr>
              <w:pStyle w:val="PodpisovePole"/>
            </w:pPr>
            <w:r>
              <w:t>Pavel Vyoral v. r.</w:t>
            </w:r>
            <w:r>
              <w:br/>
              <w:t xml:space="preserve"> místostarosta</w:t>
            </w:r>
          </w:p>
        </w:tc>
      </w:tr>
    </w:tbl>
    <w:p w14:paraId="36FCAF32" w14:textId="77777777" w:rsidR="00635F3C" w:rsidRDefault="00635F3C" w:rsidP="00635F3C"/>
    <w:p w14:paraId="5D75A15A" w14:textId="77777777" w:rsidR="00013DE3" w:rsidRDefault="00013DE3"/>
    <w:sectPr w:rsidR="00013DE3" w:rsidSect="00635F3C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2256" w14:textId="77777777" w:rsidR="004E6F6A" w:rsidRDefault="004E6F6A" w:rsidP="00635F3C">
      <w:r>
        <w:separator/>
      </w:r>
    </w:p>
  </w:endnote>
  <w:endnote w:type="continuationSeparator" w:id="0">
    <w:p w14:paraId="17FD41A3" w14:textId="77777777" w:rsidR="004E6F6A" w:rsidRDefault="004E6F6A" w:rsidP="0063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FFAD" w14:textId="77777777" w:rsidR="00A32AA7" w:rsidRDefault="00D2493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369D796C" w14:textId="77777777" w:rsidR="00A32AA7" w:rsidRDefault="00A32A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C675" w14:textId="77777777" w:rsidR="004E6F6A" w:rsidRDefault="004E6F6A" w:rsidP="00635F3C">
      <w:r>
        <w:separator/>
      </w:r>
    </w:p>
  </w:footnote>
  <w:footnote w:type="continuationSeparator" w:id="0">
    <w:p w14:paraId="6FA055EC" w14:textId="77777777" w:rsidR="004E6F6A" w:rsidRDefault="004E6F6A" w:rsidP="00635F3C">
      <w:r>
        <w:continuationSeparator/>
      </w:r>
    </w:p>
  </w:footnote>
  <w:footnote w:id="1">
    <w:p w14:paraId="16D9F07A" w14:textId="77777777" w:rsidR="00635F3C" w:rsidRPr="00DF28D8" w:rsidRDefault="00635F3C" w:rsidP="00635F3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1EB2D98" w14:textId="77777777" w:rsidR="00635F3C" w:rsidRDefault="00635F3C" w:rsidP="00635F3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3F8659CC"/>
    <w:lvl w:ilvl="0" w:tplc="53AC4A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6C089E"/>
    <w:multiLevelType w:val="hybridMultilevel"/>
    <w:tmpl w:val="7068C268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2655629">
    <w:abstractNumId w:val="11"/>
  </w:num>
  <w:num w:numId="2" w16cid:durableId="39986993">
    <w:abstractNumId w:val="9"/>
  </w:num>
  <w:num w:numId="3" w16cid:durableId="1022442488">
    <w:abstractNumId w:val="4"/>
  </w:num>
  <w:num w:numId="4" w16cid:durableId="1982077285">
    <w:abstractNumId w:val="1"/>
  </w:num>
  <w:num w:numId="5" w16cid:durableId="2072078464">
    <w:abstractNumId w:val="8"/>
  </w:num>
  <w:num w:numId="6" w16cid:durableId="2079327907">
    <w:abstractNumId w:val="6"/>
  </w:num>
  <w:num w:numId="7" w16cid:durableId="536089444">
    <w:abstractNumId w:val="2"/>
  </w:num>
  <w:num w:numId="8" w16cid:durableId="111485391">
    <w:abstractNumId w:val="0"/>
  </w:num>
  <w:num w:numId="9" w16cid:durableId="775634749">
    <w:abstractNumId w:val="3"/>
  </w:num>
  <w:num w:numId="10" w16cid:durableId="1479690145">
    <w:abstractNumId w:val="7"/>
  </w:num>
  <w:num w:numId="11" w16cid:durableId="7101897">
    <w:abstractNumId w:val="5"/>
  </w:num>
  <w:num w:numId="12" w16cid:durableId="1052584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3C"/>
    <w:rsid w:val="000127E7"/>
    <w:rsid w:val="00013DE3"/>
    <w:rsid w:val="00463425"/>
    <w:rsid w:val="004E6F6A"/>
    <w:rsid w:val="0050587B"/>
    <w:rsid w:val="00511B63"/>
    <w:rsid w:val="00635F3C"/>
    <w:rsid w:val="006A303C"/>
    <w:rsid w:val="007B4697"/>
    <w:rsid w:val="008237D6"/>
    <w:rsid w:val="00833BF4"/>
    <w:rsid w:val="009028DE"/>
    <w:rsid w:val="009E619E"/>
    <w:rsid w:val="00A30765"/>
    <w:rsid w:val="00A32AA7"/>
    <w:rsid w:val="00AC09D9"/>
    <w:rsid w:val="00C07375"/>
    <w:rsid w:val="00D2493E"/>
    <w:rsid w:val="00EA52DE"/>
    <w:rsid w:val="00F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B240"/>
  <w15:chartTrackingRefBased/>
  <w15:docId w15:val="{B5984FBD-AD5A-440A-95C0-EE4DF8E0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F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635F3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35F3C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635F3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35F3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635F3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35F3C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635F3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35F3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635F3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35F3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635F3C"/>
    <w:rPr>
      <w:vertAlign w:val="superscript"/>
    </w:rPr>
  </w:style>
  <w:style w:type="paragraph" w:customStyle="1" w:styleId="NormlnIMP">
    <w:name w:val="Normální_IMP"/>
    <w:basedOn w:val="Normln"/>
    <w:rsid w:val="00635F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635F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5F3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rsid w:val="00635F3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35F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890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Nováková</dc:creator>
  <cp:keywords/>
  <dc:description/>
  <cp:lastModifiedBy>Michaela Nováková</cp:lastModifiedBy>
  <cp:revision>3</cp:revision>
  <dcterms:created xsi:type="dcterms:W3CDTF">2024-12-13T06:59:00Z</dcterms:created>
  <dcterms:modified xsi:type="dcterms:W3CDTF">2025-12-22T16:36:00Z</dcterms:modified>
</cp:coreProperties>
</file>