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AB99" w14:textId="2037B583" w:rsidR="00622052" w:rsidRPr="00AA56EE" w:rsidRDefault="00622052" w:rsidP="00622052">
      <w:pPr>
        <w:jc w:val="center"/>
      </w:pPr>
      <w:r w:rsidRPr="00AA56EE">
        <w:rPr>
          <w:b/>
          <w:sz w:val="40"/>
        </w:rPr>
        <w:t xml:space="preserve">M Ě S T O   </w:t>
      </w:r>
      <w:r w:rsidR="00E0485E" w:rsidRPr="00AA56EE">
        <w:rPr>
          <w:b/>
          <w:sz w:val="40"/>
        </w:rPr>
        <w:t>J I Ř Í K O V</w:t>
      </w:r>
    </w:p>
    <w:p w14:paraId="15E3C215" w14:textId="77777777" w:rsidR="00622052" w:rsidRPr="00AA56EE" w:rsidRDefault="00622052" w:rsidP="00622052">
      <w:pPr>
        <w:jc w:val="center"/>
        <w:rPr>
          <w:b/>
        </w:rPr>
      </w:pPr>
    </w:p>
    <w:p w14:paraId="5D996DA1" w14:textId="3F1E36E3" w:rsidR="00622052" w:rsidRPr="00AA56EE" w:rsidRDefault="00622052" w:rsidP="00622052">
      <w:pPr>
        <w:jc w:val="center"/>
        <w:rPr>
          <w:b/>
          <w:sz w:val="32"/>
        </w:rPr>
      </w:pPr>
      <w:r w:rsidRPr="00AA56EE">
        <w:rPr>
          <w:b/>
          <w:sz w:val="32"/>
        </w:rPr>
        <w:t xml:space="preserve">ZASTUPITELSTVO MĚSTA </w:t>
      </w:r>
      <w:r w:rsidR="00E0485E" w:rsidRPr="00AA56EE">
        <w:rPr>
          <w:b/>
          <w:sz w:val="32"/>
        </w:rPr>
        <w:t>JIŘÍKOV</w:t>
      </w:r>
    </w:p>
    <w:p w14:paraId="4A52C3B0" w14:textId="77777777" w:rsidR="00751C3B" w:rsidRPr="00AA56EE" w:rsidRDefault="00751C3B" w:rsidP="00751C3B">
      <w:pPr>
        <w:jc w:val="center"/>
        <w:rPr>
          <w:b/>
          <w:bCs/>
        </w:rPr>
      </w:pPr>
    </w:p>
    <w:p w14:paraId="642A24EE" w14:textId="77777777" w:rsidR="00751C3B" w:rsidRPr="00AA56EE" w:rsidRDefault="00751C3B" w:rsidP="00751C3B">
      <w:pPr>
        <w:jc w:val="center"/>
        <w:rPr>
          <w:b/>
          <w:bCs/>
          <w:sz w:val="32"/>
          <w:szCs w:val="32"/>
        </w:rPr>
      </w:pPr>
      <w:r w:rsidRPr="00AA56EE">
        <w:rPr>
          <w:b/>
          <w:bCs/>
          <w:sz w:val="32"/>
          <w:szCs w:val="32"/>
        </w:rPr>
        <w:t>Obecně závazná vyhláška</w:t>
      </w:r>
    </w:p>
    <w:p w14:paraId="2769E03C" w14:textId="77777777" w:rsidR="00D55D1F" w:rsidRPr="00AA56EE" w:rsidRDefault="00D55D1F" w:rsidP="00D55D1F">
      <w:pPr>
        <w:jc w:val="center"/>
        <w:rPr>
          <w:sz w:val="22"/>
          <w:szCs w:val="24"/>
        </w:rPr>
      </w:pPr>
    </w:p>
    <w:p w14:paraId="23CC1865" w14:textId="77777777" w:rsidR="00005517" w:rsidRPr="00AA56EE" w:rsidRDefault="00005517" w:rsidP="00005517">
      <w:pPr>
        <w:jc w:val="center"/>
        <w:rPr>
          <w:b/>
          <w:sz w:val="28"/>
          <w:szCs w:val="28"/>
        </w:rPr>
      </w:pPr>
      <w:r w:rsidRPr="00AA56EE">
        <w:rPr>
          <w:b/>
          <w:sz w:val="28"/>
          <w:szCs w:val="28"/>
        </w:rPr>
        <w:t xml:space="preserve">o zákazu požívání alkoholických nápojů </w:t>
      </w:r>
    </w:p>
    <w:p w14:paraId="67D08FD0" w14:textId="77777777" w:rsidR="00005517" w:rsidRPr="00AA56EE" w:rsidRDefault="00005517" w:rsidP="00005517">
      <w:pPr>
        <w:jc w:val="center"/>
        <w:rPr>
          <w:b/>
          <w:sz w:val="28"/>
          <w:szCs w:val="28"/>
        </w:rPr>
      </w:pPr>
      <w:r w:rsidRPr="00AA56EE">
        <w:rPr>
          <w:b/>
          <w:sz w:val="28"/>
          <w:szCs w:val="28"/>
        </w:rPr>
        <w:t xml:space="preserve">na vybraných veřejných prostranstvích </w:t>
      </w:r>
    </w:p>
    <w:p w14:paraId="472A1673" w14:textId="17228205" w:rsidR="004F0AE7" w:rsidRPr="00AA56EE" w:rsidRDefault="004F0AE7" w:rsidP="00D55D1F">
      <w:pPr>
        <w:jc w:val="both"/>
        <w:rPr>
          <w:i/>
          <w:sz w:val="22"/>
          <w:szCs w:val="24"/>
        </w:rPr>
      </w:pPr>
    </w:p>
    <w:p w14:paraId="34AC053B" w14:textId="727A9C52" w:rsidR="00D55D1F" w:rsidRPr="00AA56EE" w:rsidRDefault="00D55D1F" w:rsidP="00D55D1F">
      <w:pPr>
        <w:jc w:val="both"/>
        <w:rPr>
          <w:i/>
          <w:sz w:val="24"/>
          <w:szCs w:val="24"/>
        </w:rPr>
      </w:pPr>
      <w:r w:rsidRPr="00AA56EE">
        <w:rPr>
          <w:i/>
          <w:sz w:val="24"/>
          <w:szCs w:val="24"/>
        </w:rPr>
        <w:t xml:space="preserve">Zastupitelstvo </w:t>
      </w:r>
      <w:r w:rsidR="00622052" w:rsidRPr="00AA56EE">
        <w:rPr>
          <w:i/>
          <w:sz w:val="24"/>
          <w:szCs w:val="24"/>
        </w:rPr>
        <w:t xml:space="preserve">města </w:t>
      </w:r>
      <w:r w:rsidR="00E0485E" w:rsidRPr="00AA56EE">
        <w:rPr>
          <w:i/>
          <w:sz w:val="24"/>
          <w:szCs w:val="24"/>
        </w:rPr>
        <w:t>Jiříkov</w:t>
      </w:r>
      <w:r w:rsidRPr="00AA56EE">
        <w:rPr>
          <w:i/>
          <w:sz w:val="24"/>
          <w:szCs w:val="24"/>
        </w:rPr>
        <w:t xml:space="preserve"> se na svém zasedání dne</w:t>
      </w:r>
      <w:r w:rsidR="002B60B1">
        <w:rPr>
          <w:i/>
          <w:sz w:val="24"/>
          <w:szCs w:val="24"/>
        </w:rPr>
        <w:t xml:space="preserve"> 25.</w:t>
      </w:r>
      <w:r w:rsidR="00407056">
        <w:rPr>
          <w:i/>
          <w:sz w:val="24"/>
          <w:szCs w:val="24"/>
        </w:rPr>
        <w:t xml:space="preserve"> </w:t>
      </w:r>
      <w:r w:rsidR="002B60B1">
        <w:rPr>
          <w:i/>
          <w:sz w:val="24"/>
          <w:szCs w:val="24"/>
        </w:rPr>
        <w:t>3.</w:t>
      </w:r>
      <w:r w:rsidR="00407056">
        <w:rPr>
          <w:i/>
          <w:sz w:val="24"/>
          <w:szCs w:val="24"/>
        </w:rPr>
        <w:t xml:space="preserve"> </w:t>
      </w:r>
      <w:r w:rsidR="002B60B1">
        <w:rPr>
          <w:i/>
          <w:sz w:val="24"/>
          <w:szCs w:val="24"/>
        </w:rPr>
        <w:t>2025</w:t>
      </w:r>
      <w:r w:rsidR="009E76E3" w:rsidRPr="00AA56EE">
        <w:rPr>
          <w:i/>
          <w:sz w:val="24"/>
          <w:szCs w:val="24"/>
        </w:rPr>
        <w:t xml:space="preserve"> </w:t>
      </w:r>
      <w:r w:rsidRPr="00AA56EE">
        <w:rPr>
          <w:i/>
          <w:sz w:val="24"/>
          <w:szCs w:val="24"/>
        </w:rPr>
        <w:t>usneslo vydat na</w:t>
      </w:r>
      <w:r w:rsidR="004F0AE7" w:rsidRPr="00AA56EE">
        <w:rPr>
          <w:i/>
          <w:sz w:val="24"/>
          <w:szCs w:val="24"/>
        </w:rPr>
        <w:t> </w:t>
      </w:r>
      <w:r w:rsidRPr="00AA56EE">
        <w:rPr>
          <w:i/>
          <w:sz w:val="24"/>
          <w:szCs w:val="24"/>
        </w:rPr>
        <w:t>základě ustanovení § 10 písm. a) a § 84 odst. 2 písm. h) zákona č. 128/2000 Sb., o</w:t>
      </w:r>
      <w:r w:rsidR="00312E25" w:rsidRPr="00AA56EE">
        <w:rPr>
          <w:i/>
          <w:sz w:val="24"/>
          <w:szCs w:val="24"/>
        </w:rPr>
        <w:t> </w:t>
      </w:r>
      <w:r w:rsidRPr="00AA56EE">
        <w:rPr>
          <w:i/>
          <w:sz w:val="24"/>
          <w:szCs w:val="24"/>
        </w:rPr>
        <w:t>obcích (obecní zřízení), ve znění pozdějších předpisů, tuto obecně závaznou vyhlášku (dále jen „vyhláška“):</w:t>
      </w:r>
    </w:p>
    <w:p w14:paraId="2A344193" w14:textId="77777777" w:rsidR="00622052" w:rsidRPr="00AA56EE" w:rsidRDefault="00622052" w:rsidP="00D55D1F">
      <w:pPr>
        <w:jc w:val="both"/>
        <w:rPr>
          <w:szCs w:val="24"/>
        </w:rPr>
      </w:pPr>
    </w:p>
    <w:p w14:paraId="3F7E2EEC" w14:textId="77777777" w:rsidR="00005517" w:rsidRPr="00AA56EE" w:rsidRDefault="00005517" w:rsidP="00005517">
      <w:pPr>
        <w:jc w:val="center"/>
        <w:rPr>
          <w:b/>
          <w:sz w:val="24"/>
          <w:szCs w:val="24"/>
        </w:rPr>
      </w:pPr>
      <w:r w:rsidRPr="00AA56EE">
        <w:rPr>
          <w:b/>
          <w:sz w:val="24"/>
          <w:szCs w:val="24"/>
        </w:rPr>
        <w:t>Článek 1</w:t>
      </w:r>
    </w:p>
    <w:p w14:paraId="66DAE6C1" w14:textId="77777777" w:rsidR="00005517" w:rsidRPr="00AA56EE" w:rsidRDefault="00005517" w:rsidP="00005517">
      <w:pPr>
        <w:jc w:val="center"/>
        <w:rPr>
          <w:b/>
          <w:sz w:val="24"/>
          <w:szCs w:val="24"/>
        </w:rPr>
      </w:pPr>
      <w:r w:rsidRPr="00AA56EE">
        <w:rPr>
          <w:b/>
          <w:sz w:val="24"/>
          <w:szCs w:val="24"/>
        </w:rPr>
        <w:t>Předmět a cíl vyhlášky</w:t>
      </w:r>
    </w:p>
    <w:p w14:paraId="76D35DD7" w14:textId="77777777" w:rsidR="00005517" w:rsidRPr="00AA56EE" w:rsidRDefault="00005517" w:rsidP="00005517">
      <w:pPr>
        <w:rPr>
          <w:szCs w:val="24"/>
        </w:rPr>
      </w:pPr>
    </w:p>
    <w:p w14:paraId="25C3F83E" w14:textId="7616EBCD" w:rsidR="00005517" w:rsidRPr="00AA56EE" w:rsidRDefault="00005517" w:rsidP="00005517">
      <w:pPr>
        <w:jc w:val="both"/>
        <w:rPr>
          <w:sz w:val="24"/>
          <w:szCs w:val="24"/>
        </w:rPr>
      </w:pPr>
      <w:r w:rsidRPr="00AA56EE">
        <w:rPr>
          <w:sz w:val="24"/>
          <w:szCs w:val="24"/>
        </w:rPr>
        <w:t xml:space="preserve">Cílem této vyhlášky je přispět k ochraně veřejného pořádku, dobrých mravů, bezpečnosti </w:t>
      </w:r>
      <w:r w:rsidR="00622052" w:rsidRPr="00AA56EE">
        <w:rPr>
          <w:sz w:val="24"/>
          <w:szCs w:val="24"/>
        </w:rPr>
        <w:t>ve</w:t>
      </w:r>
      <w:r w:rsidR="00AA56EE">
        <w:rPr>
          <w:sz w:val="24"/>
          <w:szCs w:val="24"/>
        </w:rPr>
        <w:t> </w:t>
      </w:r>
      <w:r w:rsidR="00622052" w:rsidRPr="00AA56EE">
        <w:rPr>
          <w:sz w:val="24"/>
          <w:szCs w:val="24"/>
        </w:rPr>
        <w:t xml:space="preserve">městě </w:t>
      </w:r>
      <w:r w:rsidR="00E0485E" w:rsidRPr="00AA56EE">
        <w:rPr>
          <w:sz w:val="24"/>
          <w:szCs w:val="24"/>
        </w:rPr>
        <w:t>Jiříkov</w:t>
      </w:r>
      <w:r w:rsidR="00D51F92" w:rsidRPr="00AA56EE">
        <w:rPr>
          <w:sz w:val="24"/>
          <w:szCs w:val="24"/>
        </w:rPr>
        <w:t xml:space="preserve"> </w:t>
      </w:r>
      <w:r w:rsidR="004F0AE7" w:rsidRPr="00AA56EE">
        <w:rPr>
          <w:sz w:val="24"/>
          <w:szCs w:val="24"/>
        </w:rPr>
        <w:t>(dále jen „</w:t>
      </w:r>
      <w:r w:rsidR="00622052" w:rsidRPr="00AA56EE">
        <w:rPr>
          <w:sz w:val="24"/>
          <w:szCs w:val="24"/>
        </w:rPr>
        <w:t>město</w:t>
      </w:r>
      <w:r w:rsidR="004F0AE7" w:rsidRPr="00AA56EE">
        <w:rPr>
          <w:sz w:val="24"/>
          <w:szCs w:val="24"/>
        </w:rPr>
        <w:t xml:space="preserve">“) </w:t>
      </w:r>
      <w:r w:rsidRPr="00AA56EE">
        <w:rPr>
          <w:sz w:val="24"/>
          <w:szCs w:val="24"/>
        </w:rPr>
        <w:t>a k zajištění mravního vývoje dětí a mladistvých v rámci zabezpečení místních záležitostí veřejného pořádku, a to prostřednictvím zákazu požívání alkoholických nápojů</w:t>
      </w:r>
      <w:r w:rsidR="00EE29F5" w:rsidRPr="00AA56EE">
        <w:rPr>
          <w:rStyle w:val="Znakapoznpodarou"/>
          <w:sz w:val="24"/>
          <w:szCs w:val="24"/>
        </w:rPr>
        <w:footnoteReference w:id="1"/>
      </w:r>
      <w:r w:rsidR="00EE29F5" w:rsidRPr="00AA56EE">
        <w:rPr>
          <w:sz w:val="24"/>
          <w:szCs w:val="24"/>
          <w:vertAlign w:val="superscript"/>
        </w:rPr>
        <w:t>)</w:t>
      </w:r>
      <w:r w:rsidRPr="00AA56EE">
        <w:rPr>
          <w:sz w:val="24"/>
          <w:szCs w:val="24"/>
        </w:rPr>
        <w:t xml:space="preserve"> na některých veřejných prostranstvích</w:t>
      </w:r>
      <w:r w:rsidR="00EE29F5" w:rsidRPr="00AA56EE">
        <w:rPr>
          <w:rStyle w:val="Znakapoznpodarou"/>
          <w:sz w:val="24"/>
          <w:szCs w:val="24"/>
        </w:rPr>
        <w:footnoteReference w:id="2"/>
      </w:r>
      <w:r w:rsidR="00EE29F5" w:rsidRPr="00AA56EE">
        <w:rPr>
          <w:sz w:val="24"/>
          <w:szCs w:val="24"/>
          <w:vertAlign w:val="superscript"/>
        </w:rPr>
        <w:t>)</w:t>
      </w:r>
      <w:r w:rsidRPr="00AA56EE">
        <w:rPr>
          <w:sz w:val="24"/>
          <w:szCs w:val="24"/>
        </w:rPr>
        <w:t xml:space="preserve">. </w:t>
      </w:r>
    </w:p>
    <w:p w14:paraId="6A17352B" w14:textId="77777777" w:rsidR="00005517" w:rsidRPr="00AA56EE" w:rsidRDefault="00005517" w:rsidP="00005517">
      <w:pPr>
        <w:rPr>
          <w:sz w:val="24"/>
          <w:szCs w:val="24"/>
        </w:rPr>
      </w:pPr>
    </w:p>
    <w:p w14:paraId="175F99E0" w14:textId="77777777" w:rsidR="00005517" w:rsidRPr="00AA56EE" w:rsidRDefault="00EE29F5" w:rsidP="00005517">
      <w:pPr>
        <w:jc w:val="center"/>
        <w:rPr>
          <w:b/>
          <w:sz w:val="24"/>
          <w:szCs w:val="24"/>
        </w:rPr>
      </w:pPr>
      <w:r w:rsidRPr="00AA56EE">
        <w:rPr>
          <w:b/>
          <w:sz w:val="24"/>
          <w:szCs w:val="24"/>
        </w:rPr>
        <w:t>Článek 2</w:t>
      </w:r>
    </w:p>
    <w:p w14:paraId="499EE564" w14:textId="77777777" w:rsidR="00005517" w:rsidRPr="00AA56EE" w:rsidRDefault="00005517" w:rsidP="00005517">
      <w:pPr>
        <w:jc w:val="center"/>
        <w:rPr>
          <w:b/>
          <w:sz w:val="24"/>
          <w:szCs w:val="24"/>
        </w:rPr>
      </w:pPr>
      <w:r w:rsidRPr="00AA56EE">
        <w:rPr>
          <w:b/>
          <w:sz w:val="24"/>
          <w:szCs w:val="24"/>
        </w:rPr>
        <w:t>Zákaz požívání alkoholických nápojů</w:t>
      </w:r>
    </w:p>
    <w:p w14:paraId="6FD2FDF3" w14:textId="77777777" w:rsidR="00005517" w:rsidRPr="00AA56EE" w:rsidRDefault="00005517" w:rsidP="00005517">
      <w:pPr>
        <w:rPr>
          <w:sz w:val="24"/>
          <w:szCs w:val="24"/>
        </w:rPr>
      </w:pPr>
    </w:p>
    <w:p w14:paraId="447FC52A" w14:textId="491B7EC7" w:rsidR="00E0485E" w:rsidRPr="002603F8" w:rsidRDefault="00AB2389" w:rsidP="002603F8">
      <w:pPr>
        <w:jc w:val="both"/>
        <w:rPr>
          <w:sz w:val="24"/>
          <w:szCs w:val="32"/>
        </w:rPr>
      </w:pPr>
      <w:r w:rsidRPr="00AA56EE">
        <w:rPr>
          <w:sz w:val="24"/>
          <w:szCs w:val="32"/>
        </w:rPr>
        <w:t>Zakazuje se požívání alkoholických nápojů</w:t>
      </w:r>
      <w:r w:rsidR="002603F8">
        <w:rPr>
          <w:sz w:val="24"/>
          <w:szCs w:val="32"/>
        </w:rPr>
        <w:t xml:space="preserve"> </w:t>
      </w:r>
      <w:r w:rsidR="00E0485E" w:rsidRPr="002603F8">
        <w:rPr>
          <w:sz w:val="24"/>
          <w:szCs w:val="24"/>
        </w:rPr>
        <w:t xml:space="preserve">na vybraných veřejných prostranstvích vymezených </w:t>
      </w:r>
      <w:r w:rsidR="0020100C" w:rsidRPr="002603F8">
        <w:rPr>
          <w:sz w:val="24"/>
          <w:szCs w:val="24"/>
        </w:rPr>
        <w:t xml:space="preserve">na mapách </w:t>
      </w:r>
      <w:r w:rsidR="00E0485E" w:rsidRPr="002603F8">
        <w:rPr>
          <w:sz w:val="24"/>
          <w:szCs w:val="24"/>
        </w:rPr>
        <w:t>v příloze této vyhlášky.</w:t>
      </w:r>
    </w:p>
    <w:p w14:paraId="48A48399" w14:textId="6A5955BA" w:rsidR="00751C3B" w:rsidRPr="00AA56EE" w:rsidRDefault="00751C3B" w:rsidP="00AB2389">
      <w:pPr>
        <w:jc w:val="both"/>
        <w:rPr>
          <w:sz w:val="24"/>
          <w:szCs w:val="32"/>
        </w:rPr>
      </w:pPr>
    </w:p>
    <w:p w14:paraId="155E654F" w14:textId="77777777" w:rsidR="00614B84" w:rsidRPr="00AA56EE" w:rsidRDefault="00EE29F5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A56EE">
        <w:rPr>
          <w:b/>
          <w:bCs/>
          <w:sz w:val="24"/>
          <w:szCs w:val="24"/>
        </w:rPr>
        <w:t>Článek 3</w:t>
      </w:r>
    </w:p>
    <w:p w14:paraId="61615686" w14:textId="77777777" w:rsidR="00614B84" w:rsidRPr="00AA56EE" w:rsidRDefault="00614B84" w:rsidP="00614B8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A56EE">
        <w:rPr>
          <w:b/>
          <w:bCs/>
          <w:sz w:val="24"/>
          <w:szCs w:val="24"/>
        </w:rPr>
        <w:t xml:space="preserve">Výjimky </w:t>
      </w:r>
      <w:r w:rsidR="005320BE" w:rsidRPr="00AA56EE">
        <w:rPr>
          <w:b/>
          <w:bCs/>
          <w:sz w:val="24"/>
          <w:szCs w:val="24"/>
        </w:rPr>
        <w:t>ze zákazu požívání alkoholických nápojů</w:t>
      </w:r>
    </w:p>
    <w:p w14:paraId="6E412FD0" w14:textId="77777777" w:rsidR="005320BE" w:rsidRPr="00AA56EE" w:rsidRDefault="005320BE" w:rsidP="005320B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D4364C" w14:textId="77777777" w:rsidR="005320BE" w:rsidRPr="00AA56EE" w:rsidRDefault="005320BE" w:rsidP="00A27EE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A56EE">
        <w:rPr>
          <w:sz w:val="24"/>
          <w:szCs w:val="24"/>
        </w:rPr>
        <w:t xml:space="preserve">Zákaz požívání alkoholických nápojů stanovený v čl. </w:t>
      </w:r>
      <w:r w:rsidR="00EE29F5" w:rsidRPr="00AA56EE">
        <w:rPr>
          <w:sz w:val="24"/>
          <w:szCs w:val="24"/>
        </w:rPr>
        <w:t>2</w:t>
      </w:r>
      <w:r w:rsidRPr="00AA56EE">
        <w:rPr>
          <w:sz w:val="24"/>
          <w:szCs w:val="24"/>
        </w:rPr>
        <w:t xml:space="preserve"> této vyhlášky neplatí:</w:t>
      </w:r>
    </w:p>
    <w:p w14:paraId="4933E5A3" w14:textId="77777777" w:rsidR="005320BE" w:rsidRPr="00AA56E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AA56EE">
        <w:rPr>
          <w:sz w:val="24"/>
          <w:szCs w:val="24"/>
        </w:rPr>
        <w:t xml:space="preserve">pro zahrádky a předzahrádky zařízení poskytujících pohostinskou činnost, </w:t>
      </w:r>
      <w:r w:rsidR="005320BE" w:rsidRPr="00AA56EE">
        <w:rPr>
          <w:sz w:val="24"/>
          <w:szCs w:val="24"/>
        </w:rPr>
        <w:t xml:space="preserve">a </w:t>
      </w:r>
      <w:r w:rsidRPr="00AA56EE">
        <w:rPr>
          <w:sz w:val="24"/>
          <w:szCs w:val="24"/>
        </w:rPr>
        <w:t>to pouze v době provozu takové zahrádky nebo předzahrádky</w:t>
      </w:r>
      <w:r w:rsidR="005320BE" w:rsidRPr="00AA56EE">
        <w:rPr>
          <w:sz w:val="24"/>
          <w:szCs w:val="24"/>
        </w:rPr>
        <w:t>;</w:t>
      </w:r>
    </w:p>
    <w:p w14:paraId="66FD8ADC" w14:textId="1FFC58FE" w:rsidR="00EE29F5" w:rsidRPr="00AA56EE" w:rsidRDefault="00E0485E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AA56EE">
        <w:rPr>
          <w:sz w:val="24"/>
          <w:szCs w:val="24"/>
        </w:rPr>
        <w:t>pro prostor a čas konání veřejnosti přístupných společenských, kulturních a sportovních akcí</w:t>
      </w:r>
      <w:r w:rsidR="00EE29F5" w:rsidRPr="00AA56EE">
        <w:rPr>
          <w:sz w:val="24"/>
          <w:szCs w:val="24"/>
        </w:rPr>
        <w:t>;</w:t>
      </w:r>
    </w:p>
    <w:p w14:paraId="27C5024C" w14:textId="77777777" w:rsidR="005320BE" w:rsidRPr="00AA56EE" w:rsidRDefault="00EE29F5" w:rsidP="005320BE">
      <w:pPr>
        <w:numPr>
          <w:ilvl w:val="1"/>
          <w:numId w:val="11"/>
        </w:numPr>
        <w:tabs>
          <w:tab w:val="clear" w:pos="1440"/>
        </w:tabs>
        <w:autoSpaceDE w:val="0"/>
        <w:autoSpaceDN w:val="0"/>
        <w:adjustRightInd w:val="0"/>
        <w:ind w:left="714" w:hanging="357"/>
        <w:jc w:val="both"/>
        <w:rPr>
          <w:sz w:val="24"/>
          <w:szCs w:val="24"/>
        </w:rPr>
      </w:pPr>
      <w:r w:rsidRPr="00AA56EE">
        <w:rPr>
          <w:sz w:val="24"/>
          <w:szCs w:val="24"/>
        </w:rPr>
        <w:t>ve dnech</w:t>
      </w:r>
      <w:r w:rsidR="005320BE" w:rsidRPr="00AA56EE">
        <w:rPr>
          <w:sz w:val="24"/>
          <w:szCs w:val="24"/>
        </w:rPr>
        <w:t xml:space="preserve"> 31. prosince </w:t>
      </w:r>
      <w:r w:rsidRPr="00AA56EE">
        <w:rPr>
          <w:sz w:val="24"/>
          <w:szCs w:val="24"/>
        </w:rPr>
        <w:t>a</w:t>
      </w:r>
      <w:r w:rsidR="005320BE" w:rsidRPr="00AA56EE">
        <w:rPr>
          <w:sz w:val="24"/>
          <w:szCs w:val="24"/>
        </w:rPr>
        <w:t xml:space="preserve"> 1. ledna.</w:t>
      </w:r>
    </w:p>
    <w:p w14:paraId="38B3A01F" w14:textId="52A3C3E5" w:rsidR="00E728BE" w:rsidRPr="00AA56EE" w:rsidRDefault="00E728BE">
      <w:pPr>
        <w:rPr>
          <w:b/>
          <w:sz w:val="24"/>
          <w:szCs w:val="24"/>
        </w:rPr>
      </w:pPr>
    </w:p>
    <w:p w14:paraId="364826C5" w14:textId="3D63CCC6" w:rsidR="00614B84" w:rsidRPr="00AA56EE" w:rsidRDefault="00614B84" w:rsidP="00614B84">
      <w:pPr>
        <w:jc w:val="center"/>
        <w:rPr>
          <w:b/>
          <w:sz w:val="24"/>
          <w:szCs w:val="24"/>
        </w:rPr>
      </w:pPr>
      <w:r w:rsidRPr="00AA56EE">
        <w:rPr>
          <w:b/>
          <w:sz w:val="24"/>
          <w:szCs w:val="24"/>
        </w:rPr>
        <w:t xml:space="preserve">Článek </w:t>
      </w:r>
      <w:r w:rsidR="00B42B50" w:rsidRPr="00AA56EE">
        <w:rPr>
          <w:b/>
          <w:sz w:val="24"/>
          <w:szCs w:val="24"/>
        </w:rPr>
        <w:t>4</w:t>
      </w:r>
    </w:p>
    <w:p w14:paraId="09041DC0" w14:textId="77777777" w:rsidR="00614B84" w:rsidRPr="00AA56EE" w:rsidRDefault="00614B84" w:rsidP="00614B84">
      <w:pPr>
        <w:jc w:val="center"/>
        <w:rPr>
          <w:b/>
          <w:sz w:val="24"/>
          <w:szCs w:val="24"/>
        </w:rPr>
      </w:pPr>
      <w:r w:rsidRPr="00AA56EE">
        <w:rPr>
          <w:b/>
          <w:sz w:val="24"/>
          <w:szCs w:val="24"/>
        </w:rPr>
        <w:t>Zrušovací ustanovení</w:t>
      </w:r>
    </w:p>
    <w:p w14:paraId="7DF5FB7B" w14:textId="77777777" w:rsidR="00614B84" w:rsidRPr="00AA56EE" w:rsidRDefault="00614B84" w:rsidP="00614B84">
      <w:pPr>
        <w:jc w:val="center"/>
        <w:rPr>
          <w:sz w:val="24"/>
          <w:szCs w:val="24"/>
        </w:rPr>
      </w:pPr>
    </w:p>
    <w:p w14:paraId="60BD8861" w14:textId="58391E4F" w:rsidR="00614B84" w:rsidRPr="00AA56EE" w:rsidRDefault="00614B84" w:rsidP="00482BE2">
      <w:pPr>
        <w:jc w:val="both"/>
        <w:rPr>
          <w:sz w:val="24"/>
          <w:szCs w:val="24"/>
        </w:rPr>
      </w:pPr>
      <w:r w:rsidRPr="00AA56EE">
        <w:rPr>
          <w:sz w:val="24"/>
          <w:szCs w:val="24"/>
        </w:rPr>
        <w:t>Zrušuje se obecně závazná vyhláška</w:t>
      </w:r>
      <w:r w:rsidR="00482BE2" w:rsidRPr="00AA56EE">
        <w:rPr>
          <w:sz w:val="24"/>
          <w:szCs w:val="24"/>
        </w:rPr>
        <w:t xml:space="preserve"> </w:t>
      </w:r>
      <w:r w:rsidRPr="00AA56EE">
        <w:rPr>
          <w:sz w:val="24"/>
          <w:szCs w:val="24"/>
        </w:rPr>
        <w:t xml:space="preserve">č. </w:t>
      </w:r>
      <w:r w:rsidR="0080492E">
        <w:rPr>
          <w:sz w:val="24"/>
          <w:szCs w:val="24"/>
        </w:rPr>
        <w:t>2/2012</w:t>
      </w:r>
      <w:r w:rsidRPr="00AA56EE">
        <w:rPr>
          <w:sz w:val="24"/>
          <w:szCs w:val="24"/>
        </w:rPr>
        <w:t>, o zákazu požívání alkoholických nápojů</w:t>
      </w:r>
      <w:r w:rsidR="00622052" w:rsidRPr="00AA56EE">
        <w:rPr>
          <w:sz w:val="24"/>
          <w:szCs w:val="24"/>
        </w:rPr>
        <w:t xml:space="preserve"> </w:t>
      </w:r>
      <w:r w:rsidR="0080492E">
        <w:rPr>
          <w:sz w:val="24"/>
          <w:szCs w:val="24"/>
        </w:rPr>
        <w:t>na veřejném prostranství</w:t>
      </w:r>
      <w:r w:rsidRPr="00AA56EE">
        <w:rPr>
          <w:sz w:val="24"/>
          <w:szCs w:val="24"/>
        </w:rPr>
        <w:t xml:space="preserve">, ze dne </w:t>
      </w:r>
      <w:r w:rsidR="0080492E">
        <w:rPr>
          <w:sz w:val="24"/>
          <w:szCs w:val="24"/>
        </w:rPr>
        <w:t>29. 5. 2012</w:t>
      </w:r>
      <w:r w:rsidRPr="00AA56EE">
        <w:rPr>
          <w:sz w:val="24"/>
          <w:szCs w:val="24"/>
        </w:rPr>
        <w:t>.</w:t>
      </w:r>
    </w:p>
    <w:p w14:paraId="6225E440" w14:textId="77777777" w:rsidR="00614B84" w:rsidRPr="00AA56EE" w:rsidRDefault="00614B84" w:rsidP="00614B84">
      <w:pPr>
        <w:jc w:val="center"/>
        <w:rPr>
          <w:b/>
          <w:sz w:val="24"/>
          <w:szCs w:val="24"/>
        </w:rPr>
      </w:pPr>
    </w:p>
    <w:p w14:paraId="0C21E336" w14:textId="77777777" w:rsidR="00604AEF" w:rsidRDefault="00604AEF" w:rsidP="00614B84">
      <w:pPr>
        <w:jc w:val="center"/>
        <w:rPr>
          <w:b/>
          <w:sz w:val="24"/>
          <w:szCs w:val="24"/>
        </w:rPr>
      </w:pPr>
    </w:p>
    <w:p w14:paraId="62B2647B" w14:textId="0C4347B0" w:rsidR="00D55D1F" w:rsidRPr="00AA56EE" w:rsidRDefault="00D55D1F" w:rsidP="00614B84">
      <w:pPr>
        <w:jc w:val="center"/>
        <w:rPr>
          <w:b/>
          <w:sz w:val="24"/>
          <w:szCs w:val="24"/>
        </w:rPr>
      </w:pPr>
      <w:r w:rsidRPr="00AA56EE">
        <w:rPr>
          <w:b/>
          <w:sz w:val="24"/>
          <w:szCs w:val="24"/>
        </w:rPr>
        <w:lastRenderedPageBreak/>
        <w:t xml:space="preserve">Článek </w:t>
      </w:r>
      <w:r w:rsidR="00B42B50" w:rsidRPr="00AA56EE">
        <w:rPr>
          <w:b/>
          <w:sz w:val="24"/>
          <w:szCs w:val="24"/>
        </w:rPr>
        <w:t>5</w:t>
      </w:r>
    </w:p>
    <w:p w14:paraId="70C5BED6" w14:textId="77777777" w:rsidR="00D55D1F" w:rsidRPr="00AA56EE" w:rsidRDefault="00D55D1F" w:rsidP="00D55D1F">
      <w:pPr>
        <w:jc w:val="center"/>
        <w:rPr>
          <w:b/>
          <w:sz w:val="24"/>
          <w:szCs w:val="24"/>
        </w:rPr>
      </w:pPr>
      <w:r w:rsidRPr="00AA56EE">
        <w:rPr>
          <w:b/>
          <w:sz w:val="24"/>
          <w:szCs w:val="24"/>
        </w:rPr>
        <w:t>Účinnost</w:t>
      </w:r>
    </w:p>
    <w:p w14:paraId="6D37171E" w14:textId="77777777" w:rsidR="00A27EE2" w:rsidRPr="00AA56EE" w:rsidRDefault="00A27EE2" w:rsidP="00A27EE2">
      <w:pPr>
        <w:jc w:val="both"/>
        <w:rPr>
          <w:sz w:val="24"/>
          <w:szCs w:val="24"/>
        </w:rPr>
      </w:pPr>
    </w:p>
    <w:p w14:paraId="41D49571" w14:textId="77777777" w:rsidR="00751C3B" w:rsidRPr="00AA56EE" w:rsidRDefault="00751C3B" w:rsidP="00751C3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A56EE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AA56EE">
        <w:rPr>
          <w:rFonts w:ascii="Times New Roman" w:eastAsia="MS Mincho" w:hAnsi="Times New Roman"/>
          <w:sz w:val="24"/>
          <w:szCs w:val="24"/>
        </w:rPr>
        <w:br/>
      </w:r>
    </w:p>
    <w:p w14:paraId="1375D523" w14:textId="77777777" w:rsidR="00751C3B" w:rsidRPr="00AA56EE" w:rsidRDefault="00751C3B" w:rsidP="00751C3B">
      <w:pPr>
        <w:tabs>
          <w:tab w:val="left" w:pos="3780"/>
        </w:tabs>
        <w:jc w:val="both"/>
      </w:pPr>
    </w:p>
    <w:p w14:paraId="2A7E6553" w14:textId="77777777" w:rsidR="00751C3B" w:rsidRPr="00EE3C44" w:rsidRDefault="00751C3B" w:rsidP="00751C3B">
      <w:pPr>
        <w:tabs>
          <w:tab w:val="left" w:pos="3780"/>
        </w:tabs>
        <w:jc w:val="both"/>
        <w:rPr>
          <w:sz w:val="24"/>
          <w:szCs w:val="24"/>
        </w:rPr>
      </w:pPr>
    </w:p>
    <w:p w14:paraId="4E01F12D" w14:textId="77777777" w:rsidR="00751C3B" w:rsidRPr="00EE3C44" w:rsidRDefault="00751C3B" w:rsidP="00751C3B">
      <w:pPr>
        <w:tabs>
          <w:tab w:val="left" w:pos="3780"/>
        </w:tabs>
        <w:jc w:val="both"/>
        <w:rPr>
          <w:sz w:val="24"/>
          <w:szCs w:val="24"/>
        </w:rPr>
      </w:pPr>
    </w:p>
    <w:p w14:paraId="1C7E74CA" w14:textId="77777777" w:rsidR="00EE3C44" w:rsidRPr="00EE3C44" w:rsidRDefault="00EE3C44" w:rsidP="00EE3C44">
      <w:pPr>
        <w:tabs>
          <w:tab w:val="center" w:pos="2268"/>
          <w:tab w:val="center" w:pos="6804"/>
        </w:tabs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E3C44" w:rsidRPr="00EE3C44" w14:paraId="4B3863E2" w14:textId="77777777" w:rsidTr="00A90E65">
        <w:trPr>
          <w:trHeight w:val="80"/>
          <w:jc w:val="center"/>
        </w:trPr>
        <w:tc>
          <w:tcPr>
            <w:tcW w:w="4605" w:type="dxa"/>
          </w:tcPr>
          <w:p w14:paraId="3A532D1E" w14:textId="77777777" w:rsidR="00EE3C44" w:rsidRPr="00EE3C44" w:rsidRDefault="00EE3C44" w:rsidP="00A90E65">
            <w:pPr>
              <w:jc w:val="center"/>
              <w:rPr>
                <w:sz w:val="24"/>
                <w:szCs w:val="24"/>
              </w:rPr>
            </w:pPr>
            <w:r w:rsidRPr="00EE3C44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</w:tcPr>
          <w:p w14:paraId="23F6B988" w14:textId="77777777" w:rsidR="00EE3C44" w:rsidRPr="00EE3C44" w:rsidRDefault="00EE3C44" w:rsidP="00A90E65">
            <w:pPr>
              <w:jc w:val="center"/>
              <w:rPr>
                <w:sz w:val="24"/>
                <w:szCs w:val="24"/>
              </w:rPr>
            </w:pPr>
            <w:r w:rsidRPr="00EE3C44">
              <w:rPr>
                <w:sz w:val="24"/>
                <w:szCs w:val="24"/>
              </w:rPr>
              <w:t>_______________________________</w:t>
            </w:r>
          </w:p>
        </w:tc>
      </w:tr>
      <w:tr w:rsidR="00EE3C44" w:rsidRPr="00EE3C44" w14:paraId="12F5E3A4" w14:textId="77777777" w:rsidTr="00A90E65">
        <w:trPr>
          <w:jc w:val="center"/>
        </w:trPr>
        <w:tc>
          <w:tcPr>
            <w:tcW w:w="4605" w:type="dxa"/>
          </w:tcPr>
          <w:p w14:paraId="4D5CA7E6" w14:textId="392E3AD4" w:rsidR="00EE3C44" w:rsidRPr="00EE3C44" w:rsidRDefault="00FF05E1" w:rsidP="00A90E65">
            <w:pPr>
              <w:jc w:val="center"/>
              <w:rPr>
                <w:sz w:val="24"/>
                <w:szCs w:val="24"/>
              </w:rPr>
            </w:pPr>
            <w:r w:rsidRPr="00FF05E1">
              <w:rPr>
                <w:sz w:val="24"/>
                <w:szCs w:val="24"/>
              </w:rPr>
              <w:t>Ing. Bc. Jindřich Jurajda, DiS.</w:t>
            </w:r>
            <w:r w:rsidR="00EE3C44" w:rsidRPr="00EE3C44">
              <w:rPr>
                <w:sz w:val="24"/>
                <w:szCs w:val="24"/>
              </w:rPr>
              <w:t xml:space="preserve"> v. r.</w:t>
            </w:r>
          </w:p>
          <w:p w14:paraId="76A1F160" w14:textId="77777777" w:rsidR="00EE3C44" w:rsidRPr="00EE3C44" w:rsidRDefault="00EE3C44" w:rsidP="00A90E65">
            <w:pPr>
              <w:jc w:val="center"/>
              <w:rPr>
                <w:sz w:val="24"/>
                <w:szCs w:val="24"/>
              </w:rPr>
            </w:pPr>
            <w:r w:rsidRPr="00EE3C44">
              <w:rPr>
                <w:sz w:val="24"/>
                <w:szCs w:val="24"/>
              </w:rPr>
              <w:t>starosta</w:t>
            </w:r>
          </w:p>
        </w:tc>
        <w:tc>
          <w:tcPr>
            <w:tcW w:w="4605" w:type="dxa"/>
          </w:tcPr>
          <w:p w14:paraId="3DB5F360" w14:textId="77777777" w:rsidR="00EE3C44" w:rsidRPr="00EE3C44" w:rsidRDefault="00EE3C44" w:rsidP="00A90E65">
            <w:pPr>
              <w:jc w:val="center"/>
              <w:rPr>
                <w:sz w:val="24"/>
                <w:szCs w:val="24"/>
              </w:rPr>
            </w:pPr>
            <w:r w:rsidRPr="00EE3C44">
              <w:rPr>
                <w:sz w:val="24"/>
                <w:szCs w:val="24"/>
              </w:rPr>
              <w:t>Michal Maják v. r.</w:t>
            </w:r>
          </w:p>
          <w:p w14:paraId="08467B53" w14:textId="77777777" w:rsidR="00EE3C44" w:rsidRPr="00EE3C44" w:rsidRDefault="00EE3C44" w:rsidP="00A90E65">
            <w:pPr>
              <w:jc w:val="center"/>
              <w:rPr>
                <w:sz w:val="24"/>
                <w:szCs w:val="24"/>
              </w:rPr>
            </w:pPr>
            <w:r w:rsidRPr="00EE3C44">
              <w:rPr>
                <w:sz w:val="24"/>
                <w:szCs w:val="24"/>
              </w:rPr>
              <w:t>místostarosta</w:t>
            </w:r>
          </w:p>
        </w:tc>
      </w:tr>
    </w:tbl>
    <w:p w14:paraId="7E2ABECD" w14:textId="77777777" w:rsidR="00EE3C44" w:rsidRPr="00EE3C44" w:rsidRDefault="00EE3C44" w:rsidP="00EE3C44">
      <w:pPr>
        <w:rPr>
          <w:sz w:val="24"/>
          <w:szCs w:val="24"/>
        </w:rPr>
      </w:pPr>
    </w:p>
    <w:p w14:paraId="48E6AF77" w14:textId="77777777" w:rsidR="00EE3C44" w:rsidRPr="00EE3C44" w:rsidRDefault="00EE3C44" w:rsidP="00EE3C44">
      <w:pPr>
        <w:rPr>
          <w:sz w:val="24"/>
          <w:szCs w:val="24"/>
        </w:rPr>
      </w:pPr>
    </w:p>
    <w:p w14:paraId="4C82639F" w14:textId="77777777" w:rsidR="002603F8" w:rsidRPr="00FF05E1" w:rsidRDefault="002603F8" w:rsidP="00EE3C44">
      <w:pPr>
        <w:tabs>
          <w:tab w:val="left" w:pos="3780"/>
        </w:tabs>
        <w:jc w:val="both"/>
        <w:rPr>
          <w:sz w:val="24"/>
          <w:szCs w:val="24"/>
        </w:rPr>
      </w:pPr>
    </w:p>
    <w:sectPr w:rsidR="002603F8" w:rsidRPr="00FF05E1" w:rsidSect="00327A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C5D2" w14:textId="77777777" w:rsidR="00BE5833" w:rsidRDefault="00BE5833" w:rsidP="00D55D1F">
      <w:r>
        <w:separator/>
      </w:r>
    </w:p>
  </w:endnote>
  <w:endnote w:type="continuationSeparator" w:id="0">
    <w:p w14:paraId="41C9283E" w14:textId="77777777" w:rsidR="00BE5833" w:rsidRDefault="00BE5833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2491" w14:textId="77777777" w:rsidR="00BE5833" w:rsidRDefault="00BE5833" w:rsidP="00D55D1F">
      <w:r>
        <w:separator/>
      </w:r>
    </w:p>
  </w:footnote>
  <w:footnote w:type="continuationSeparator" w:id="0">
    <w:p w14:paraId="7C5BD6B0" w14:textId="77777777" w:rsidR="00BE5833" w:rsidRDefault="00BE5833" w:rsidP="00D55D1F">
      <w:r>
        <w:continuationSeparator/>
      </w:r>
    </w:p>
  </w:footnote>
  <w:footnote w:id="1">
    <w:p w14:paraId="09ACCFE5" w14:textId="77777777" w:rsidR="00EE29F5" w:rsidRPr="00EE29F5" w:rsidRDefault="00EE29F5" w:rsidP="00EE29F5">
      <w:pPr>
        <w:pStyle w:val="Textpoznpodarou"/>
        <w:ind w:left="170" w:hanging="170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2 písm. f) zákona č. 65/2017 Sb., o ochraně zdraví před škodlivými účinky návykových látek, ve znění pozdějších předpisů (</w:t>
      </w:r>
      <w:r w:rsidRPr="00EE29F5">
        <w:rPr>
          <w:i/>
        </w:rPr>
        <w:t>Alkoholickým nápojem se rozumí nápoj obsahující více než 0,5 % objemových ethanolu.</w:t>
      </w:r>
      <w:r w:rsidRPr="00EE29F5">
        <w:t>)</w:t>
      </w:r>
    </w:p>
  </w:footnote>
  <w:footnote w:id="2">
    <w:p w14:paraId="45B0381E" w14:textId="77777777" w:rsidR="00EE29F5" w:rsidRPr="00EE29F5" w:rsidRDefault="00EE29F5" w:rsidP="00EE29F5">
      <w:pPr>
        <w:pStyle w:val="Textpoznpodarou"/>
        <w:ind w:left="198" w:hanging="198"/>
        <w:jc w:val="both"/>
      </w:pPr>
      <w:r w:rsidRPr="00EE29F5">
        <w:rPr>
          <w:rStyle w:val="Znakapoznpodarou"/>
        </w:rPr>
        <w:footnoteRef/>
      </w:r>
      <w:r w:rsidRPr="00EE29F5">
        <w:rPr>
          <w:vertAlign w:val="superscript"/>
        </w:rPr>
        <w:t>)</w:t>
      </w:r>
      <w:r w:rsidRPr="00EE29F5">
        <w:t xml:space="preserve"> ustanovení § 34 zákona o obcích (</w:t>
      </w:r>
      <w:r w:rsidRPr="00EE29F5">
        <w:rPr>
          <w:i/>
        </w:rPr>
        <w:t>Veřejným prostranstvím jsou všechna náměstí (návsi), ulice, tržiště, chodníky, veřejná zeleň, parky a další prostory přístupné každému bez omezení, tedy sloužící obecnému užívání, a to bez ohledu na vlastnictví k tomuto prostoru.</w:t>
      </w:r>
      <w:r w:rsidRPr="00EE29F5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80E"/>
    <w:multiLevelType w:val="hybridMultilevel"/>
    <w:tmpl w:val="DBE22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6448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F7AE2"/>
    <w:multiLevelType w:val="hybridMultilevel"/>
    <w:tmpl w:val="B4862F28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C227176"/>
    <w:multiLevelType w:val="hybridMultilevel"/>
    <w:tmpl w:val="5EFC3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95865"/>
    <w:multiLevelType w:val="hybridMultilevel"/>
    <w:tmpl w:val="D7465B1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259B1"/>
    <w:multiLevelType w:val="hybridMultilevel"/>
    <w:tmpl w:val="4688418C"/>
    <w:lvl w:ilvl="0" w:tplc="874CEE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26A2A"/>
    <w:multiLevelType w:val="hybridMultilevel"/>
    <w:tmpl w:val="9278864E"/>
    <w:lvl w:ilvl="0" w:tplc="006A431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F7510"/>
    <w:multiLevelType w:val="hybridMultilevel"/>
    <w:tmpl w:val="1E82A39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93D87"/>
    <w:multiLevelType w:val="hybridMultilevel"/>
    <w:tmpl w:val="4D16C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89274">
    <w:abstractNumId w:val="9"/>
  </w:num>
  <w:num w:numId="2" w16cid:durableId="186338280">
    <w:abstractNumId w:val="22"/>
  </w:num>
  <w:num w:numId="3" w16cid:durableId="848980816">
    <w:abstractNumId w:val="1"/>
  </w:num>
  <w:num w:numId="4" w16cid:durableId="1941638902">
    <w:abstractNumId w:val="14"/>
  </w:num>
  <w:num w:numId="5" w16cid:durableId="218565130">
    <w:abstractNumId w:val="16"/>
  </w:num>
  <w:num w:numId="6" w16cid:durableId="1752727415">
    <w:abstractNumId w:val="20"/>
  </w:num>
  <w:num w:numId="7" w16cid:durableId="7155466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31001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922757">
    <w:abstractNumId w:val="13"/>
  </w:num>
  <w:num w:numId="10" w16cid:durableId="286081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8108523">
    <w:abstractNumId w:val="5"/>
  </w:num>
  <w:num w:numId="12" w16cid:durableId="490217612">
    <w:abstractNumId w:val="0"/>
  </w:num>
  <w:num w:numId="13" w16cid:durableId="341321808">
    <w:abstractNumId w:val="4"/>
  </w:num>
  <w:num w:numId="14" w16cid:durableId="1734425626">
    <w:abstractNumId w:val="23"/>
  </w:num>
  <w:num w:numId="15" w16cid:durableId="647251575">
    <w:abstractNumId w:val="17"/>
  </w:num>
  <w:num w:numId="16" w16cid:durableId="358705079">
    <w:abstractNumId w:val="10"/>
  </w:num>
  <w:num w:numId="17" w16cid:durableId="1579634730">
    <w:abstractNumId w:val="15"/>
  </w:num>
  <w:num w:numId="18" w16cid:durableId="1987516232">
    <w:abstractNumId w:val="21"/>
  </w:num>
  <w:num w:numId="19" w16cid:durableId="495458984">
    <w:abstractNumId w:val="3"/>
  </w:num>
  <w:num w:numId="20" w16cid:durableId="141972628">
    <w:abstractNumId w:val="8"/>
  </w:num>
  <w:num w:numId="21" w16cid:durableId="513618208">
    <w:abstractNumId w:val="24"/>
  </w:num>
  <w:num w:numId="22" w16cid:durableId="1421441716">
    <w:abstractNumId w:val="7"/>
  </w:num>
  <w:num w:numId="23" w16cid:durableId="1616403013">
    <w:abstractNumId w:val="12"/>
  </w:num>
  <w:num w:numId="24" w16cid:durableId="659969771">
    <w:abstractNumId w:val="6"/>
  </w:num>
  <w:num w:numId="25" w16cid:durableId="220098580">
    <w:abstractNumId w:val="11"/>
  </w:num>
  <w:num w:numId="26" w16cid:durableId="1588999847">
    <w:abstractNumId w:val="2"/>
  </w:num>
  <w:num w:numId="27" w16cid:durableId="21207539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4389803">
    <w:abstractNumId w:val="19"/>
  </w:num>
  <w:num w:numId="29" w16cid:durableId="16631229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1F"/>
    <w:rsid w:val="00005517"/>
    <w:rsid w:val="00024FE2"/>
    <w:rsid w:val="00030CEB"/>
    <w:rsid w:val="00086EBC"/>
    <w:rsid w:val="00087C4C"/>
    <w:rsid w:val="00094735"/>
    <w:rsid w:val="000B3DB3"/>
    <w:rsid w:val="000D1984"/>
    <w:rsid w:val="000F3520"/>
    <w:rsid w:val="00130260"/>
    <w:rsid w:val="00146DF7"/>
    <w:rsid w:val="001536D9"/>
    <w:rsid w:val="0017342F"/>
    <w:rsid w:val="00191480"/>
    <w:rsid w:val="00191734"/>
    <w:rsid w:val="001A5975"/>
    <w:rsid w:val="001B6EA2"/>
    <w:rsid w:val="001E7A6C"/>
    <w:rsid w:val="001F1B09"/>
    <w:rsid w:val="001F6E43"/>
    <w:rsid w:val="0020100C"/>
    <w:rsid w:val="00213030"/>
    <w:rsid w:val="00221EE6"/>
    <w:rsid w:val="002603F8"/>
    <w:rsid w:val="00264805"/>
    <w:rsid w:val="00283231"/>
    <w:rsid w:val="0028553C"/>
    <w:rsid w:val="0028794E"/>
    <w:rsid w:val="002B60B1"/>
    <w:rsid w:val="002D101D"/>
    <w:rsid w:val="002E73F7"/>
    <w:rsid w:val="0030506C"/>
    <w:rsid w:val="00312E25"/>
    <w:rsid w:val="00324532"/>
    <w:rsid w:val="00327A59"/>
    <w:rsid w:val="0038194E"/>
    <w:rsid w:val="00395B78"/>
    <w:rsid w:val="003A65B9"/>
    <w:rsid w:val="003D15A4"/>
    <w:rsid w:val="003F141D"/>
    <w:rsid w:val="00406FB9"/>
    <w:rsid w:val="00407056"/>
    <w:rsid w:val="004422C4"/>
    <w:rsid w:val="00450132"/>
    <w:rsid w:val="00482BE2"/>
    <w:rsid w:val="004F0AE7"/>
    <w:rsid w:val="005320BE"/>
    <w:rsid w:val="00556C74"/>
    <w:rsid w:val="00567295"/>
    <w:rsid w:val="00577E50"/>
    <w:rsid w:val="005964D6"/>
    <w:rsid w:val="005969C9"/>
    <w:rsid w:val="005C060D"/>
    <w:rsid w:val="005D0376"/>
    <w:rsid w:val="005F5BDD"/>
    <w:rsid w:val="00600A20"/>
    <w:rsid w:val="00602F91"/>
    <w:rsid w:val="00604AEF"/>
    <w:rsid w:val="00614B84"/>
    <w:rsid w:val="00622052"/>
    <w:rsid w:val="006723E7"/>
    <w:rsid w:val="00676099"/>
    <w:rsid w:val="0068638F"/>
    <w:rsid w:val="006A1BBD"/>
    <w:rsid w:val="006C5453"/>
    <w:rsid w:val="00702889"/>
    <w:rsid w:val="0073177F"/>
    <w:rsid w:val="007453E2"/>
    <w:rsid w:val="00746B5F"/>
    <w:rsid w:val="007500AA"/>
    <w:rsid w:val="00751C3B"/>
    <w:rsid w:val="007619D8"/>
    <w:rsid w:val="00770F33"/>
    <w:rsid w:val="00787131"/>
    <w:rsid w:val="007A28CF"/>
    <w:rsid w:val="007C0D51"/>
    <w:rsid w:val="0080492E"/>
    <w:rsid w:val="00825A6A"/>
    <w:rsid w:val="00830AB2"/>
    <w:rsid w:val="00872992"/>
    <w:rsid w:val="0089594A"/>
    <w:rsid w:val="008A71C1"/>
    <w:rsid w:val="008D3B73"/>
    <w:rsid w:val="008D7979"/>
    <w:rsid w:val="008E1C99"/>
    <w:rsid w:val="008F3152"/>
    <w:rsid w:val="00927992"/>
    <w:rsid w:val="00927EE0"/>
    <w:rsid w:val="00950217"/>
    <w:rsid w:val="00953921"/>
    <w:rsid w:val="0095698B"/>
    <w:rsid w:val="00967ABE"/>
    <w:rsid w:val="009859C0"/>
    <w:rsid w:val="009A3B9A"/>
    <w:rsid w:val="009B5F89"/>
    <w:rsid w:val="009D66DE"/>
    <w:rsid w:val="009E040A"/>
    <w:rsid w:val="009E76E3"/>
    <w:rsid w:val="00A2073A"/>
    <w:rsid w:val="00A27EE2"/>
    <w:rsid w:val="00A44EDD"/>
    <w:rsid w:val="00A62038"/>
    <w:rsid w:val="00A845B3"/>
    <w:rsid w:val="00AA56EE"/>
    <w:rsid w:val="00AB2389"/>
    <w:rsid w:val="00AF4918"/>
    <w:rsid w:val="00B02937"/>
    <w:rsid w:val="00B17AB3"/>
    <w:rsid w:val="00B3116B"/>
    <w:rsid w:val="00B36AFD"/>
    <w:rsid w:val="00B377F0"/>
    <w:rsid w:val="00B42B50"/>
    <w:rsid w:val="00B80AB0"/>
    <w:rsid w:val="00B9155D"/>
    <w:rsid w:val="00B95160"/>
    <w:rsid w:val="00BB09DA"/>
    <w:rsid w:val="00BB382F"/>
    <w:rsid w:val="00BB5C18"/>
    <w:rsid w:val="00BD3732"/>
    <w:rsid w:val="00BE325B"/>
    <w:rsid w:val="00BE5833"/>
    <w:rsid w:val="00C234FC"/>
    <w:rsid w:val="00C34C71"/>
    <w:rsid w:val="00C37021"/>
    <w:rsid w:val="00C47FD2"/>
    <w:rsid w:val="00C529D5"/>
    <w:rsid w:val="00C75EA1"/>
    <w:rsid w:val="00C8678F"/>
    <w:rsid w:val="00CA0DD7"/>
    <w:rsid w:val="00CC18BF"/>
    <w:rsid w:val="00D51F92"/>
    <w:rsid w:val="00D55D1F"/>
    <w:rsid w:val="00D65D6F"/>
    <w:rsid w:val="00D93C45"/>
    <w:rsid w:val="00DA6B47"/>
    <w:rsid w:val="00DB22D9"/>
    <w:rsid w:val="00DC2048"/>
    <w:rsid w:val="00E0485E"/>
    <w:rsid w:val="00E44864"/>
    <w:rsid w:val="00E63B0F"/>
    <w:rsid w:val="00E63CBC"/>
    <w:rsid w:val="00E64597"/>
    <w:rsid w:val="00E7265E"/>
    <w:rsid w:val="00E728BE"/>
    <w:rsid w:val="00E75860"/>
    <w:rsid w:val="00EA05D4"/>
    <w:rsid w:val="00EE29F5"/>
    <w:rsid w:val="00EE3C44"/>
    <w:rsid w:val="00EF3767"/>
    <w:rsid w:val="00F117AE"/>
    <w:rsid w:val="00F247AF"/>
    <w:rsid w:val="00F53989"/>
    <w:rsid w:val="00F66461"/>
    <w:rsid w:val="00F72BF8"/>
    <w:rsid w:val="00F76544"/>
    <w:rsid w:val="00F85730"/>
    <w:rsid w:val="00F87D49"/>
    <w:rsid w:val="00F948CC"/>
    <w:rsid w:val="00FA389E"/>
    <w:rsid w:val="00FE342C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CB28"/>
  <w15:chartTrackingRefBased/>
  <w15:docId w15:val="{310B9EFE-9224-4200-825C-D8D73F44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character" w:styleId="Siln">
    <w:name w:val="Strong"/>
    <w:qFormat/>
    <w:rsid w:val="00EE29F5"/>
    <w:rPr>
      <w:b/>
      <w:bCs/>
    </w:rPr>
  </w:style>
  <w:style w:type="paragraph" w:styleId="Zkladntext3">
    <w:name w:val="Body Text 3"/>
    <w:basedOn w:val="Normln"/>
    <w:link w:val="Zkladntext3Char"/>
    <w:semiHidden/>
    <w:rsid w:val="00EE29F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E29F5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E29F5"/>
    <w:pPr>
      <w:spacing w:after="120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EE29F5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A27EE2"/>
  </w:style>
  <w:style w:type="character" w:customStyle="1" w:styleId="ProsttextChar">
    <w:name w:val="Prostý text Char"/>
    <w:basedOn w:val="Standardnpsmoodstavce"/>
    <w:link w:val="Prosttext"/>
    <w:qFormat/>
    <w:rsid w:val="00751C3B"/>
    <w:rPr>
      <w:rFonts w:ascii="Courier New" w:hAnsi="Courier New"/>
    </w:rPr>
  </w:style>
  <w:style w:type="paragraph" w:styleId="Prosttext">
    <w:name w:val="Plain Text"/>
    <w:basedOn w:val="Normln"/>
    <w:link w:val="ProsttextChar"/>
    <w:qFormat/>
    <w:rsid w:val="00751C3B"/>
    <w:pPr>
      <w:suppressAutoHyphens/>
    </w:pPr>
    <w:rPr>
      <w:rFonts w:ascii="Courier New" w:eastAsia="Calibri" w:hAnsi="Courier New"/>
    </w:rPr>
  </w:style>
  <w:style w:type="character" w:customStyle="1" w:styleId="ProsttextChar1">
    <w:name w:val="Prostý text Char1"/>
    <w:basedOn w:val="Standardnpsmoodstavce"/>
    <w:uiPriority w:val="99"/>
    <w:semiHidden/>
    <w:rsid w:val="00751C3B"/>
    <w:rPr>
      <w:rFonts w:ascii="Consolas" w:eastAsia="Times New Roman" w:hAnsi="Consolas"/>
      <w:sz w:val="21"/>
      <w:szCs w:val="21"/>
    </w:rPr>
  </w:style>
  <w:style w:type="paragraph" w:styleId="Odstavecseseznamem">
    <w:name w:val="List Paragraph"/>
    <w:basedOn w:val="Normln"/>
    <w:link w:val="OdstavecseseznamemChar"/>
    <w:uiPriority w:val="34"/>
    <w:qFormat/>
    <w:rsid w:val="00751C3B"/>
    <w:pPr>
      <w:ind w:left="720"/>
      <w:contextualSpacing/>
    </w:pPr>
  </w:style>
  <w:style w:type="paragraph" w:customStyle="1" w:styleId="standard">
    <w:name w:val="standard"/>
    <w:basedOn w:val="Normln"/>
    <w:rsid w:val="00622052"/>
    <w:pPr>
      <w:widowControl w:val="0"/>
      <w:suppressAutoHyphens/>
      <w:autoSpaceDE w:val="0"/>
      <w:spacing w:before="113"/>
      <w:ind w:firstLine="567"/>
    </w:pPr>
    <w:rPr>
      <w:color w:val="FAD17C"/>
      <w:lang w:eastAsia="zh-C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0485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B0A7-B8A1-46D8-921D-22DB5990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MVČR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Pech</dc:creator>
  <cp:keywords/>
  <cp:lastModifiedBy>Ing. Dagmar Bosáková</cp:lastModifiedBy>
  <cp:revision>14</cp:revision>
  <cp:lastPrinted>2025-02-11T13:21:00Z</cp:lastPrinted>
  <dcterms:created xsi:type="dcterms:W3CDTF">2025-02-05T07:24:00Z</dcterms:created>
  <dcterms:modified xsi:type="dcterms:W3CDTF">2025-04-02T08:33:00Z</dcterms:modified>
</cp:coreProperties>
</file>