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5DD6F6ED" w:rsidR="00881B33" w:rsidRPr="00C04420" w:rsidRDefault="001327DD" w:rsidP="003F1C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Pozlovice</w:t>
      </w:r>
    </w:p>
    <w:p w14:paraId="3D4B8D7A" w14:textId="2C66284E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Zastupitelstvo </w:t>
      </w:r>
      <w:r w:rsidR="001327DD">
        <w:rPr>
          <w:rFonts w:ascii="Arial" w:hAnsi="Arial" w:cs="Arial"/>
          <w:b/>
        </w:rPr>
        <w:t>městyse Pozlovice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24B1DB8A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1327DD">
        <w:rPr>
          <w:rFonts w:ascii="Arial" w:hAnsi="Arial" w:cs="Arial"/>
          <w:b/>
        </w:rPr>
        <w:t>městyse Pozlovice</w:t>
      </w:r>
    </w:p>
    <w:p w14:paraId="2D663640" w14:textId="22063A63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>do vybraných míst a částí měst</w:t>
      </w:r>
      <w:r w:rsidR="008C53C7">
        <w:rPr>
          <w:rFonts w:ascii="Arial" w:hAnsi="Arial" w:cs="Arial"/>
          <w:b/>
        </w:rPr>
        <w:t>yse</w:t>
      </w:r>
    </w:p>
    <w:p w14:paraId="453C092B" w14:textId="45B4095A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1327DD">
        <w:rPr>
          <w:rFonts w:ascii="Arial" w:hAnsi="Arial" w:cs="Arial"/>
          <w:b w:val="0"/>
          <w:bCs w:val="0"/>
          <w:sz w:val="22"/>
          <w:szCs w:val="22"/>
        </w:rPr>
        <w:t>městyse Pozlovice</w:t>
      </w:r>
      <w:r w:rsidR="001327DD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0121D8" w:rsidRPr="008F2743">
        <w:rPr>
          <w:rFonts w:ascii="Arial" w:hAnsi="Arial" w:cs="Arial"/>
          <w:b w:val="0"/>
          <w:bCs w:val="0"/>
          <w:sz w:val="22"/>
          <w:szCs w:val="22"/>
        </w:rPr>
        <w:t>23. října 2024</w:t>
      </w:r>
      <w:bookmarkStart w:id="0" w:name="_GoBack"/>
      <w:bookmarkEnd w:id="0"/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306AD6">
        <w:rPr>
          <w:rFonts w:ascii="Arial" w:hAnsi="Arial" w:cs="Arial"/>
          <w:b w:val="0"/>
          <w:bCs w:val="0"/>
          <w:sz w:val="22"/>
          <w:szCs w:val="22"/>
        </w:rPr>
        <w:t xml:space="preserve">(dále jen „zákon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1B8BBF09" w14:textId="076BD27C" w:rsidR="00881B33" w:rsidRPr="00C04420" w:rsidRDefault="00306AD6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Pozlovice</w:t>
      </w:r>
      <w:r w:rsidR="00881B33"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</w:t>
      </w:r>
      <w:r w:rsidR="003C1893">
        <w:rPr>
          <w:rFonts w:ascii="Arial" w:hAnsi="Arial" w:cs="Arial"/>
          <w:sz w:val="22"/>
          <w:szCs w:val="22"/>
        </w:rPr>
        <w:t>yse</w:t>
      </w:r>
      <w:r w:rsidR="00881B33" w:rsidRPr="00C04420">
        <w:rPr>
          <w:rFonts w:ascii="Arial" w:hAnsi="Arial" w:cs="Arial"/>
          <w:sz w:val="22"/>
          <w:szCs w:val="22"/>
        </w:rPr>
        <w:t xml:space="preserve"> (dále jen „poplatek“). </w:t>
      </w:r>
    </w:p>
    <w:p w14:paraId="5B2C6B53" w14:textId="6FA0FCD5" w:rsidR="00881B33" w:rsidRPr="00C04420" w:rsidRDefault="00F10B87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259A8" w:rsidRPr="00C04420">
        <w:rPr>
          <w:rFonts w:ascii="Arial" w:hAnsi="Arial" w:cs="Arial"/>
          <w:sz w:val="22"/>
          <w:szCs w:val="22"/>
        </w:rPr>
        <w:t xml:space="preserve"> úřa</w:t>
      </w:r>
      <w:r>
        <w:rPr>
          <w:rFonts w:ascii="Arial" w:hAnsi="Arial" w:cs="Arial"/>
          <w:sz w:val="22"/>
          <w:szCs w:val="22"/>
        </w:rPr>
        <w:t>d městyse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0A6C8896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2C6661">
        <w:rPr>
          <w:rFonts w:ascii="Arial" w:hAnsi="Arial" w:cs="Arial"/>
          <w:sz w:val="22"/>
          <w:szCs w:val="22"/>
        </w:rPr>
        <w:t xml:space="preserve">městyse </w:t>
      </w:r>
      <w:r w:rsidR="001221F7" w:rsidRPr="00C04420">
        <w:rPr>
          <w:rFonts w:ascii="Arial" w:hAnsi="Arial" w:cs="Arial"/>
          <w:sz w:val="22"/>
          <w:szCs w:val="22"/>
        </w:rPr>
        <w:t xml:space="preserve">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74F72CE3" w14:textId="2FCD6149" w:rsidR="00881B33" w:rsidRPr="00E16EE5" w:rsidRDefault="00195CBA" w:rsidP="00E16EE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16EE5">
        <w:rPr>
          <w:rFonts w:ascii="Arial" w:hAnsi="Arial" w:cs="Arial"/>
          <w:sz w:val="22"/>
          <w:szCs w:val="22"/>
        </w:rPr>
        <w:t xml:space="preserve">Vybraným místem podléhajícím poplatku, do kterého je jinak vjezd zakázán dopravní značkou (č. B11) „Zákaz vjezdu všech motorových vozidel“ s dodatkovou tabulkou (č. </w:t>
      </w:r>
      <w:r w:rsidR="00FE4627" w:rsidRPr="00E16EE5">
        <w:rPr>
          <w:rFonts w:ascii="Arial" w:hAnsi="Arial" w:cs="Arial"/>
          <w:sz w:val="22"/>
          <w:szCs w:val="22"/>
        </w:rPr>
        <w:t>E13</w:t>
      </w:r>
      <w:r w:rsidRPr="00E16EE5">
        <w:rPr>
          <w:rFonts w:ascii="Arial" w:hAnsi="Arial" w:cs="Arial"/>
          <w:sz w:val="22"/>
          <w:szCs w:val="22"/>
        </w:rPr>
        <w:t xml:space="preserve">) „Vjezd na povolení Úřadu městyse Pozlovice“, je zóna soustředěné rekreace nadregionálního významu Luhačovická přehrada v k. </w:t>
      </w:r>
      <w:proofErr w:type="spellStart"/>
      <w:r w:rsidRPr="00E16EE5">
        <w:rPr>
          <w:rFonts w:ascii="Arial" w:hAnsi="Arial" w:cs="Arial"/>
          <w:sz w:val="22"/>
          <w:szCs w:val="22"/>
        </w:rPr>
        <w:t>ú.</w:t>
      </w:r>
      <w:proofErr w:type="spellEnd"/>
      <w:r w:rsidRPr="00E16EE5">
        <w:rPr>
          <w:rFonts w:ascii="Arial" w:hAnsi="Arial" w:cs="Arial"/>
          <w:sz w:val="22"/>
          <w:szCs w:val="22"/>
        </w:rPr>
        <w:t xml:space="preserve"> Pozlovice, která se nachází v ochranném pásmu přírodních léčebných lázní Luhačovice a je součástí vnějšího lázeňského území vymezeného Statutem lázeňského místa Luhačovice.</w:t>
      </w:r>
      <w:r w:rsidR="00FF2455">
        <w:rPr>
          <w:rFonts w:ascii="Arial" w:hAnsi="Arial" w:cs="Arial"/>
          <w:sz w:val="22"/>
          <w:szCs w:val="22"/>
        </w:rPr>
        <w:t xml:space="preserve"> Vybrané místo je znázorněno graficky v mapové příloze č. 1, která je nedílnou součástí této vyhlášky.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4B82AF22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F54CBFA" w14:textId="11289C4F" w:rsidR="00D80487" w:rsidRPr="00E16EE5" w:rsidRDefault="00D80487" w:rsidP="00D80487">
      <w:pPr>
        <w:numPr>
          <w:ilvl w:val="1"/>
          <w:numId w:val="20"/>
        </w:numPr>
        <w:tabs>
          <w:tab w:val="right" w:pos="7380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E16EE5">
        <w:rPr>
          <w:rFonts w:ascii="Arial" w:hAnsi="Arial" w:cs="Arial"/>
          <w:sz w:val="22"/>
          <w:szCs w:val="22"/>
        </w:rPr>
        <w:t xml:space="preserve">za </w:t>
      </w:r>
      <w:r w:rsidR="00E16EE5" w:rsidRPr="00E16EE5">
        <w:rPr>
          <w:rFonts w:ascii="Arial" w:hAnsi="Arial" w:cs="Arial"/>
          <w:sz w:val="22"/>
          <w:szCs w:val="22"/>
        </w:rPr>
        <w:t>každý započatý den/1 vozidlo</w:t>
      </w:r>
      <w:r w:rsidRPr="00E16EE5">
        <w:rPr>
          <w:rFonts w:ascii="Arial" w:hAnsi="Arial" w:cs="Arial"/>
          <w:sz w:val="22"/>
          <w:szCs w:val="22"/>
        </w:rPr>
        <w:t>………………………</w:t>
      </w:r>
      <w:r w:rsidRPr="00E16EE5">
        <w:rPr>
          <w:rFonts w:ascii="Arial" w:hAnsi="Arial" w:cs="Arial"/>
          <w:sz w:val="22"/>
          <w:szCs w:val="22"/>
        </w:rPr>
        <w:tab/>
        <w:t>20,- Kč</w:t>
      </w:r>
    </w:p>
    <w:p w14:paraId="03222458" w14:textId="77777777" w:rsidR="00D80487" w:rsidRPr="00E16EE5" w:rsidRDefault="00D80487" w:rsidP="00D80487">
      <w:pPr>
        <w:numPr>
          <w:ilvl w:val="1"/>
          <w:numId w:val="20"/>
        </w:numPr>
        <w:tabs>
          <w:tab w:val="right" w:pos="7380"/>
        </w:tabs>
        <w:spacing w:before="60" w:after="60"/>
        <w:jc w:val="both"/>
        <w:rPr>
          <w:rFonts w:ascii="Arial" w:hAnsi="Arial" w:cs="Arial"/>
          <w:sz w:val="22"/>
          <w:szCs w:val="22"/>
        </w:rPr>
      </w:pPr>
      <w:r w:rsidRPr="00E16EE5">
        <w:rPr>
          <w:rFonts w:ascii="Arial" w:hAnsi="Arial" w:cs="Arial"/>
          <w:sz w:val="22"/>
          <w:szCs w:val="22"/>
        </w:rPr>
        <w:t>paušální částka za kalendářní čtvrtletí/1 vozidlo ……</w:t>
      </w:r>
      <w:r w:rsidRPr="00E16EE5">
        <w:rPr>
          <w:rFonts w:ascii="Arial" w:hAnsi="Arial" w:cs="Arial"/>
          <w:sz w:val="22"/>
          <w:szCs w:val="22"/>
        </w:rPr>
        <w:tab/>
        <w:t>500,- Kč</w:t>
      </w:r>
    </w:p>
    <w:p w14:paraId="4FD8F45F" w14:textId="77777777" w:rsidR="00D80487" w:rsidRPr="00E16EE5" w:rsidRDefault="00D80487" w:rsidP="00D80487">
      <w:pPr>
        <w:numPr>
          <w:ilvl w:val="1"/>
          <w:numId w:val="20"/>
        </w:numPr>
        <w:tabs>
          <w:tab w:val="right" w:pos="7380"/>
        </w:tabs>
        <w:spacing w:before="60" w:after="120"/>
        <w:jc w:val="both"/>
        <w:rPr>
          <w:rFonts w:ascii="Arial" w:hAnsi="Arial" w:cs="Arial"/>
          <w:sz w:val="22"/>
          <w:szCs w:val="22"/>
        </w:rPr>
      </w:pPr>
      <w:r w:rsidRPr="00E16EE5">
        <w:rPr>
          <w:rFonts w:ascii="Arial" w:hAnsi="Arial" w:cs="Arial"/>
          <w:sz w:val="22"/>
          <w:szCs w:val="22"/>
        </w:rPr>
        <w:t>paušální částka za kalendářní rok/1 vozidlo …………</w:t>
      </w:r>
      <w:r w:rsidRPr="00E16EE5">
        <w:rPr>
          <w:rFonts w:ascii="Arial" w:hAnsi="Arial" w:cs="Arial"/>
          <w:sz w:val="22"/>
          <w:szCs w:val="22"/>
        </w:rPr>
        <w:tab/>
        <w:t>1.000,- Kč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63856FD0" w14:textId="7B2323D4" w:rsidR="00976AF9" w:rsidRPr="00B92326" w:rsidRDefault="00EE4E75" w:rsidP="00B9232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stanovený paušální částkou je splatný poslední den příslušného </w:t>
      </w:r>
      <w:r w:rsidR="003B7E10">
        <w:rPr>
          <w:rFonts w:ascii="Arial" w:hAnsi="Arial" w:cs="Arial"/>
          <w:sz w:val="22"/>
          <w:szCs w:val="22"/>
        </w:rPr>
        <w:t xml:space="preserve">kalendářního </w:t>
      </w:r>
      <w:r w:rsidRPr="00C04420">
        <w:rPr>
          <w:rFonts w:ascii="Arial" w:hAnsi="Arial" w:cs="Arial"/>
          <w:sz w:val="22"/>
          <w:szCs w:val="22"/>
        </w:rPr>
        <w:t>čtvrtletí</w:t>
      </w:r>
      <w:r w:rsidR="00E16EE5">
        <w:rPr>
          <w:rFonts w:ascii="Arial" w:hAnsi="Arial" w:cs="Arial"/>
          <w:sz w:val="22"/>
          <w:szCs w:val="22"/>
        </w:rPr>
        <w:t xml:space="preserve"> a </w:t>
      </w:r>
      <w:r w:rsidRPr="00C04420">
        <w:rPr>
          <w:rFonts w:ascii="Arial" w:hAnsi="Arial" w:cs="Arial"/>
          <w:sz w:val="22"/>
          <w:szCs w:val="22"/>
        </w:rPr>
        <w:t>kalendářního roku.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19969D15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</w:t>
      </w:r>
    </w:p>
    <w:p w14:paraId="3648291E" w14:textId="6B75BA18" w:rsidR="004A4B40" w:rsidRPr="004A4B40" w:rsidRDefault="000768DA" w:rsidP="004A4B4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</w:t>
      </w:r>
      <w:r w:rsidR="00FE692C">
        <w:rPr>
          <w:rFonts w:ascii="Arial" w:hAnsi="Arial" w:cs="Arial"/>
          <w:sz w:val="22"/>
          <w:szCs w:val="22"/>
        </w:rPr>
        <w:t>ě</w:t>
      </w:r>
      <w:r w:rsidR="00974FF7" w:rsidRPr="00C04420">
        <w:rPr>
          <w:rFonts w:ascii="Arial" w:hAnsi="Arial" w:cs="Arial"/>
          <w:sz w:val="22"/>
          <w:szCs w:val="22"/>
        </w:rPr>
        <w:t xml:space="preserve">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</w:t>
      </w:r>
      <w:r w:rsidRPr="004A4B40">
        <w:rPr>
          <w:rFonts w:ascii="Arial" w:hAnsi="Arial" w:cs="Arial"/>
          <w:sz w:val="22"/>
          <w:szCs w:val="22"/>
        </w:rPr>
        <w:t>jsou držiteli průkazu ZTP</w:t>
      </w:r>
      <w:r w:rsidR="004B0C65" w:rsidRPr="004A4B40">
        <w:rPr>
          <w:rFonts w:ascii="Arial" w:hAnsi="Arial" w:cs="Arial"/>
          <w:sz w:val="22"/>
          <w:szCs w:val="22"/>
        </w:rPr>
        <w:t xml:space="preserve"> nebo ZTP/P</w:t>
      </w:r>
      <w:r w:rsidRPr="004A4B40">
        <w:rPr>
          <w:rFonts w:ascii="Arial" w:hAnsi="Arial" w:cs="Arial"/>
          <w:sz w:val="22"/>
          <w:szCs w:val="22"/>
        </w:rPr>
        <w:t xml:space="preserve"> a jejich průvodci.</w:t>
      </w:r>
      <w:r w:rsidRPr="004A4B4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94C05" w14:textId="4214F177" w:rsidR="003E586F" w:rsidRPr="004A4B40" w:rsidRDefault="004A4B40" w:rsidP="004A4B4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A4B40">
        <w:rPr>
          <w:rFonts w:ascii="Arial" w:hAnsi="Arial" w:cs="Arial"/>
          <w:sz w:val="22"/>
          <w:szCs w:val="22"/>
        </w:rPr>
        <w:t>Od poplatku jsou dále osvobozeny osoby provozující vozidla záchranné služby při jejím výkonu, hasiči při zásahu, Policie ČR a Městská policie, havarijní čety při odstraňování poruch dodávky elektrické energie, vody, plynu, tepla nebo kanalizace, pohotovostní a převozní lékařské služby při výkonu, provádějící zásobování, pohřební služby, spoje, údržba a čistění komunikací, odvoz odpadků</w:t>
      </w:r>
      <w:r w:rsidR="008C53C7">
        <w:rPr>
          <w:rFonts w:ascii="Arial" w:hAnsi="Arial" w:cs="Arial"/>
          <w:sz w:val="22"/>
          <w:szCs w:val="22"/>
        </w:rPr>
        <w:t>.</w:t>
      </w:r>
    </w:p>
    <w:p w14:paraId="5C1E3000" w14:textId="5A4BE3EE" w:rsidR="004A4B40" w:rsidRPr="004A4B40" w:rsidRDefault="004A4B40" w:rsidP="004A4B40">
      <w:pPr>
        <w:numPr>
          <w:ilvl w:val="0"/>
          <w:numId w:val="7"/>
        </w:num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4A4B40">
        <w:rPr>
          <w:rFonts w:ascii="Arial" w:hAnsi="Arial" w:cs="Arial"/>
          <w:sz w:val="22"/>
          <w:szCs w:val="22"/>
        </w:rPr>
        <w:t xml:space="preserve">Řidiči vozidel provádějící zásobování se při vjezdu do lokality Luhačovická přehrada prokazují </w:t>
      </w:r>
      <w:r w:rsidR="00347A9B">
        <w:rPr>
          <w:rFonts w:ascii="Arial" w:hAnsi="Arial" w:cs="Arial"/>
          <w:sz w:val="22"/>
          <w:szCs w:val="22"/>
        </w:rPr>
        <w:t xml:space="preserve">např. </w:t>
      </w:r>
      <w:r w:rsidRPr="004A4B40">
        <w:rPr>
          <w:rFonts w:ascii="Arial" w:hAnsi="Arial" w:cs="Arial"/>
          <w:sz w:val="22"/>
          <w:szCs w:val="22"/>
        </w:rPr>
        <w:t>vypsaným jízdním deníkem nebo dodacím (objednávkovým) listem.</w:t>
      </w:r>
    </w:p>
    <w:p w14:paraId="225742BE" w14:textId="017890A7" w:rsidR="00EB4140" w:rsidRPr="0054462D" w:rsidRDefault="004E4DE5" w:rsidP="0054462D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A4B40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</w:t>
      </w:r>
      <w:r w:rsidR="00EB4140" w:rsidRPr="004A4B40">
        <w:rPr>
          <w:rFonts w:ascii="Arial" w:hAnsi="Arial" w:cs="Arial"/>
          <w:sz w:val="22"/>
          <w:szCs w:val="22"/>
        </w:rPr>
        <w:t>.</w:t>
      </w:r>
      <w:r w:rsidR="00EB4140" w:rsidRPr="004A4B4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4248D1B3" w:rsidR="007E139B" w:rsidRDefault="0054462D" w:rsidP="0054462D">
      <w:pPr>
        <w:pStyle w:val="slalnk"/>
        <w:tabs>
          <w:tab w:val="left" w:pos="258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139B"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EBC67E" w14:textId="13770559" w:rsidR="007C4205" w:rsidRPr="00124220" w:rsidRDefault="007E139B" w:rsidP="007C4205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C53C7">
        <w:rPr>
          <w:rFonts w:ascii="Arial" w:hAnsi="Arial" w:cs="Arial"/>
          <w:sz w:val="22"/>
          <w:szCs w:val="22"/>
        </w:rPr>
        <w:t xml:space="preserve">č. </w:t>
      </w:r>
      <w:r w:rsidR="0054462D" w:rsidRPr="008C53C7">
        <w:rPr>
          <w:rFonts w:ascii="Arial" w:hAnsi="Arial" w:cs="Arial"/>
          <w:sz w:val="22"/>
          <w:szCs w:val="22"/>
        </w:rPr>
        <w:t>2</w:t>
      </w:r>
      <w:r w:rsidRPr="008C53C7">
        <w:rPr>
          <w:rFonts w:ascii="Arial" w:hAnsi="Arial" w:cs="Arial"/>
          <w:sz w:val="22"/>
          <w:szCs w:val="22"/>
        </w:rPr>
        <w:t>/</w:t>
      </w:r>
      <w:r w:rsidR="0054462D" w:rsidRPr="008C53C7">
        <w:rPr>
          <w:rFonts w:ascii="Arial" w:hAnsi="Arial" w:cs="Arial"/>
          <w:sz w:val="22"/>
          <w:szCs w:val="22"/>
        </w:rPr>
        <w:t>2015</w:t>
      </w:r>
      <w:r w:rsidRPr="008C53C7">
        <w:rPr>
          <w:rFonts w:ascii="Arial" w:hAnsi="Arial" w:cs="Arial"/>
          <w:sz w:val="22"/>
          <w:szCs w:val="22"/>
        </w:rPr>
        <w:t xml:space="preserve">, </w:t>
      </w:r>
      <w:r w:rsidR="008C53C7" w:rsidRPr="008C53C7">
        <w:rPr>
          <w:rFonts w:ascii="Arial" w:hAnsi="Arial" w:cs="Arial"/>
          <w:sz w:val="22"/>
          <w:szCs w:val="22"/>
        </w:rPr>
        <w:t xml:space="preserve">o místních poplatcích, </w:t>
      </w:r>
      <w:r w:rsidRPr="008C53C7">
        <w:rPr>
          <w:rFonts w:ascii="Arial" w:hAnsi="Arial" w:cs="Arial"/>
          <w:sz w:val="22"/>
          <w:szCs w:val="22"/>
        </w:rPr>
        <w:t>ze dne</w:t>
      </w:r>
      <w:r w:rsidR="00B92326" w:rsidRPr="008C53C7">
        <w:rPr>
          <w:rFonts w:ascii="Arial" w:hAnsi="Arial" w:cs="Arial"/>
          <w:sz w:val="22"/>
          <w:szCs w:val="22"/>
        </w:rPr>
        <w:t xml:space="preserve"> 22. 4. 2015.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63BEFD54" w14:textId="396C06FF" w:rsidR="00D30FD6" w:rsidRPr="00A44610" w:rsidRDefault="00220A7B" w:rsidP="00A44610">
      <w:pPr>
        <w:spacing w:before="120" w:line="288" w:lineRule="auto"/>
        <w:jc w:val="both"/>
        <w:rPr>
          <w:rFonts w:ascii="Arial" w:hAnsi="Arial" w:cs="Arial"/>
        </w:rPr>
      </w:pPr>
      <w:r w:rsidRPr="00A4461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F32C69" w14:textId="77777777" w:rsidR="00D30FD6" w:rsidRDefault="00D30FD6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01E2F50" w14:textId="77777777" w:rsidR="00247E1A" w:rsidRDefault="00247E1A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09CCAE" w14:textId="77777777" w:rsidR="00247E1A" w:rsidRDefault="00247E1A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3E1608" w14:textId="77777777" w:rsidR="00247E1A" w:rsidRDefault="00247E1A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E01B60" w14:textId="77777777" w:rsidR="00247E1A" w:rsidRDefault="00247E1A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87366D" w14:textId="77777777" w:rsidR="00247E1A" w:rsidRDefault="00247E1A" w:rsidP="00247E1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2AEEAA" w14:textId="0CC6316F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712A051" w14:textId="11AFCB7D" w:rsidR="00D30FD6" w:rsidRPr="00DF5857" w:rsidRDefault="00247E1A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30FD6">
        <w:rPr>
          <w:rFonts w:ascii="Arial" w:hAnsi="Arial" w:cs="Arial"/>
          <w:i/>
          <w:sz w:val="22"/>
          <w:szCs w:val="22"/>
        </w:rPr>
        <w:tab/>
      </w:r>
      <w:r w:rsidR="00D30FD6"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609D0284" w14:textId="3F3595DD" w:rsidR="00D30FD6" w:rsidRPr="000C2DC4" w:rsidRDefault="00124220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Pavel Coufalík, </w:t>
      </w:r>
      <w:proofErr w:type="spellStart"/>
      <w:r>
        <w:rPr>
          <w:rFonts w:ascii="Arial" w:hAnsi="Arial" w:cs="Arial"/>
          <w:sz w:val="22"/>
          <w:szCs w:val="22"/>
        </w:rPr>
        <w:t>Ph</w:t>
      </w:r>
      <w:proofErr w:type="spellEnd"/>
      <w:r>
        <w:rPr>
          <w:rFonts w:ascii="Arial" w:hAnsi="Arial" w:cs="Arial"/>
          <w:sz w:val="22"/>
          <w:szCs w:val="22"/>
        </w:rPr>
        <w:t>. D., v. r.</w:t>
      </w:r>
      <w:r w:rsidR="00D30FD6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Ing. Miroslav Papoušek v. r.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F5B9E" w14:textId="77777777" w:rsidR="008F0ABC" w:rsidRDefault="008F0ABC">
      <w:r>
        <w:separator/>
      </w:r>
    </w:p>
  </w:endnote>
  <w:endnote w:type="continuationSeparator" w:id="0">
    <w:p w14:paraId="3BA64C76" w14:textId="77777777" w:rsidR="008F0ABC" w:rsidRDefault="008F0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F274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B837C" w14:textId="77777777" w:rsidR="008F0ABC" w:rsidRDefault="008F0ABC">
      <w:r>
        <w:separator/>
      </w:r>
    </w:p>
  </w:footnote>
  <w:footnote w:type="continuationSeparator" w:id="0">
    <w:p w14:paraId="128005B9" w14:textId="77777777" w:rsidR="008F0ABC" w:rsidRDefault="008F0ABC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BB0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7E833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C843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C637BDC"/>
    <w:multiLevelType w:val="hybridMultilevel"/>
    <w:tmpl w:val="F398D57A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20"/>
  </w:num>
  <w:num w:numId="4">
    <w:abstractNumId w:val="1"/>
  </w:num>
  <w:num w:numId="5">
    <w:abstractNumId w:val="3"/>
  </w:num>
  <w:num w:numId="6">
    <w:abstractNumId w:val="8"/>
  </w:num>
  <w:num w:numId="7">
    <w:abstractNumId w:val="17"/>
  </w:num>
  <w:num w:numId="8">
    <w:abstractNumId w:val="1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11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6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33"/>
    <w:rsid w:val="00001DE6"/>
    <w:rsid w:val="000121D8"/>
    <w:rsid w:val="000160C1"/>
    <w:rsid w:val="000213D9"/>
    <w:rsid w:val="00025FD9"/>
    <w:rsid w:val="00026404"/>
    <w:rsid w:val="000305C8"/>
    <w:rsid w:val="00044B4F"/>
    <w:rsid w:val="00047EB3"/>
    <w:rsid w:val="000514B4"/>
    <w:rsid w:val="000608CE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24220"/>
    <w:rsid w:val="001327DD"/>
    <w:rsid w:val="00140C91"/>
    <w:rsid w:val="001419C9"/>
    <w:rsid w:val="00167F8E"/>
    <w:rsid w:val="00173160"/>
    <w:rsid w:val="00175F7D"/>
    <w:rsid w:val="00177E4E"/>
    <w:rsid w:val="0018274E"/>
    <w:rsid w:val="00195CBA"/>
    <w:rsid w:val="0019695E"/>
    <w:rsid w:val="001A7095"/>
    <w:rsid w:val="001A7C09"/>
    <w:rsid w:val="001B5792"/>
    <w:rsid w:val="001C597E"/>
    <w:rsid w:val="001D0A66"/>
    <w:rsid w:val="001D64FF"/>
    <w:rsid w:val="0020163E"/>
    <w:rsid w:val="00210B66"/>
    <w:rsid w:val="00210CD2"/>
    <w:rsid w:val="00212F05"/>
    <w:rsid w:val="00220A7B"/>
    <w:rsid w:val="00221ED5"/>
    <w:rsid w:val="00224283"/>
    <w:rsid w:val="0022784B"/>
    <w:rsid w:val="00247E1A"/>
    <w:rsid w:val="00276104"/>
    <w:rsid w:val="00291B79"/>
    <w:rsid w:val="00294A64"/>
    <w:rsid w:val="002956E5"/>
    <w:rsid w:val="002A487B"/>
    <w:rsid w:val="002B45D2"/>
    <w:rsid w:val="002C1EC9"/>
    <w:rsid w:val="002C6661"/>
    <w:rsid w:val="002D243B"/>
    <w:rsid w:val="002F3690"/>
    <w:rsid w:val="00306128"/>
    <w:rsid w:val="00306AD6"/>
    <w:rsid w:val="00314946"/>
    <w:rsid w:val="003157D2"/>
    <w:rsid w:val="00327348"/>
    <w:rsid w:val="00332EA2"/>
    <w:rsid w:val="003334C1"/>
    <w:rsid w:val="00336F25"/>
    <w:rsid w:val="003450A6"/>
    <w:rsid w:val="00347A9B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B7E10"/>
    <w:rsid w:val="003C184D"/>
    <w:rsid w:val="003C1893"/>
    <w:rsid w:val="003C6C50"/>
    <w:rsid w:val="003E586F"/>
    <w:rsid w:val="003F1C0B"/>
    <w:rsid w:val="003F65D9"/>
    <w:rsid w:val="004047E5"/>
    <w:rsid w:val="004052E2"/>
    <w:rsid w:val="00420A3C"/>
    <w:rsid w:val="00424791"/>
    <w:rsid w:val="00437F2C"/>
    <w:rsid w:val="00441C74"/>
    <w:rsid w:val="004A24E3"/>
    <w:rsid w:val="004A4B40"/>
    <w:rsid w:val="004B0C65"/>
    <w:rsid w:val="004D3558"/>
    <w:rsid w:val="004D6F07"/>
    <w:rsid w:val="004E14AF"/>
    <w:rsid w:val="004E4DE5"/>
    <w:rsid w:val="004E78A9"/>
    <w:rsid w:val="005063FC"/>
    <w:rsid w:val="005156FE"/>
    <w:rsid w:val="005267E4"/>
    <w:rsid w:val="00530303"/>
    <w:rsid w:val="0054462D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6637D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57977"/>
    <w:rsid w:val="00761E5C"/>
    <w:rsid w:val="00775CCA"/>
    <w:rsid w:val="0079633E"/>
    <w:rsid w:val="007C4205"/>
    <w:rsid w:val="007E139B"/>
    <w:rsid w:val="007F3D66"/>
    <w:rsid w:val="007F4FEC"/>
    <w:rsid w:val="00806846"/>
    <w:rsid w:val="00814357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3C7"/>
    <w:rsid w:val="008C5E23"/>
    <w:rsid w:val="008E1253"/>
    <w:rsid w:val="008F0ABC"/>
    <w:rsid w:val="008F2743"/>
    <w:rsid w:val="008F7135"/>
    <w:rsid w:val="0090256C"/>
    <w:rsid w:val="00906ECD"/>
    <w:rsid w:val="00912E3A"/>
    <w:rsid w:val="009226B4"/>
    <w:rsid w:val="0093647F"/>
    <w:rsid w:val="00942E81"/>
    <w:rsid w:val="00972DAA"/>
    <w:rsid w:val="0097338C"/>
    <w:rsid w:val="00974FF7"/>
    <w:rsid w:val="009762FC"/>
    <w:rsid w:val="00976AF9"/>
    <w:rsid w:val="009963AA"/>
    <w:rsid w:val="009A3565"/>
    <w:rsid w:val="009B4087"/>
    <w:rsid w:val="009D7A4F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44610"/>
    <w:rsid w:val="00A5350B"/>
    <w:rsid w:val="00A612D4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807CB"/>
    <w:rsid w:val="00B92326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80487"/>
    <w:rsid w:val="00D93CF2"/>
    <w:rsid w:val="00D95B11"/>
    <w:rsid w:val="00DB57D2"/>
    <w:rsid w:val="00DE21A1"/>
    <w:rsid w:val="00DE4690"/>
    <w:rsid w:val="00DF52D9"/>
    <w:rsid w:val="00E02F3F"/>
    <w:rsid w:val="00E04B94"/>
    <w:rsid w:val="00E16EE5"/>
    <w:rsid w:val="00E259A8"/>
    <w:rsid w:val="00E26C1F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10B87"/>
    <w:rsid w:val="00F31CF4"/>
    <w:rsid w:val="00F33A06"/>
    <w:rsid w:val="00F64A94"/>
    <w:rsid w:val="00F716C9"/>
    <w:rsid w:val="00F81608"/>
    <w:rsid w:val="00FB319D"/>
    <w:rsid w:val="00FC28CA"/>
    <w:rsid w:val="00FE4627"/>
    <w:rsid w:val="00FE62AC"/>
    <w:rsid w:val="00FE692C"/>
    <w:rsid w:val="00FF0058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4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532D-92DA-48C2-891C-F8C7049E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623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9</cp:revision>
  <cp:lastPrinted>2010-06-22T13:17:00Z</cp:lastPrinted>
  <dcterms:created xsi:type="dcterms:W3CDTF">2024-10-04T11:16:00Z</dcterms:created>
  <dcterms:modified xsi:type="dcterms:W3CDTF">2024-10-24T13:22:00Z</dcterms:modified>
</cp:coreProperties>
</file>