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BAAD" w14:textId="77777777" w:rsidR="00E639E3" w:rsidRDefault="00E639E3" w:rsidP="00E639E3">
      <w:pPr>
        <w:keepNext/>
        <w:spacing w:before="240" w:after="12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816BAF">
        <w:rPr>
          <w:rFonts w:ascii="Arial" w:eastAsia="PingFang SC" w:hAnsi="Arial" w:cs="Arial Unicode MS"/>
          <w:b/>
          <w:bCs/>
          <w:kern w:val="3"/>
          <w:lang w:eastAsia="zh-CN" w:bidi="hi-IN"/>
        </w:rPr>
        <w:t>Město Hrochův Týnec</w:t>
      </w:r>
      <w:r w:rsidRPr="00816BAF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Zastupitelstvo města Hrochův Týnec</w:t>
      </w:r>
    </w:p>
    <w:p w14:paraId="1CA6D520" w14:textId="77777777" w:rsidR="00E639E3" w:rsidRPr="00816BAF" w:rsidRDefault="00E639E3" w:rsidP="00E639E3">
      <w:pPr>
        <w:keepNext/>
        <w:spacing w:before="240" w:after="12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</w:p>
    <w:p w14:paraId="1D01BE75" w14:textId="474AEA84" w:rsidR="002B1698" w:rsidRPr="00744833" w:rsidRDefault="00E639E3" w:rsidP="00E639E3">
      <w:pPr>
        <w:spacing w:line="288" w:lineRule="auto"/>
        <w:jc w:val="center"/>
        <w:rPr>
          <w:rFonts w:ascii="Arial" w:hAnsi="Arial" w:cs="Arial"/>
          <w:b/>
        </w:rPr>
      </w:pPr>
      <w:r w:rsidRPr="00816BAF">
        <w:rPr>
          <w:rFonts w:ascii="Arial" w:eastAsia="PingFang SC" w:hAnsi="Arial" w:cs="Arial Unicode MS"/>
          <w:b/>
          <w:bCs/>
          <w:kern w:val="3"/>
          <w:lang w:eastAsia="zh-CN" w:bidi="hi-IN"/>
        </w:rPr>
        <w:t>Obecně závazná vyhláška města Hrochův Týnec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,</w:t>
      </w:r>
      <w:r w:rsidRPr="00816BAF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</w:r>
      <w:r w:rsidR="002B1698" w:rsidRPr="00744833">
        <w:rPr>
          <w:rFonts w:ascii="Arial" w:hAnsi="Arial" w:cs="Arial"/>
          <w:b/>
        </w:rPr>
        <w:t>kterou se stanoví část společn</w:t>
      </w:r>
      <w:r w:rsidR="00F44478">
        <w:rPr>
          <w:rFonts w:ascii="Arial" w:hAnsi="Arial" w:cs="Arial"/>
          <w:b/>
        </w:rPr>
        <w:t>ého</w:t>
      </w:r>
      <w:r w:rsidR="002B1698" w:rsidRPr="00744833">
        <w:rPr>
          <w:rFonts w:ascii="Arial" w:hAnsi="Arial" w:cs="Arial"/>
          <w:b/>
        </w:rPr>
        <w:t xml:space="preserve"> školsk</w:t>
      </w:r>
      <w:r w:rsidR="00F44478">
        <w:rPr>
          <w:rFonts w:ascii="Arial" w:hAnsi="Arial" w:cs="Arial"/>
          <w:b/>
        </w:rPr>
        <w:t>ého</w:t>
      </w:r>
      <w:r w:rsidR="002B1698" w:rsidRPr="00744833">
        <w:rPr>
          <w:rFonts w:ascii="Arial" w:hAnsi="Arial" w:cs="Arial"/>
          <w:b/>
        </w:rPr>
        <w:t xml:space="preserve"> obvod</w:t>
      </w:r>
      <w:r w:rsidR="00F44478">
        <w:rPr>
          <w:rFonts w:ascii="Arial" w:hAnsi="Arial" w:cs="Arial"/>
          <w:b/>
        </w:rPr>
        <w:t>u</w:t>
      </w:r>
      <w:r w:rsidR="002B1698" w:rsidRPr="00744833">
        <w:rPr>
          <w:rFonts w:ascii="Arial" w:hAnsi="Arial" w:cs="Arial"/>
          <w:b/>
        </w:rPr>
        <w:t xml:space="preserve"> </w:t>
      </w:r>
      <w:r w:rsidR="002B1698">
        <w:rPr>
          <w:rFonts w:ascii="Arial" w:hAnsi="Arial" w:cs="Arial"/>
          <w:b/>
        </w:rPr>
        <w:t>mateřské školy</w:t>
      </w:r>
      <w:r w:rsidR="002B1698" w:rsidRPr="00744833">
        <w:rPr>
          <w:rFonts w:ascii="Arial" w:hAnsi="Arial" w:cs="Arial"/>
          <w:b/>
        </w:rPr>
        <w:t xml:space="preserve"> </w:t>
      </w:r>
      <w:r w:rsidR="002B1698">
        <w:rPr>
          <w:rFonts w:ascii="Arial" w:hAnsi="Arial" w:cs="Arial"/>
          <w:b/>
        </w:rPr>
        <w:t>a </w:t>
      </w:r>
      <w:r w:rsidR="002B1698" w:rsidRPr="00744833">
        <w:rPr>
          <w:rFonts w:ascii="Arial" w:hAnsi="Arial" w:cs="Arial"/>
          <w:b/>
        </w:rPr>
        <w:t>základní škol</w:t>
      </w:r>
      <w:r w:rsidR="002452E3">
        <w:rPr>
          <w:rFonts w:ascii="Arial" w:hAnsi="Arial" w:cs="Arial"/>
          <w:b/>
        </w:rPr>
        <w:t>y</w:t>
      </w:r>
      <w:r w:rsidR="002B1698">
        <w:rPr>
          <w:rFonts w:ascii="Arial" w:hAnsi="Arial" w:cs="Arial"/>
          <w:b/>
        </w:rPr>
        <w:t xml:space="preserve">  </w:t>
      </w:r>
      <w:r w:rsidR="002B1698" w:rsidRPr="00744833">
        <w:rPr>
          <w:rFonts w:ascii="Arial" w:hAnsi="Arial" w:cs="Arial"/>
          <w:b/>
        </w:rPr>
        <w:t xml:space="preserve"> </w:t>
      </w:r>
    </w:p>
    <w:p w14:paraId="66F44666" w14:textId="77777777" w:rsidR="00730A5B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14:paraId="443DA43A" w14:textId="77777777" w:rsidR="00AF7B58" w:rsidRPr="000F5B96" w:rsidRDefault="00AF7B58" w:rsidP="00730A5B">
      <w:pPr>
        <w:jc w:val="center"/>
        <w:rPr>
          <w:rFonts w:ascii="Arial" w:hAnsi="Arial" w:cs="Arial"/>
          <w:sz w:val="22"/>
          <w:szCs w:val="22"/>
        </w:rPr>
      </w:pPr>
    </w:p>
    <w:p w14:paraId="0BD21180" w14:textId="366DBE06" w:rsidR="002B1698" w:rsidRPr="00730A5B" w:rsidRDefault="002B1698" w:rsidP="002B16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0A5B">
        <w:rPr>
          <w:rFonts w:ascii="Arial" w:hAnsi="Arial" w:cs="Arial"/>
          <w:sz w:val="22"/>
          <w:szCs w:val="22"/>
        </w:rPr>
        <w:t xml:space="preserve">Zastupitelstvo </w:t>
      </w:r>
      <w:r w:rsidR="00E639E3">
        <w:rPr>
          <w:rFonts w:ascii="Arial" w:hAnsi="Arial" w:cs="Arial"/>
          <w:sz w:val="22"/>
          <w:szCs w:val="22"/>
        </w:rPr>
        <w:t>města Hrochův Týnec</w:t>
      </w:r>
      <w:r w:rsidR="00E73D79">
        <w:rPr>
          <w:rFonts w:ascii="Arial" w:hAnsi="Arial" w:cs="Arial"/>
          <w:sz w:val="22"/>
          <w:szCs w:val="22"/>
        </w:rPr>
        <w:t xml:space="preserve"> se na svém zasedání dne</w:t>
      </w:r>
      <w:r w:rsidR="007C2D2C">
        <w:rPr>
          <w:rFonts w:ascii="Arial" w:hAnsi="Arial" w:cs="Arial"/>
          <w:sz w:val="22"/>
          <w:szCs w:val="22"/>
        </w:rPr>
        <w:t xml:space="preserve"> 15. června </w:t>
      </w:r>
      <w:r w:rsidR="00F44478">
        <w:rPr>
          <w:rFonts w:ascii="Arial" w:hAnsi="Arial" w:cs="Arial"/>
          <w:sz w:val="22"/>
          <w:szCs w:val="22"/>
        </w:rPr>
        <w:t>2026</w:t>
      </w:r>
      <w:r w:rsidRPr="00730A5B">
        <w:rPr>
          <w:rFonts w:ascii="Arial" w:hAnsi="Arial" w:cs="Arial"/>
          <w:sz w:val="22"/>
          <w:szCs w:val="22"/>
        </w:rPr>
        <w:t xml:space="preserve"> usneslo </w:t>
      </w:r>
      <w:r w:rsidRPr="00861D0C">
        <w:rPr>
          <w:rFonts w:ascii="Arial" w:hAnsi="Arial" w:cs="Arial"/>
          <w:sz w:val="22"/>
          <w:szCs w:val="22"/>
        </w:rPr>
        <w:t>vydat na základě ustanovení § 178 odst. 2 písm. c)</w:t>
      </w:r>
      <w:r>
        <w:rPr>
          <w:rFonts w:ascii="Arial" w:hAnsi="Arial" w:cs="Arial"/>
          <w:sz w:val="22"/>
          <w:szCs w:val="22"/>
        </w:rPr>
        <w:t xml:space="preserve"> a § 179 odst. </w:t>
      </w:r>
      <w:r w:rsidRPr="00861D0C">
        <w:rPr>
          <w:rFonts w:ascii="Arial" w:hAnsi="Arial" w:cs="Arial"/>
          <w:sz w:val="22"/>
          <w:szCs w:val="22"/>
        </w:rPr>
        <w:t>3 zákona č. 561/2004 Sb., o předškolním, základním, středním, vyšším odborném a jiném vzdělávání (školský</w:t>
      </w:r>
      <w:r w:rsidRPr="00730A5B">
        <w:rPr>
          <w:rFonts w:ascii="Arial" w:hAnsi="Arial" w:cs="Arial"/>
          <w:sz w:val="22"/>
          <w:szCs w:val="22"/>
        </w:rPr>
        <w:t xml:space="preserve"> zákon), ve znění pozdějších předpisů, a v souladu s § 10 písm. d) a § 84 odst. 2 písm. h) zákona č. 128/2000 Sb., o obcích (obecní zřízení), ve znění pozdějších předpisů, tuto obecně závaznou vyhlášku:</w:t>
      </w:r>
    </w:p>
    <w:p w14:paraId="14F61978" w14:textId="77777777" w:rsidR="00696F2B" w:rsidRDefault="00696F2B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14:paraId="3D2B0472" w14:textId="77777777" w:rsidR="00EF4E98" w:rsidRPr="00730A5B" w:rsidRDefault="00EF4E98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14:paraId="403BCC63" w14:textId="63C684A4" w:rsidR="00730A5B" w:rsidRPr="00730A5B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>Čl</w:t>
      </w:r>
      <w:r w:rsidR="00EF4E98">
        <w:rPr>
          <w:rFonts w:ascii="Arial" w:hAnsi="Arial" w:cs="Arial"/>
          <w:b/>
          <w:sz w:val="22"/>
          <w:szCs w:val="22"/>
        </w:rPr>
        <w:t>.</w:t>
      </w:r>
      <w:r w:rsidRPr="00730A5B">
        <w:rPr>
          <w:rFonts w:ascii="Arial" w:hAnsi="Arial" w:cs="Arial"/>
          <w:b/>
          <w:sz w:val="22"/>
          <w:szCs w:val="22"/>
        </w:rPr>
        <w:t xml:space="preserve"> 1</w:t>
      </w:r>
    </w:p>
    <w:p w14:paraId="511CC9DB" w14:textId="77777777" w:rsidR="002B1698" w:rsidRPr="00730A5B" w:rsidRDefault="002B1698" w:rsidP="002B1698">
      <w:pPr>
        <w:jc w:val="center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 xml:space="preserve">Stanovení </w:t>
      </w:r>
      <w:r>
        <w:rPr>
          <w:rFonts w:ascii="Arial" w:hAnsi="Arial" w:cs="Arial"/>
          <w:b/>
          <w:sz w:val="22"/>
          <w:szCs w:val="22"/>
        </w:rPr>
        <w:t xml:space="preserve">části </w:t>
      </w:r>
      <w:r w:rsidRPr="00730A5B">
        <w:rPr>
          <w:rFonts w:ascii="Arial" w:hAnsi="Arial" w:cs="Arial"/>
          <w:b/>
          <w:sz w:val="22"/>
          <w:szCs w:val="22"/>
        </w:rPr>
        <w:t xml:space="preserve">školských obvodů </w:t>
      </w:r>
    </w:p>
    <w:p w14:paraId="5878B2DE" w14:textId="77777777" w:rsidR="002B1698" w:rsidRPr="00730A5B" w:rsidRDefault="002B1698" w:rsidP="002B1698">
      <w:pPr>
        <w:rPr>
          <w:rFonts w:ascii="Arial" w:hAnsi="Arial" w:cs="Arial"/>
          <w:sz w:val="22"/>
          <w:szCs w:val="22"/>
        </w:rPr>
      </w:pPr>
    </w:p>
    <w:p w14:paraId="2972E676" w14:textId="25B31278" w:rsidR="002867CF" w:rsidRPr="00D1152B" w:rsidRDefault="002B1698" w:rsidP="002867CF">
      <w:pPr>
        <w:pStyle w:val="Odstavecseseznamem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092D">
        <w:rPr>
          <w:rFonts w:ascii="Arial" w:hAnsi="Arial" w:cs="Arial"/>
          <w:sz w:val="22"/>
          <w:szCs w:val="22"/>
        </w:rPr>
        <w:t xml:space="preserve">Na základě uzavřené dohody </w:t>
      </w:r>
      <w:r w:rsidR="009B1C45">
        <w:rPr>
          <w:rFonts w:ascii="Arial" w:hAnsi="Arial" w:cs="Arial"/>
          <w:sz w:val="22"/>
          <w:szCs w:val="22"/>
        </w:rPr>
        <w:t>obcí</w:t>
      </w:r>
      <w:r w:rsidR="002D6718">
        <w:rPr>
          <w:rFonts w:ascii="Arial" w:hAnsi="Arial" w:cs="Arial"/>
          <w:sz w:val="22"/>
          <w:szCs w:val="22"/>
        </w:rPr>
        <w:t xml:space="preserve"> a měst</w:t>
      </w:r>
      <w:r w:rsidR="00107082">
        <w:rPr>
          <w:rFonts w:ascii="Arial" w:hAnsi="Arial" w:cs="Arial"/>
          <w:sz w:val="22"/>
          <w:szCs w:val="22"/>
        </w:rPr>
        <w:t>a</w:t>
      </w:r>
      <w:r w:rsidR="002D6718">
        <w:rPr>
          <w:rFonts w:ascii="Arial" w:hAnsi="Arial" w:cs="Arial"/>
          <w:sz w:val="22"/>
          <w:szCs w:val="22"/>
        </w:rPr>
        <w:t xml:space="preserve"> Hrochův Týnec</w:t>
      </w:r>
      <w:r w:rsidRPr="00FA092D">
        <w:rPr>
          <w:rFonts w:ascii="Arial" w:hAnsi="Arial" w:cs="Arial"/>
          <w:sz w:val="22"/>
          <w:szCs w:val="22"/>
        </w:rPr>
        <w:t xml:space="preserve"> o</w:t>
      </w:r>
      <w:r w:rsidR="002452E3">
        <w:rPr>
          <w:rFonts w:ascii="Arial" w:hAnsi="Arial" w:cs="Arial"/>
          <w:sz w:val="22"/>
          <w:szCs w:val="22"/>
        </w:rPr>
        <w:t> </w:t>
      </w:r>
      <w:r w:rsidRPr="00FA092D">
        <w:rPr>
          <w:rFonts w:ascii="Arial" w:hAnsi="Arial" w:cs="Arial"/>
          <w:sz w:val="22"/>
          <w:szCs w:val="22"/>
        </w:rPr>
        <w:t xml:space="preserve">vytvoření společného školského obvodu </w:t>
      </w:r>
      <w:r w:rsidR="00CD3576">
        <w:rPr>
          <w:rFonts w:ascii="Arial" w:hAnsi="Arial" w:cs="Arial"/>
          <w:sz w:val="22"/>
          <w:szCs w:val="22"/>
        </w:rPr>
        <w:t>mateřské</w:t>
      </w:r>
      <w:r w:rsidR="008F4264">
        <w:rPr>
          <w:rFonts w:ascii="Arial" w:hAnsi="Arial" w:cs="Arial"/>
          <w:sz w:val="22"/>
          <w:szCs w:val="22"/>
        </w:rPr>
        <w:t xml:space="preserve"> školy </w:t>
      </w:r>
      <w:r w:rsidRPr="00FA092D">
        <w:rPr>
          <w:rFonts w:ascii="Arial" w:hAnsi="Arial" w:cs="Arial"/>
          <w:sz w:val="22"/>
          <w:szCs w:val="22"/>
        </w:rPr>
        <w:t xml:space="preserve">je území </w:t>
      </w:r>
      <w:r w:rsidR="002D6718">
        <w:rPr>
          <w:rFonts w:ascii="Arial" w:hAnsi="Arial" w:cs="Arial"/>
          <w:sz w:val="22"/>
          <w:szCs w:val="22"/>
        </w:rPr>
        <w:t>města Hrochův Týnec</w:t>
      </w:r>
      <w:r w:rsidRPr="00FA092D">
        <w:rPr>
          <w:rFonts w:ascii="Arial" w:hAnsi="Arial" w:cs="Arial"/>
          <w:sz w:val="22"/>
          <w:szCs w:val="22"/>
        </w:rPr>
        <w:t xml:space="preserve"> částí</w:t>
      </w:r>
      <w:r w:rsidR="00F44478">
        <w:rPr>
          <w:rFonts w:ascii="Arial" w:hAnsi="Arial" w:cs="Arial"/>
          <w:sz w:val="22"/>
          <w:szCs w:val="22"/>
        </w:rPr>
        <w:t xml:space="preserve"> společného</w:t>
      </w:r>
      <w:r w:rsidRPr="00FA092D">
        <w:rPr>
          <w:rFonts w:ascii="Arial" w:hAnsi="Arial" w:cs="Arial"/>
          <w:sz w:val="22"/>
          <w:szCs w:val="22"/>
        </w:rPr>
        <w:t xml:space="preserve"> školského </w:t>
      </w:r>
      <w:r w:rsidRPr="00D1152B">
        <w:rPr>
          <w:rFonts w:ascii="Arial" w:hAnsi="Arial" w:cs="Arial"/>
          <w:sz w:val="22"/>
          <w:szCs w:val="22"/>
        </w:rPr>
        <w:t xml:space="preserve">obvodu </w:t>
      </w:r>
      <w:r w:rsidR="000849E8" w:rsidRPr="00D1152B">
        <w:rPr>
          <w:rFonts w:ascii="Arial" w:hAnsi="Arial" w:cs="Arial"/>
          <w:b/>
          <w:sz w:val="22"/>
          <w:szCs w:val="22"/>
        </w:rPr>
        <w:t>M</w:t>
      </w:r>
      <w:r w:rsidRPr="00D1152B">
        <w:rPr>
          <w:rFonts w:ascii="Arial" w:eastAsia="Calibri" w:hAnsi="Arial" w:cs="Arial"/>
          <w:b/>
          <w:sz w:val="22"/>
          <w:szCs w:val="22"/>
          <w:lang w:eastAsia="en-US"/>
        </w:rPr>
        <w:t>ateřské školy</w:t>
      </w:r>
      <w:r w:rsidR="002D6718">
        <w:rPr>
          <w:rFonts w:ascii="Arial" w:eastAsia="Calibri" w:hAnsi="Arial" w:cs="Arial"/>
          <w:b/>
          <w:sz w:val="22"/>
          <w:szCs w:val="22"/>
          <w:lang w:eastAsia="en-US"/>
        </w:rPr>
        <w:t>, Hrochův Týnec, okres Chrudim</w:t>
      </w:r>
      <w:r w:rsidRPr="00D1152B">
        <w:rPr>
          <w:rFonts w:ascii="Arial" w:eastAsia="Calibri" w:hAnsi="Arial" w:cs="Arial"/>
          <w:b/>
          <w:sz w:val="22"/>
          <w:szCs w:val="22"/>
          <w:lang w:eastAsia="en-US"/>
        </w:rPr>
        <w:t xml:space="preserve">, </w:t>
      </w:r>
      <w:r w:rsidR="0023671F" w:rsidRPr="0023671F">
        <w:rPr>
          <w:rFonts w:ascii="Arial" w:eastAsia="Calibri" w:hAnsi="Arial" w:cs="Arial"/>
          <w:bCs/>
          <w:sz w:val="22"/>
          <w:szCs w:val="22"/>
          <w:lang w:eastAsia="en-US"/>
        </w:rPr>
        <w:t xml:space="preserve">se sídlem </w:t>
      </w:r>
      <w:r w:rsidR="002D6718">
        <w:rPr>
          <w:rFonts w:ascii="Arial" w:eastAsia="Calibri" w:hAnsi="Arial" w:cs="Arial"/>
          <w:bCs/>
          <w:sz w:val="22"/>
          <w:szCs w:val="22"/>
          <w:lang w:eastAsia="en-US"/>
        </w:rPr>
        <w:t>Sídliště 337, 538 62 Hrochův Týnec</w:t>
      </w:r>
      <w:r w:rsidR="0023671F" w:rsidRPr="0023671F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Pr="0023671F">
        <w:rPr>
          <w:rFonts w:ascii="Arial" w:eastAsia="Calibri" w:hAnsi="Arial" w:cs="Arial"/>
          <w:bCs/>
          <w:sz w:val="22"/>
          <w:szCs w:val="22"/>
          <w:lang w:eastAsia="en-US"/>
        </w:rPr>
        <w:t xml:space="preserve">zřízené </w:t>
      </w:r>
      <w:r w:rsidR="002D6718">
        <w:rPr>
          <w:rFonts w:ascii="Arial" w:eastAsia="Calibri" w:hAnsi="Arial" w:cs="Arial"/>
          <w:bCs/>
          <w:sz w:val="22"/>
          <w:szCs w:val="22"/>
          <w:lang w:eastAsia="en-US"/>
        </w:rPr>
        <w:t>městem Hrochův Týnec</w:t>
      </w:r>
      <w:r w:rsidR="002867CF" w:rsidRPr="00D1152B">
        <w:rPr>
          <w:rFonts w:ascii="Arial" w:hAnsi="Arial" w:cs="Arial"/>
          <w:sz w:val="22"/>
          <w:szCs w:val="22"/>
        </w:rPr>
        <w:t>.</w:t>
      </w:r>
    </w:p>
    <w:p w14:paraId="3800015A" w14:textId="77777777" w:rsidR="008F4264" w:rsidRPr="00D1152B" w:rsidRDefault="008F4264" w:rsidP="008F4264">
      <w:pPr>
        <w:pStyle w:val="Odstavecseseznamem"/>
        <w:suppressAutoHyphens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340B448" w14:textId="5CF2BB32" w:rsidR="002867CF" w:rsidRPr="0023671F" w:rsidRDefault="002B1698" w:rsidP="002867CF">
      <w:pPr>
        <w:pStyle w:val="Odstavecseseznamem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1152B">
        <w:rPr>
          <w:rFonts w:ascii="Arial" w:hAnsi="Arial" w:cs="Arial"/>
          <w:sz w:val="22"/>
          <w:szCs w:val="22"/>
        </w:rPr>
        <w:t xml:space="preserve">Na základě uzavřené dohody </w:t>
      </w:r>
      <w:r w:rsidR="009B1C45">
        <w:rPr>
          <w:rFonts w:ascii="Arial" w:hAnsi="Arial" w:cs="Arial"/>
          <w:sz w:val="22"/>
          <w:szCs w:val="22"/>
        </w:rPr>
        <w:t>obcí</w:t>
      </w:r>
      <w:r w:rsidR="00107082">
        <w:rPr>
          <w:rFonts w:ascii="Arial" w:hAnsi="Arial" w:cs="Arial"/>
          <w:sz w:val="22"/>
          <w:szCs w:val="22"/>
        </w:rPr>
        <w:t xml:space="preserve"> a města Hrochův Týnec</w:t>
      </w:r>
      <w:r w:rsidRPr="00D1152B">
        <w:rPr>
          <w:rFonts w:ascii="Arial" w:hAnsi="Arial" w:cs="Arial"/>
          <w:sz w:val="22"/>
          <w:szCs w:val="22"/>
        </w:rPr>
        <w:t xml:space="preserve"> o vytvoření společného školského obvodu základní školy</w:t>
      </w:r>
      <w:r w:rsidR="008F4264" w:rsidRPr="00D1152B">
        <w:rPr>
          <w:rFonts w:ascii="Arial" w:hAnsi="Arial" w:cs="Arial"/>
          <w:sz w:val="22"/>
          <w:szCs w:val="22"/>
        </w:rPr>
        <w:t xml:space="preserve"> </w:t>
      </w:r>
      <w:r w:rsidRPr="00D1152B">
        <w:rPr>
          <w:rFonts w:ascii="Arial" w:hAnsi="Arial" w:cs="Arial"/>
          <w:sz w:val="22"/>
          <w:szCs w:val="22"/>
        </w:rPr>
        <w:t xml:space="preserve">je území </w:t>
      </w:r>
      <w:r w:rsidR="00107082">
        <w:rPr>
          <w:rFonts w:ascii="Arial" w:hAnsi="Arial" w:cs="Arial"/>
          <w:sz w:val="22"/>
          <w:szCs w:val="22"/>
        </w:rPr>
        <w:t>města Hrochův Týnec</w:t>
      </w:r>
      <w:r w:rsidRPr="00D1152B">
        <w:rPr>
          <w:rFonts w:ascii="Arial" w:hAnsi="Arial" w:cs="Arial"/>
          <w:sz w:val="22"/>
          <w:szCs w:val="22"/>
        </w:rPr>
        <w:t xml:space="preserve"> částí</w:t>
      </w:r>
      <w:r w:rsidR="00F44478">
        <w:rPr>
          <w:rFonts w:ascii="Arial" w:hAnsi="Arial" w:cs="Arial"/>
          <w:sz w:val="22"/>
          <w:szCs w:val="22"/>
        </w:rPr>
        <w:t xml:space="preserve"> společného</w:t>
      </w:r>
      <w:r w:rsidRPr="00D1152B">
        <w:rPr>
          <w:rFonts w:ascii="Arial" w:hAnsi="Arial" w:cs="Arial"/>
          <w:sz w:val="22"/>
          <w:szCs w:val="22"/>
        </w:rPr>
        <w:t xml:space="preserve"> školského obvodu </w:t>
      </w:r>
      <w:r w:rsidRPr="00D1152B">
        <w:rPr>
          <w:rFonts w:ascii="Arial" w:eastAsia="Calibri" w:hAnsi="Arial" w:cs="Arial"/>
          <w:b/>
          <w:sz w:val="22"/>
          <w:szCs w:val="22"/>
          <w:lang w:eastAsia="en-US"/>
        </w:rPr>
        <w:t>Základní školy</w:t>
      </w:r>
      <w:r w:rsidR="00A322B1">
        <w:rPr>
          <w:rFonts w:ascii="Arial" w:eastAsia="Calibri" w:hAnsi="Arial" w:cs="Arial"/>
          <w:b/>
          <w:sz w:val="22"/>
          <w:szCs w:val="22"/>
          <w:lang w:eastAsia="en-US"/>
        </w:rPr>
        <w:t>, Hrochův Týnec, okres Chrudim</w:t>
      </w:r>
      <w:r w:rsidRPr="0023671F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="0023671F" w:rsidRPr="0023671F">
        <w:rPr>
          <w:rFonts w:ascii="Arial" w:eastAsia="Calibri" w:hAnsi="Arial" w:cs="Arial"/>
          <w:bCs/>
          <w:sz w:val="22"/>
          <w:szCs w:val="22"/>
          <w:lang w:eastAsia="en-US"/>
        </w:rPr>
        <w:t xml:space="preserve">se sídlem </w:t>
      </w:r>
      <w:r w:rsidR="00A322B1">
        <w:rPr>
          <w:rFonts w:ascii="Arial" w:eastAsia="Calibri" w:hAnsi="Arial" w:cs="Arial"/>
          <w:bCs/>
          <w:sz w:val="22"/>
          <w:szCs w:val="22"/>
          <w:lang w:eastAsia="en-US"/>
        </w:rPr>
        <w:t>Nádražní 253</w:t>
      </w:r>
      <w:r w:rsidR="0023671F" w:rsidRPr="0023671F">
        <w:rPr>
          <w:rFonts w:ascii="Arial" w:eastAsia="Calibri" w:hAnsi="Arial" w:cs="Arial"/>
          <w:bCs/>
          <w:sz w:val="22"/>
          <w:szCs w:val="22"/>
          <w:lang w:eastAsia="en-US"/>
        </w:rPr>
        <w:t>, 53</w:t>
      </w:r>
      <w:r w:rsidR="00A322B1">
        <w:rPr>
          <w:rFonts w:ascii="Arial" w:eastAsia="Calibri" w:hAnsi="Arial" w:cs="Arial"/>
          <w:bCs/>
          <w:sz w:val="22"/>
          <w:szCs w:val="22"/>
          <w:lang w:eastAsia="en-US"/>
        </w:rPr>
        <w:t>8 62 Hrochův Týnec</w:t>
      </w:r>
      <w:r w:rsidR="0023671F" w:rsidRPr="0023671F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Pr="0023671F">
        <w:rPr>
          <w:rFonts w:ascii="Arial" w:eastAsia="Calibri" w:hAnsi="Arial" w:cs="Arial"/>
          <w:bCs/>
          <w:sz w:val="22"/>
          <w:szCs w:val="22"/>
          <w:lang w:eastAsia="en-US"/>
        </w:rPr>
        <w:t xml:space="preserve">zřízené </w:t>
      </w:r>
      <w:r w:rsidR="00A322B1">
        <w:rPr>
          <w:rFonts w:ascii="Arial" w:eastAsia="Calibri" w:hAnsi="Arial" w:cs="Arial"/>
          <w:bCs/>
          <w:sz w:val="22"/>
          <w:szCs w:val="22"/>
          <w:lang w:eastAsia="en-US"/>
        </w:rPr>
        <w:t>městem Hrochův Týnec</w:t>
      </w:r>
      <w:r w:rsidRPr="0023671F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Pr="0023671F">
        <w:rPr>
          <w:rFonts w:ascii="Arial" w:hAnsi="Arial" w:cs="Arial"/>
          <w:bCs/>
          <w:sz w:val="22"/>
          <w:szCs w:val="22"/>
        </w:rPr>
        <w:t xml:space="preserve"> </w:t>
      </w:r>
    </w:p>
    <w:p w14:paraId="14511F27" w14:textId="77777777" w:rsidR="002B1698" w:rsidRDefault="002B1698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0724CB5A" w14:textId="77777777" w:rsidR="00E64849" w:rsidRDefault="00E64849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2999E74E" w14:textId="556D22D9" w:rsidR="00730A5B" w:rsidRPr="00AC0541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AC0541">
        <w:rPr>
          <w:rFonts w:ascii="Arial" w:hAnsi="Arial" w:cs="Arial"/>
          <w:b/>
          <w:sz w:val="22"/>
          <w:szCs w:val="22"/>
        </w:rPr>
        <w:t>Čl</w:t>
      </w:r>
      <w:r w:rsidR="00EF4E98">
        <w:rPr>
          <w:rFonts w:ascii="Arial" w:hAnsi="Arial" w:cs="Arial"/>
          <w:b/>
          <w:sz w:val="22"/>
          <w:szCs w:val="22"/>
        </w:rPr>
        <w:t>.</w:t>
      </w:r>
      <w:r w:rsidRPr="00AC0541">
        <w:rPr>
          <w:rFonts w:ascii="Arial" w:hAnsi="Arial" w:cs="Arial"/>
          <w:b/>
          <w:sz w:val="22"/>
          <w:szCs w:val="22"/>
        </w:rPr>
        <w:t xml:space="preserve"> </w:t>
      </w:r>
      <w:r w:rsidR="001F40F2">
        <w:rPr>
          <w:rFonts w:ascii="Arial" w:hAnsi="Arial" w:cs="Arial"/>
          <w:b/>
          <w:sz w:val="22"/>
          <w:szCs w:val="22"/>
        </w:rPr>
        <w:t>2</w:t>
      </w:r>
    </w:p>
    <w:p w14:paraId="104B6A3D" w14:textId="77777777" w:rsidR="00730A5B" w:rsidRPr="00AC0541" w:rsidRDefault="00990746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AC0541">
        <w:rPr>
          <w:rFonts w:ascii="Arial" w:hAnsi="Arial" w:cs="Arial"/>
          <w:b/>
          <w:sz w:val="22"/>
          <w:szCs w:val="22"/>
        </w:rPr>
        <w:t>Účinnost</w:t>
      </w:r>
    </w:p>
    <w:p w14:paraId="383763E7" w14:textId="77777777" w:rsidR="00730A5B" w:rsidRPr="00730A5B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14:paraId="4000622B" w14:textId="77777777" w:rsidR="007C55DC" w:rsidRPr="00C93988" w:rsidRDefault="007C55DC" w:rsidP="007C55D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</w:t>
      </w:r>
      <w:r>
        <w:rPr>
          <w:rFonts w:ascii="Arial" w:hAnsi="Arial" w:cs="Arial"/>
          <w:sz w:val="22"/>
          <w:szCs w:val="22"/>
        </w:rPr>
        <w:t>obecně závazná</w:t>
      </w:r>
      <w:r w:rsidRPr="00D9031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vyhláška </w:t>
      </w:r>
      <w:r w:rsidRPr="00C93988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14:paraId="69C2EFDF" w14:textId="77777777" w:rsidR="00AF7B58" w:rsidRDefault="00AF7B5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6793F8F" w14:textId="77777777" w:rsidR="002867CF" w:rsidRDefault="002867CF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7567F9B" w14:textId="77777777" w:rsidR="00F44478" w:rsidRDefault="00F4447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E51A6D3" w14:textId="77777777" w:rsidR="00F44478" w:rsidRDefault="00F4447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6A64015" w14:textId="77777777" w:rsidR="00F44478" w:rsidRDefault="00F4447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44478" w14:paraId="2BE6E052" w14:textId="77777777" w:rsidTr="007B0A9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C804FD" w14:textId="0B7C62DF" w:rsidR="00F44478" w:rsidRDefault="00E639E3" w:rsidP="007B0A9C">
            <w:pPr>
              <w:pStyle w:val="PodpisovePole"/>
            </w:pPr>
            <w:r>
              <w:t>Mgr. Aleš Vašek</w:t>
            </w:r>
            <w:r w:rsidR="00F44478">
              <w:t xml:space="preserve"> v. r.</w:t>
            </w:r>
            <w:r w:rsidR="00F44478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7454D3" w14:textId="18DD065D" w:rsidR="00F44478" w:rsidRDefault="00E639E3" w:rsidP="007B0A9C">
            <w:pPr>
              <w:pStyle w:val="PodpisovePole"/>
            </w:pPr>
            <w:r>
              <w:t>Ing. Petr Schejbal</w:t>
            </w:r>
            <w:r w:rsidR="00F44478">
              <w:t xml:space="preserve"> v. r.</w:t>
            </w:r>
            <w:r w:rsidR="00F44478">
              <w:br/>
              <w:t xml:space="preserve"> místostarosta</w:t>
            </w:r>
          </w:p>
        </w:tc>
      </w:tr>
    </w:tbl>
    <w:p w14:paraId="31636060" w14:textId="77777777" w:rsidR="00F44478" w:rsidRDefault="00F4447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sectPr w:rsidR="00F44478" w:rsidSect="000849E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FC32B5"/>
    <w:multiLevelType w:val="hybridMultilevel"/>
    <w:tmpl w:val="562A2442"/>
    <w:lvl w:ilvl="0" w:tplc="A8A2E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464D6"/>
    <w:multiLevelType w:val="hybridMultilevel"/>
    <w:tmpl w:val="57DE32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5407E"/>
    <w:multiLevelType w:val="hybridMultilevel"/>
    <w:tmpl w:val="646034E0"/>
    <w:lvl w:ilvl="0" w:tplc="A454CF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938568">
    <w:abstractNumId w:val="0"/>
  </w:num>
  <w:num w:numId="2" w16cid:durableId="929122599">
    <w:abstractNumId w:val="2"/>
  </w:num>
  <w:num w:numId="3" w16cid:durableId="1516534953">
    <w:abstractNumId w:val="3"/>
  </w:num>
  <w:num w:numId="4" w16cid:durableId="1534267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3E"/>
    <w:rsid w:val="00014EE8"/>
    <w:rsid w:val="000849E8"/>
    <w:rsid w:val="00087540"/>
    <w:rsid w:val="000E70B2"/>
    <w:rsid w:val="000F5B96"/>
    <w:rsid w:val="00107082"/>
    <w:rsid w:val="00117708"/>
    <w:rsid w:val="001F40F2"/>
    <w:rsid w:val="0023671F"/>
    <w:rsid w:val="002452E3"/>
    <w:rsid w:val="00267D8A"/>
    <w:rsid w:val="002867CF"/>
    <w:rsid w:val="002B1698"/>
    <w:rsid w:val="002D6718"/>
    <w:rsid w:val="002F62A7"/>
    <w:rsid w:val="003A32F1"/>
    <w:rsid w:val="003D70B9"/>
    <w:rsid w:val="004262D9"/>
    <w:rsid w:val="0049169D"/>
    <w:rsid w:val="004B634F"/>
    <w:rsid w:val="00515BA3"/>
    <w:rsid w:val="00524579"/>
    <w:rsid w:val="00545F08"/>
    <w:rsid w:val="00582B80"/>
    <w:rsid w:val="005934A4"/>
    <w:rsid w:val="005A6198"/>
    <w:rsid w:val="005E49B1"/>
    <w:rsid w:val="005E6780"/>
    <w:rsid w:val="005E6DB6"/>
    <w:rsid w:val="00620D18"/>
    <w:rsid w:val="00635870"/>
    <w:rsid w:val="006539A4"/>
    <w:rsid w:val="006906A3"/>
    <w:rsid w:val="00696F2B"/>
    <w:rsid w:val="00705E46"/>
    <w:rsid w:val="00730A5B"/>
    <w:rsid w:val="00733AF2"/>
    <w:rsid w:val="00744833"/>
    <w:rsid w:val="00751366"/>
    <w:rsid w:val="00754A9B"/>
    <w:rsid w:val="007846DE"/>
    <w:rsid w:val="007C2D2C"/>
    <w:rsid w:val="007C55DC"/>
    <w:rsid w:val="007C61EA"/>
    <w:rsid w:val="007D613E"/>
    <w:rsid w:val="008005DB"/>
    <w:rsid w:val="00820BD8"/>
    <w:rsid w:val="0083078E"/>
    <w:rsid w:val="00845641"/>
    <w:rsid w:val="00861D0C"/>
    <w:rsid w:val="00876DE2"/>
    <w:rsid w:val="008E612B"/>
    <w:rsid w:val="008F4264"/>
    <w:rsid w:val="00952269"/>
    <w:rsid w:val="00990746"/>
    <w:rsid w:val="00996351"/>
    <w:rsid w:val="009A341B"/>
    <w:rsid w:val="009B1C45"/>
    <w:rsid w:val="00A101C9"/>
    <w:rsid w:val="00A1545A"/>
    <w:rsid w:val="00A322B1"/>
    <w:rsid w:val="00A84B1E"/>
    <w:rsid w:val="00AA3F1F"/>
    <w:rsid w:val="00AC0541"/>
    <w:rsid w:val="00AF3EAD"/>
    <w:rsid w:val="00AF7B58"/>
    <w:rsid w:val="00B1438B"/>
    <w:rsid w:val="00B4019B"/>
    <w:rsid w:val="00B740C3"/>
    <w:rsid w:val="00BA3420"/>
    <w:rsid w:val="00BE115F"/>
    <w:rsid w:val="00CD3576"/>
    <w:rsid w:val="00CE2038"/>
    <w:rsid w:val="00D1152B"/>
    <w:rsid w:val="00D12345"/>
    <w:rsid w:val="00D42F0C"/>
    <w:rsid w:val="00D83A37"/>
    <w:rsid w:val="00D86595"/>
    <w:rsid w:val="00E23516"/>
    <w:rsid w:val="00E639E3"/>
    <w:rsid w:val="00E64849"/>
    <w:rsid w:val="00E73D79"/>
    <w:rsid w:val="00E9402A"/>
    <w:rsid w:val="00EF1336"/>
    <w:rsid w:val="00EF4E98"/>
    <w:rsid w:val="00F44478"/>
    <w:rsid w:val="00FA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C594"/>
  <w15:docId w15:val="{7A76C332-4418-4B15-A960-D74039CD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D61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D613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7D61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48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5934A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7D613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7D613E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dpis3Char">
    <w:name w:val="Nadpis 3 Char"/>
    <w:basedOn w:val="Standardnpsmoodstavce"/>
    <w:link w:val="Nadpis3"/>
    <w:rsid w:val="007D613E"/>
    <w:rPr>
      <w:rFonts w:ascii="Arial" w:eastAsia="Times New Roman" w:hAnsi="Arial" w:cs="Arial"/>
      <w:b/>
      <w:bCs/>
      <w:sz w:val="26"/>
      <w:szCs w:val="26"/>
    </w:rPr>
  </w:style>
  <w:style w:type="paragraph" w:styleId="Zkladntextodsazen">
    <w:name w:val="Body Text Indent"/>
    <w:basedOn w:val="Normln"/>
    <w:link w:val="ZkladntextodsazenChar"/>
    <w:rsid w:val="007D613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rsid w:val="007D613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7D613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D613E"/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">
    <w:name w:val="Normální_IMP"/>
    <w:basedOn w:val="Normln"/>
    <w:rsid w:val="007D613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05E46"/>
    <w:pPr>
      <w:ind w:left="720"/>
      <w:contextualSpacing/>
    </w:pPr>
    <w:rPr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48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5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541"/>
    <w:rPr>
      <w:rFonts w:ascii="Tahoma" w:eastAsia="Times New Roman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rsid w:val="007C55D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7C55D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7C55D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Lukavice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 Lukavice</dc:creator>
  <cp:lastModifiedBy>Městský úřad Hrochův Týnec</cp:lastModifiedBy>
  <cp:revision>5</cp:revision>
  <cp:lastPrinted>2018-04-27T07:49:00Z</cp:lastPrinted>
  <dcterms:created xsi:type="dcterms:W3CDTF">2026-05-27T08:00:00Z</dcterms:created>
  <dcterms:modified xsi:type="dcterms:W3CDTF">2026-06-16T05:19:00Z</dcterms:modified>
</cp:coreProperties>
</file>