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6165" w14:textId="0FE45F3B" w:rsidR="00D70BAB" w:rsidRDefault="00D70BAB">
      <w:pPr>
        <w:pStyle w:val="Zkladntext"/>
        <w:spacing w:after="0"/>
        <w:jc w:val="center"/>
        <w:rPr>
          <w:rFonts w:ascii="Amiko" w:hAnsi="Amiko" w:cs="Amiko"/>
          <w:b/>
          <w:color w:val="000000"/>
          <w:sz w:val="22"/>
          <w:szCs w:val="22"/>
        </w:rPr>
      </w:pPr>
      <w:r>
        <w:rPr>
          <w:rFonts w:ascii="Amiko" w:hAnsi="Amiko" w:cs="Amiko"/>
          <w:b/>
          <w:noProof/>
          <w:color w:val="000000"/>
          <w:sz w:val="22"/>
          <w:szCs w:val="22"/>
        </w:rPr>
        <w:drawing>
          <wp:inline distT="0" distB="0" distL="0" distR="0" wp14:anchorId="4726164D" wp14:editId="25EC9989">
            <wp:extent cx="554355" cy="607461"/>
            <wp:effectExtent l="0" t="0" r="0" b="0"/>
            <wp:docPr id="311970352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70352" name="Grafický objekt 311970352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57" cy="61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0423" w14:textId="0FAE6F8E" w:rsidR="005927D7" w:rsidRPr="00D70BAB" w:rsidRDefault="00044FBB">
      <w:pPr>
        <w:pStyle w:val="Zkladntext"/>
        <w:spacing w:after="0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D70BAB">
        <w:rPr>
          <w:rFonts w:ascii="Amiko" w:hAnsi="Amiko" w:cs="Amiko"/>
          <w:b/>
          <w:color w:val="000000"/>
          <w:sz w:val="22"/>
          <w:szCs w:val="22"/>
        </w:rPr>
        <w:t>Obec</w:t>
      </w:r>
      <w:r w:rsidRPr="00D70BAB">
        <w:rPr>
          <w:rFonts w:ascii="Amiko" w:hAnsi="Amiko" w:cs="Amiko"/>
          <w:b/>
          <w:color w:val="000000" w:themeColor="text1"/>
          <w:sz w:val="22"/>
          <w:szCs w:val="22"/>
        </w:rPr>
        <w:t xml:space="preserve"> </w:t>
      </w:r>
      <w:r w:rsidR="00D02637" w:rsidRPr="00D70BAB">
        <w:rPr>
          <w:rFonts w:ascii="Amiko" w:hAnsi="Amiko" w:cs="Amiko"/>
          <w:b/>
          <w:color w:val="000000" w:themeColor="text1"/>
          <w:sz w:val="22"/>
          <w:szCs w:val="22"/>
        </w:rPr>
        <w:t>Tehovec</w:t>
      </w:r>
    </w:p>
    <w:p w14:paraId="3455958C" w14:textId="7C6C3C3F" w:rsidR="005927D7" w:rsidRPr="00D70BAB" w:rsidRDefault="00044FBB">
      <w:pPr>
        <w:pStyle w:val="NormlnIMP"/>
        <w:spacing w:after="60" w:line="240" w:lineRule="auto"/>
        <w:jc w:val="center"/>
        <w:rPr>
          <w:rFonts w:ascii="Amiko" w:hAnsi="Amiko" w:cs="Amiko"/>
          <w:b/>
          <w:color w:val="000000" w:themeColor="text1"/>
          <w:sz w:val="22"/>
          <w:szCs w:val="22"/>
        </w:rPr>
      </w:pPr>
      <w:r w:rsidRPr="00D70BAB">
        <w:rPr>
          <w:rFonts w:ascii="Amiko" w:hAnsi="Amiko" w:cs="Amiko"/>
          <w:b/>
          <w:color w:val="000000"/>
          <w:sz w:val="22"/>
          <w:szCs w:val="22"/>
        </w:rPr>
        <w:t xml:space="preserve">Zastupitelstvo obce </w:t>
      </w:r>
      <w:r w:rsidR="00D02637" w:rsidRPr="00D70BAB">
        <w:rPr>
          <w:rFonts w:ascii="Amiko" w:hAnsi="Amiko" w:cs="Amiko"/>
          <w:b/>
          <w:color w:val="000000" w:themeColor="text1"/>
          <w:sz w:val="22"/>
          <w:szCs w:val="22"/>
        </w:rPr>
        <w:t>Tehovec</w:t>
      </w:r>
    </w:p>
    <w:p w14:paraId="5256E5BD" w14:textId="77777777" w:rsidR="005927D7" w:rsidRPr="00D70BAB" w:rsidRDefault="005927D7">
      <w:pPr>
        <w:pStyle w:val="NormlnIMP"/>
        <w:spacing w:after="60" w:line="240" w:lineRule="auto"/>
        <w:jc w:val="center"/>
        <w:rPr>
          <w:rFonts w:ascii="Amiko" w:hAnsi="Amiko" w:cs="Amiko"/>
          <w:b/>
          <w:color w:val="000000" w:themeColor="text1"/>
          <w:sz w:val="22"/>
          <w:szCs w:val="22"/>
        </w:rPr>
      </w:pPr>
    </w:p>
    <w:p w14:paraId="6AB8613E" w14:textId="01A57BD5" w:rsidR="005927D7" w:rsidRPr="00D70BAB" w:rsidRDefault="00044FBB">
      <w:pPr>
        <w:spacing w:line="276" w:lineRule="auto"/>
        <w:jc w:val="center"/>
        <w:rPr>
          <w:rFonts w:ascii="Amiko" w:hAnsi="Amiko" w:cs="Amiko"/>
          <w:b/>
          <w:color w:val="000000" w:themeColor="text1"/>
          <w:sz w:val="22"/>
          <w:szCs w:val="22"/>
        </w:rPr>
      </w:pPr>
      <w:r w:rsidRPr="00D70BAB">
        <w:rPr>
          <w:rFonts w:ascii="Amiko" w:hAnsi="Amiko" w:cs="Amiko"/>
          <w:b/>
          <w:color w:val="000000" w:themeColor="text1"/>
          <w:sz w:val="22"/>
          <w:szCs w:val="22"/>
        </w:rPr>
        <w:t xml:space="preserve">Obecně závazná vyhláška </w:t>
      </w:r>
      <w:r w:rsidR="009310A4">
        <w:rPr>
          <w:rFonts w:ascii="Amiko" w:hAnsi="Amiko" w:cs="Amiko"/>
          <w:b/>
          <w:color w:val="000000" w:themeColor="text1"/>
          <w:sz w:val="22"/>
          <w:szCs w:val="22"/>
        </w:rPr>
        <w:t>č. 5/2025,</w:t>
      </w:r>
    </w:p>
    <w:p w14:paraId="09DE24E9" w14:textId="03CFD2A9" w:rsidR="005927D7" w:rsidRPr="00D70BAB" w:rsidRDefault="00044FBB" w:rsidP="00D02637">
      <w:pPr>
        <w:spacing w:line="276" w:lineRule="auto"/>
        <w:jc w:val="center"/>
        <w:rPr>
          <w:rFonts w:ascii="Amiko" w:hAnsi="Amiko" w:cs="Amiko"/>
          <w:b/>
          <w:sz w:val="22"/>
          <w:szCs w:val="22"/>
        </w:rPr>
      </w:pPr>
      <w:r w:rsidRPr="00D70BAB">
        <w:rPr>
          <w:rFonts w:ascii="Amiko" w:hAnsi="Amiko" w:cs="Amiko"/>
          <w:b/>
          <w:color w:val="000000" w:themeColor="text1"/>
          <w:sz w:val="22"/>
          <w:szCs w:val="22"/>
        </w:rPr>
        <w:t xml:space="preserve"> </w:t>
      </w:r>
    </w:p>
    <w:p w14:paraId="2A3AB93D" w14:textId="77777777" w:rsidR="005927D7" w:rsidRPr="00D70BAB" w:rsidRDefault="00044FBB">
      <w:pPr>
        <w:pStyle w:val="Zkladntextodsazen"/>
        <w:spacing w:after="60"/>
        <w:ind w:firstLine="0"/>
        <w:jc w:val="center"/>
        <w:rPr>
          <w:rFonts w:ascii="Amiko" w:hAnsi="Amiko" w:cs="Amiko"/>
          <w:b/>
          <w:sz w:val="22"/>
          <w:szCs w:val="22"/>
        </w:rPr>
      </w:pPr>
      <w:r w:rsidRPr="00D70BAB">
        <w:rPr>
          <w:rFonts w:ascii="Amiko" w:hAnsi="Amiko" w:cs="Amiko"/>
          <w:b/>
          <w:sz w:val="22"/>
          <w:szCs w:val="22"/>
        </w:rPr>
        <w:t>kterou se vydává požární řád obce</w:t>
      </w:r>
    </w:p>
    <w:p w14:paraId="29E134A6" w14:textId="77777777" w:rsidR="005927D7" w:rsidRPr="00D70BAB" w:rsidRDefault="005927D7">
      <w:pPr>
        <w:pStyle w:val="Zkladntextodsazen"/>
        <w:ind w:firstLine="0"/>
        <w:jc w:val="center"/>
        <w:rPr>
          <w:rFonts w:ascii="Amiko" w:hAnsi="Amiko" w:cs="Amiko"/>
          <w:sz w:val="22"/>
          <w:szCs w:val="22"/>
        </w:rPr>
      </w:pPr>
    </w:p>
    <w:p w14:paraId="0269D29F" w14:textId="1617191C" w:rsidR="00D70BAB" w:rsidRPr="00D70BAB" w:rsidRDefault="00044FBB" w:rsidP="00D70BAB">
      <w:pPr>
        <w:pStyle w:val="Normlnweb"/>
        <w:spacing w:beforeAutospacing="0" w:afterAutospacing="0"/>
        <w:ind w:firstLine="0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Zastupitelstvo obce </w:t>
      </w:r>
      <w:r w:rsidR="00784D52" w:rsidRPr="00D70BAB">
        <w:rPr>
          <w:rFonts w:ascii="Amiko" w:hAnsi="Amiko" w:cs="Amiko"/>
          <w:color w:val="000000" w:themeColor="text1"/>
          <w:sz w:val="22"/>
          <w:szCs w:val="22"/>
        </w:rPr>
        <w:t>Tehovec</w:t>
      </w:r>
      <w:r w:rsidRPr="00D70BAB">
        <w:rPr>
          <w:rFonts w:ascii="Amiko" w:hAnsi="Amiko" w:cs="Amiko"/>
          <w:sz w:val="22"/>
          <w:szCs w:val="22"/>
        </w:rPr>
        <w:t xml:space="preserve"> se na svém zasedání konaném </w:t>
      </w:r>
      <w:r w:rsidRPr="00D70BAB">
        <w:rPr>
          <w:rFonts w:ascii="Amiko" w:hAnsi="Amiko" w:cs="Amiko"/>
          <w:color w:val="000000" w:themeColor="text1"/>
          <w:sz w:val="22"/>
          <w:szCs w:val="22"/>
        </w:rPr>
        <w:t xml:space="preserve">dne </w:t>
      </w:r>
      <w:r w:rsidR="007A6439">
        <w:rPr>
          <w:rFonts w:ascii="Amiko" w:hAnsi="Amiko" w:cs="Amiko"/>
          <w:color w:val="000000" w:themeColor="text1"/>
          <w:sz w:val="22"/>
          <w:szCs w:val="22"/>
        </w:rPr>
        <w:t>19.5.2025</w:t>
      </w:r>
      <w:r w:rsidR="008E3CFA" w:rsidRPr="00D70BAB">
        <w:rPr>
          <w:rFonts w:ascii="Amiko" w:hAnsi="Amiko" w:cs="Amiko"/>
          <w:color w:val="000000" w:themeColor="text1"/>
          <w:sz w:val="22"/>
          <w:szCs w:val="22"/>
        </w:rPr>
        <w:t xml:space="preserve"> </w:t>
      </w:r>
      <w:r w:rsidR="0072268D">
        <w:rPr>
          <w:rFonts w:ascii="Amiko" w:hAnsi="Amiko" w:cs="Amiko"/>
          <w:color w:val="000000" w:themeColor="text1"/>
          <w:sz w:val="22"/>
          <w:szCs w:val="22"/>
        </w:rPr>
        <w:t>usnesením č</w:t>
      </w:r>
      <w:r w:rsidR="009310A4">
        <w:rPr>
          <w:rFonts w:ascii="Amiko" w:hAnsi="Amiko" w:cs="Amiko"/>
          <w:color w:val="000000" w:themeColor="text1"/>
          <w:sz w:val="22"/>
          <w:szCs w:val="22"/>
        </w:rPr>
        <w:t>. 2025/5/5 u</w:t>
      </w:r>
      <w:r w:rsidRPr="00D70BAB">
        <w:rPr>
          <w:rFonts w:ascii="Amiko" w:hAnsi="Amiko" w:cs="Amiko"/>
          <w:sz w:val="22"/>
          <w:szCs w:val="22"/>
        </w:rPr>
        <w:t>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5E8673D1" w14:textId="1362F26B" w:rsidR="005927D7" w:rsidRDefault="00044FBB" w:rsidP="00D70BAB">
      <w:pPr>
        <w:pStyle w:val="Nadpis4"/>
        <w:jc w:val="center"/>
        <w:rPr>
          <w:rFonts w:ascii="Amiko" w:hAnsi="Amiko" w:cs="Amiko"/>
          <w:i/>
          <w:iCs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t>Čl. 1</w:t>
      </w:r>
      <w:r w:rsidRPr="00D70BAB">
        <w:rPr>
          <w:rFonts w:ascii="Amiko" w:hAnsi="Amiko" w:cs="Amiko"/>
          <w:i/>
          <w:iCs/>
          <w:sz w:val="22"/>
          <w:szCs w:val="22"/>
        </w:rPr>
        <w:br/>
        <w:t>Úvodní ustanovení</w:t>
      </w:r>
    </w:p>
    <w:p w14:paraId="6C53CDAD" w14:textId="77777777" w:rsidR="00D70BAB" w:rsidRPr="00D70BAB" w:rsidRDefault="00D70BAB" w:rsidP="00D70BAB"/>
    <w:p w14:paraId="6715F769" w14:textId="55FA9C6B" w:rsidR="005927D7" w:rsidRPr="00D70BAB" w:rsidRDefault="00044FBB" w:rsidP="00D70BAB">
      <w:pPr>
        <w:pStyle w:val="Normlnweb"/>
        <w:spacing w:beforeAutospacing="0" w:afterAutospacing="0"/>
        <w:ind w:left="705" w:hanging="705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>(1)</w:t>
      </w:r>
      <w:r w:rsidRPr="00D70BAB">
        <w:rPr>
          <w:rFonts w:ascii="Amiko" w:hAnsi="Amiko" w:cs="Amiko"/>
          <w:sz w:val="22"/>
          <w:szCs w:val="22"/>
        </w:rPr>
        <w:tab/>
        <w:t>Tato vyhláška</w:t>
      </w:r>
      <w:r w:rsidRPr="00D70BAB">
        <w:rPr>
          <w:rFonts w:ascii="Amiko" w:hAnsi="Amiko" w:cs="Amiko"/>
          <w:color w:val="auto"/>
          <w:sz w:val="22"/>
          <w:szCs w:val="22"/>
        </w:rPr>
        <w:t xml:space="preserve"> </w:t>
      </w:r>
      <w:r w:rsidRPr="00D70BAB">
        <w:rPr>
          <w:rFonts w:ascii="Amiko" w:hAnsi="Amiko" w:cs="Amiko"/>
          <w:sz w:val="22"/>
          <w:szCs w:val="22"/>
        </w:rPr>
        <w:t xml:space="preserve">upravuje organizaci a zásady zabezpečení požární ochrany </w:t>
      </w:r>
      <w:r w:rsidR="00D70BAB">
        <w:rPr>
          <w:rFonts w:ascii="Amiko" w:hAnsi="Amiko" w:cs="Amiko"/>
          <w:sz w:val="22"/>
          <w:szCs w:val="22"/>
        </w:rPr>
        <w:br/>
      </w:r>
      <w:r w:rsidRPr="00D70BAB">
        <w:rPr>
          <w:rFonts w:ascii="Amiko" w:hAnsi="Amiko" w:cs="Amiko"/>
          <w:sz w:val="22"/>
          <w:szCs w:val="22"/>
        </w:rPr>
        <w:t xml:space="preserve">v obci. </w:t>
      </w:r>
    </w:p>
    <w:p w14:paraId="50C152DB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239481FD" w14:textId="5D3B09B4" w:rsidR="005927D7" w:rsidRPr="00D70BAB" w:rsidRDefault="00044FBB">
      <w:pPr>
        <w:pStyle w:val="Normlnweb"/>
        <w:spacing w:beforeAutospacing="0" w:afterAutospacing="0"/>
        <w:ind w:left="705" w:hanging="705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>(2)</w:t>
      </w:r>
      <w:r w:rsidRPr="00D70BAB">
        <w:rPr>
          <w:rFonts w:ascii="Amiko" w:hAnsi="Amiko" w:cs="Amiko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134B8601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38F1D8A8" w14:textId="76B398D9" w:rsidR="005927D7" w:rsidRDefault="00044FBB" w:rsidP="00D70BAB">
      <w:pPr>
        <w:pStyle w:val="Nadpis4"/>
        <w:jc w:val="center"/>
        <w:rPr>
          <w:rFonts w:ascii="Amiko" w:hAnsi="Amiko" w:cs="Amiko"/>
          <w:i/>
          <w:iCs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t>Čl. 2</w:t>
      </w:r>
      <w:r w:rsidRPr="00D70BAB">
        <w:rPr>
          <w:rFonts w:ascii="Amiko" w:hAnsi="Amiko" w:cs="Amiko"/>
          <w:i/>
          <w:iCs/>
          <w:sz w:val="22"/>
          <w:szCs w:val="22"/>
        </w:rPr>
        <w:br/>
        <w:t>Vymezení činnosti osob pověřených zabezpečováním požární ochrany v</w:t>
      </w:r>
      <w:r w:rsidR="00D70BAB">
        <w:rPr>
          <w:rFonts w:ascii="Amiko" w:hAnsi="Amiko" w:cs="Amiko"/>
          <w:i/>
          <w:iCs/>
          <w:sz w:val="22"/>
          <w:szCs w:val="22"/>
        </w:rPr>
        <w:t> </w:t>
      </w:r>
      <w:r w:rsidRPr="00D70BAB">
        <w:rPr>
          <w:rFonts w:ascii="Amiko" w:hAnsi="Amiko" w:cs="Amiko"/>
          <w:i/>
          <w:iCs/>
          <w:sz w:val="22"/>
          <w:szCs w:val="22"/>
        </w:rPr>
        <w:t>obci</w:t>
      </w:r>
    </w:p>
    <w:p w14:paraId="04BED0D8" w14:textId="77777777" w:rsidR="00D70BAB" w:rsidRPr="00D70BAB" w:rsidRDefault="00D70BAB" w:rsidP="00D70BAB"/>
    <w:p w14:paraId="311186F7" w14:textId="715B185A" w:rsidR="005927D7" w:rsidRPr="00D70BAB" w:rsidRDefault="00044FBB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>Ochrana životů, zdraví a majetku občanů před požáry, živeln</w:t>
      </w:r>
      <w:r w:rsidR="00F51A72">
        <w:rPr>
          <w:rFonts w:ascii="Amiko" w:hAnsi="Amiko" w:cs="Amiko"/>
          <w:sz w:val="22"/>
          <w:szCs w:val="22"/>
        </w:rPr>
        <w:t>ý</w:t>
      </w:r>
      <w:r w:rsidRPr="00D70BAB">
        <w:rPr>
          <w:rFonts w:ascii="Amiko" w:hAnsi="Amiko" w:cs="Amiko"/>
          <w:sz w:val="22"/>
          <w:szCs w:val="22"/>
        </w:rPr>
        <w:t xml:space="preserve">mi pohromami </w:t>
      </w:r>
      <w:r w:rsidR="00D70BAB">
        <w:rPr>
          <w:rFonts w:ascii="Amiko" w:hAnsi="Amiko" w:cs="Amiko"/>
          <w:sz w:val="22"/>
          <w:szCs w:val="22"/>
        </w:rPr>
        <w:br/>
      </w:r>
      <w:r w:rsidRPr="00D70BAB">
        <w:rPr>
          <w:rFonts w:ascii="Amiko" w:hAnsi="Amiko" w:cs="Amiko"/>
          <w:sz w:val="22"/>
          <w:szCs w:val="22"/>
        </w:rPr>
        <w:t xml:space="preserve">a jinými mimořádnými událostmi na území obce </w:t>
      </w:r>
      <w:r w:rsidR="00322518" w:rsidRPr="00D70BAB">
        <w:rPr>
          <w:rFonts w:ascii="Amiko" w:hAnsi="Amiko" w:cs="Amiko"/>
          <w:color w:val="000000" w:themeColor="text1"/>
          <w:sz w:val="22"/>
          <w:szCs w:val="22"/>
        </w:rPr>
        <w:t>Tehovec</w:t>
      </w:r>
      <w:r w:rsidRPr="00D70BAB">
        <w:rPr>
          <w:rFonts w:ascii="Amiko" w:hAnsi="Amiko" w:cs="Amiko"/>
          <w:color w:val="FF0000"/>
          <w:sz w:val="22"/>
          <w:szCs w:val="22"/>
        </w:rPr>
        <w:t xml:space="preserve"> </w:t>
      </w:r>
      <w:r w:rsidRPr="00D70BAB">
        <w:rPr>
          <w:rFonts w:ascii="Amiko" w:hAnsi="Amiko" w:cs="Amiko"/>
          <w:color w:val="000000" w:themeColor="text1"/>
          <w:sz w:val="22"/>
          <w:szCs w:val="22"/>
        </w:rPr>
        <w:t>(</w:t>
      </w:r>
      <w:r w:rsidRPr="00D70BAB">
        <w:rPr>
          <w:rFonts w:ascii="Amiko" w:hAnsi="Amiko" w:cs="Amiko"/>
          <w:sz w:val="22"/>
          <w:szCs w:val="22"/>
        </w:rPr>
        <w:t xml:space="preserve">dále jen „obec“) je zajištěna jednotkou sboru dobrovolných hasičů obce </w:t>
      </w:r>
      <w:r w:rsidR="00322518" w:rsidRPr="00D70BAB">
        <w:rPr>
          <w:rFonts w:ascii="Amiko" w:hAnsi="Amiko" w:cs="Amiko"/>
          <w:color w:val="000000" w:themeColor="text1"/>
          <w:sz w:val="22"/>
          <w:szCs w:val="22"/>
        </w:rPr>
        <w:t>Tehovec</w:t>
      </w:r>
      <w:r w:rsidRPr="00D70BAB">
        <w:rPr>
          <w:rFonts w:ascii="Amiko" w:hAnsi="Amiko" w:cs="Amiko"/>
          <w:sz w:val="22"/>
          <w:szCs w:val="22"/>
        </w:rPr>
        <w:t xml:space="preserve"> (dále jen „JSDH obce“) podle čl. 5 této vyhlášky a dále jednotkami požární ochrany uvedenými v příloze č. 1 této vyhlášky. </w:t>
      </w:r>
    </w:p>
    <w:p w14:paraId="087374B8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50517928" w14:textId="2862108A" w:rsidR="005927D7" w:rsidRPr="00D70BAB" w:rsidRDefault="00044FBB">
      <w:pPr>
        <w:pStyle w:val="Normlnweb"/>
        <w:numPr>
          <w:ilvl w:val="0"/>
          <w:numId w:val="1"/>
        </w:numPr>
        <w:spacing w:beforeAutospacing="0" w:after="24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D70BAB">
        <w:rPr>
          <w:rFonts w:ascii="Amiko" w:hAnsi="Amiko" w:cs="Amiko"/>
          <w:sz w:val="22"/>
          <w:szCs w:val="22"/>
        </w:rPr>
        <w:t>pověřen</w:t>
      </w:r>
      <w:r w:rsidR="00D70BAB">
        <w:rPr>
          <w:rFonts w:ascii="Amiko" w:hAnsi="Amiko" w:cs="Amiko"/>
          <w:sz w:val="22"/>
          <w:szCs w:val="22"/>
        </w:rPr>
        <w:t>i</w:t>
      </w:r>
      <w:proofErr w:type="gramEnd"/>
      <w:r w:rsidRPr="00D70BAB">
        <w:rPr>
          <w:rFonts w:ascii="Amiko" w:hAnsi="Amiko" w:cs="Amiko"/>
          <w:sz w:val="22"/>
          <w:szCs w:val="22"/>
        </w:rPr>
        <w:t>:</w:t>
      </w:r>
    </w:p>
    <w:p w14:paraId="60A1C3DA" w14:textId="7F46FDF1" w:rsidR="005927D7" w:rsidRPr="00D70BAB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miko" w:hAnsi="Amiko" w:cs="Amiko"/>
          <w:color w:val="FF0000"/>
          <w:lang w:val="cs-CZ"/>
        </w:rPr>
      </w:pPr>
      <w:r w:rsidRPr="00D70BAB">
        <w:rPr>
          <w:rFonts w:ascii="Amiko" w:hAnsi="Amiko" w:cs="Amiko"/>
          <w:lang w:val="cs-CZ"/>
        </w:rPr>
        <w:t>Velitel JSDH obce – projednáním</w:t>
      </w:r>
      <w:r w:rsidRPr="00D70BAB">
        <w:rPr>
          <w:rFonts w:ascii="Amiko" w:eastAsia="Times New Roman" w:hAnsi="Amiko" w:cs="Amiko"/>
          <w:color w:val="000000"/>
          <w:lang w:val="cs-CZ" w:eastAsia="cs-CZ"/>
        </w:rPr>
        <w:t xml:space="preserve"> stavu požární ochrany v obci minimálně </w:t>
      </w:r>
      <w:r w:rsidR="00784D52" w:rsidRPr="00D70BAB">
        <w:rPr>
          <w:rFonts w:ascii="Amiko" w:eastAsia="Times New Roman" w:hAnsi="Amiko" w:cs="Amiko"/>
          <w:color w:val="000000"/>
          <w:lang w:val="cs-CZ" w:eastAsia="cs-CZ"/>
        </w:rPr>
        <w:br/>
      </w:r>
      <w:r w:rsidRPr="00D70BAB">
        <w:rPr>
          <w:rFonts w:ascii="Amiko" w:eastAsia="Times New Roman" w:hAnsi="Amiko" w:cs="Amiko"/>
          <w:color w:val="000000"/>
          <w:lang w:val="cs-CZ" w:eastAsia="cs-CZ"/>
        </w:rPr>
        <w:t>1 x za 12 měsíců nebo vždy po závažné mimořádné události mající vztah k zajištění požární ochrany v obci,</w:t>
      </w:r>
    </w:p>
    <w:p w14:paraId="38E3779C" w14:textId="77777777" w:rsidR="005927D7" w:rsidRPr="00D70BAB" w:rsidRDefault="005927D7">
      <w:pPr>
        <w:pStyle w:val="Odstavecseseznamem"/>
        <w:spacing w:after="0" w:line="240" w:lineRule="auto"/>
        <w:ind w:left="1418"/>
        <w:jc w:val="both"/>
        <w:rPr>
          <w:rFonts w:ascii="Amiko" w:hAnsi="Amiko" w:cs="Amiko"/>
          <w:color w:val="FF0000"/>
          <w:lang w:val="cs-CZ"/>
        </w:rPr>
      </w:pPr>
    </w:p>
    <w:p w14:paraId="0970675A" w14:textId="77777777" w:rsidR="005927D7" w:rsidRPr="00D70BAB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miko" w:hAnsi="Amiko" w:cs="Amiko"/>
        </w:rPr>
      </w:pPr>
      <w:r w:rsidRPr="00D70BAB">
        <w:rPr>
          <w:rFonts w:ascii="Amiko" w:hAnsi="Amiko" w:cs="Amiko"/>
          <w:lang w:val="cs-CZ"/>
        </w:rPr>
        <w:t>starosta – zabezpečováním</w:t>
      </w:r>
      <w:r w:rsidRPr="00D70BAB">
        <w:rPr>
          <w:rFonts w:ascii="Amiko" w:eastAsia="Times New Roman" w:hAnsi="Amiko" w:cs="Amiko"/>
          <w:color w:val="000000"/>
          <w:lang w:val="cs-CZ" w:eastAsia="cs-CZ"/>
        </w:rPr>
        <w:t xml:space="preserve"> pravidelných kontrol dodržování předpisů plnění povinností obce na úseku požární ochrany vyplývajících z její samostatné působnosti, a to minimálně 1 x za 12 měsíců.</w:t>
      </w:r>
    </w:p>
    <w:p w14:paraId="3839ACB4" w14:textId="77777777" w:rsidR="005927D7" w:rsidRPr="00D70BAB" w:rsidRDefault="005927D7">
      <w:pPr>
        <w:spacing w:after="240"/>
        <w:jc w:val="both"/>
        <w:rPr>
          <w:rFonts w:ascii="Amiko" w:hAnsi="Amiko" w:cs="Amiko"/>
          <w:sz w:val="22"/>
          <w:szCs w:val="22"/>
        </w:rPr>
      </w:pPr>
    </w:p>
    <w:p w14:paraId="70CFA8D5" w14:textId="2E611720" w:rsidR="005927D7" w:rsidRDefault="00044FBB" w:rsidP="00D70BAB">
      <w:pPr>
        <w:pStyle w:val="Nadpis4"/>
        <w:jc w:val="center"/>
        <w:rPr>
          <w:rFonts w:ascii="Amiko" w:hAnsi="Amiko" w:cs="Amiko"/>
          <w:i/>
          <w:iCs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lastRenderedPageBreak/>
        <w:t>Čl. 3</w:t>
      </w:r>
      <w:r w:rsidRPr="00D70BAB">
        <w:rPr>
          <w:rFonts w:ascii="Amiko" w:hAnsi="Amiko" w:cs="Amiko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DC90318" w14:textId="77777777" w:rsidR="00D70BAB" w:rsidRPr="00D70BAB" w:rsidRDefault="00D70BAB" w:rsidP="00D70BAB"/>
    <w:p w14:paraId="698CF2E8" w14:textId="77777777" w:rsidR="005927D7" w:rsidRPr="00D70BAB" w:rsidRDefault="00044FBB">
      <w:pPr>
        <w:pStyle w:val="Normlnweb"/>
        <w:spacing w:beforeAutospacing="0" w:afterAutospacing="0"/>
        <w:ind w:firstLine="0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0A0BD497" w14:textId="5AE28803" w:rsidR="005927D7" w:rsidRPr="00D70BAB" w:rsidRDefault="005927D7" w:rsidP="00D70BAB">
      <w:pPr>
        <w:pStyle w:val="Normlnweb"/>
        <w:spacing w:beforeAutospacing="0" w:afterAutospacing="0"/>
        <w:ind w:left="567" w:firstLine="0"/>
        <w:rPr>
          <w:rFonts w:ascii="Amiko" w:hAnsi="Amiko" w:cs="Amiko"/>
          <w:color w:val="000000" w:themeColor="text1"/>
          <w:sz w:val="22"/>
          <w:szCs w:val="22"/>
        </w:rPr>
      </w:pPr>
    </w:p>
    <w:p w14:paraId="02792C6E" w14:textId="2C8FF141" w:rsidR="005927D7" w:rsidRDefault="00044FBB" w:rsidP="00D70BAB">
      <w:pPr>
        <w:pStyle w:val="Nadpis4"/>
        <w:jc w:val="center"/>
        <w:rPr>
          <w:rFonts w:ascii="Amiko" w:hAnsi="Amiko" w:cs="Amiko"/>
          <w:i/>
          <w:iCs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t>Čl. 4</w:t>
      </w:r>
      <w:r w:rsidRPr="00D70BAB">
        <w:rPr>
          <w:rFonts w:ascii="Amiko" w:hAnsi="Amiko" w:cs="Amiko"/>
          <w:i/>
          <w:iCs/>
          <w:sz w:val="22"/>
          <w:szCs w:val="22"/>
        </w:rPr>
        <w:br/>
        <w:t>Způsob nepřetržitého zabezpečení požární ochrany v</w:t>
      </w:r>
      <w:r w:rsidR="00D70BAB">
        <w:rPr>
          <w:rFonts w:ascii="Amiko" w:hAnsi="Amiko" w:cs="Amiko"/>
          <w:i/>
          <w:iCs/>
          <w:sz w:val="22"/>
          <w:szCs w:val="22"/>
        </w:rPr>
        <w:t> </w:t>
      </w:r>
      <w:r w:rsidRPr="00D70BAB">
        <w:rPr>
          <w:rFonts w:ascii="Amiko" w:hAnsi="Amiko" w:cs="Amiko"/>
          <w:i/>
          <w:iCs/>
          <w:sz w:val="22"/>
          <w:szCs w:val="22"/>
        </w:rPr>
        <w:t>obci</w:t>
      </w:r>
    </w:p>
    <w:p w14:paraId="19F3BBDF" w14:textId="77777777" w:rsidR="00D70BAB" w:rsidRPr="00D70BAB" w:rsidRDefault="00D70BAB" w:rsidP="00D70BAB"/>
    <w:p w14:paraId="05FABD39" w14:textId="77777777" w:rsidR="005927D7" w:rsidRPr="00D70BAB" w:rsidRDefault="005927D7">
      <w:pPr>
        <w:pStyle w:val="Normlnweb"/>
        <w:spacing w:beforeAutospacing="0" w:afterAutospacing="0"/>
        <w:ind w:firstLine="0"/>
        <w:rPr>
          <w:rFonts w:ascii="Amiko" w:hAnsi="Amiko" w:cs="Amiko"/>
          <w:sz w:val="22"/>
          <w:szCs w:val="22"/>
        </w:rPr>
      </w:pPr>
    </w:p>
    <w:p w14:paraId="7F39D9FE" w14:textId="283095CA" w:rsidR="005927D7" w:rsidRPr="00D70BAB" w:rsidRDefault="00044FBB" w:rsidP="00627A0D">
      <w:pPr>
        <w:pStyle w:val="Normlnweb"/>
        <w:spacing w:beforeAutospacing="0" w:afterAutospacing="0"/>
        <w:ind w:firstLine="0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Ochrana životů, zdraví a majetku občanů před požáry, </w:t>
      </w:r>
      <w:r w:rsidR="00F51A72">
        <w:rPr>
          <w:rFonts w:ascii="Amiko" w:hAnsi="Amiko" w:cs="Amiko"/>
          <w:sz w:val="22"/>
          <w:szCs w:val="22"/>
        </w:rPr>
        <w:t>živelnými</w:t>
      </w:r>
      <w:r w:rsidRPr="00D70BAB">
        <w:rPr>
          <w:rFonts w:ascii="Amiko" w:hAnsi="Amiko" w:cs="Amiko"/>
          <w:sz w:val="22"/>
          <w:szCs w:val="22"/>
        </w:rPr>
        <w:t xml:space="preserve"> pohromami a jinými mimořádnými událostmi na území obce je zabezpečena jednotkami požární ochrany uvedenými v čl. 5 a v příloze č. 1 vyhlášky.</w:t>
      </w:r>
    </w:p>
    <w:p w14:paraId="696CDE81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0A371394" w14:textId="5924B6C9" w:rsidR="005927D7" w:rsidRDefault="00044FBB" w:rsidP="00D70BAB">
      <w:pPr>
        <w:pStyle w:val="Nadpis4"/>
        <w:jc w:val="center"/>
        <w:rPr>
          <w:rFonts w:ascii="Amiko" w:hAnsi="Amiko" w:cs="Amiko"/>
          <w:i/>
          <w:iCs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t>Čl. 5</w:t>
      </w:r>
      <w:r w:rsidRPr="00D70BAB">
        <w:rPr>
          <w:rFonts w:ascii="Amiko" w:hAnsi="Amiko" w:cs="Amiko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F5A2A1C" w14:textId="77777777" w:rsidR="00D70BAB" w:rsidRPr="00D70BAB" w:rsidRDefault="00D70BAB" w:rsidP="00D70BAB"/>
    <w:p w14:paraId="7DF6B7E7" w14:textId="2C030882" w:rsidR="005927D7" w:rsidRPr="00D70BAB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Obec zřídila JSDH </w:t>
      </w:r>
      <w:r w:rsidR="00784D52" w:rsidRPr="00D70BAB">
        <w:rPr>
          <w:rFonts w:ascii="Amiko" w:hAnsi="Amiko" w:cs="Amiko"/>
          <w:sz w:val="22"/>
          <w:szCs w:val="22"/>
        </w:rPr>
        <w:t>Tehovec</w:t>
      </w:r>
      <w:r w:rsidRPr="00D70BAB">
        <w:rPr>
          <w:rFonts w:ascii="Amiko" w:hAnsi="Amiko" w:cs="Amiko"/>
          <w:sz w:val="22"/>
          <w:szCs w:val="22"/>
        </w:rPr>
        <w:t xml:space="preserve"> obce, jejíž kategorie, početní stav a</w:t>
      </w:r>
      <w:r w:rsidR="005204B1" w:rsidRPr="00D70BAB">
        <w:rPr>
          <w:rFonts w:ascii="Amiko" w:hAnsi="Amiko" w:cs="Amiko"/>
          <w:sz w:val="22"/>
          <w:szCs w:val="22"/>
        </w:rPr>
        <w:t> </w:t>
      </w:r>
      <w:r w:rsidRPr="00D70BAB">
        <w:rPr>
          <w:rFonts w:ascii="Amiko" w:hAnsi="Amiko" w:cs="Amiko"/>
          <w:sz w:val="22"/>
          <w:szCs w:val="22"/>
        </w:rPr>
        <w:t xml:space="preserve">vybavení jsou uvedeny v příloze č. 2 vyhlášky. </w:t>
      </w:r>
    </w:p>
    <w:p w14:paraId="7CFA2063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22B95F64" w14:textId="49A1909C" w:rsidR="005927D7" w:rsidRPr="00D70BAB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Členové JSDH </w:t>
      </w:r>
      <w:r w:rsidR="00784D52" w:rsidRPr="00D70BAB">
        <w:rPr>
          <w:rFonts w:ascii="Amiko" w:hAnsi="Amiko" w:cs="Amiko"/>
          <w:sz w:val="22"/>
          <w:szCs w:val="22"/>
        </w:rPr>
        <w:t>Tehovec</w:t>
      </w:r>
      <w:r w:rsidRPr="00D70BAB">
        <w:rPr>
          <w:rFonts w:ascii="Amiko" w:hAnsi="Amiko" w:cs="Amiko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3C8D48AF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132A34BF" w14:textId="77777777" w:rsidR="005927D7" w:rsidRPr="00D70BAB" w:rsidRDefault="00044FBB">
      <w:pPr>
        <w:pStyle w:val="Nadpis4"/>
        <w:jc w:val="center"/>
        <w:rPr>
          <w:rFonts w:ascii="Amiko" w:hAnsi="Amiko" w:cs="Amiko"/>
          <w:i/>
          <w:iCs/>
          <w:strike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t>Čl. 6</w:t>
      </w:r>
      <w:r w:rsidRPr="00D70BAB">
        <w:rPr>
          <w:rFonts w:ascii="Amiko" w:hAnsi="Amiko" w:cs="Amiko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364EB0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1F75A4D5" w14:textId="1788AE2E" w:rsidR="005927D7" w:rsidRPr="00D70BAB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Vlastník nebo uživatel zdrojů vody pro hašení </w:t>
      </w:r>
      <w:r w:rsidR="00F51A72">
        <w:rPr>
          <w:rFonts w:ascii="Amiko" w:hAnsi="Amiko" w:cs="Amiko"/>
          <w:sz w:val="22"/>
          <w:szCs w:val="22"/>
        </w:rPr>
        <w:t xml:space="preserve">je </w:t>
      </w:r>
      <w:r w:rsidRPr="00D70BAB">
        <w:rPr>
          <w:rFonts w:ascii="Amiko" w:hAnsi="Amiko" w:cs="Amiko"/>
          <w:sz w:val="22"/>
          <w:szCs w:val="22"/>
        </w:rPr>
        <w:t>povinen tyto udržovat v takovém stavu, aby bylo umožněno použití požární techniky a čerpání vody pro hašení požárů</w:t>
      </w:r>
      <w:r w:rsidRPr="00D70BAB">
        <w:rPr>
          <w:rStyle w:val="Znakapoznpodarou"/>
          <w:rFonts w:ascii="Amiko" w:hAnsi="Amiko" w:cs="Amiko"/>
          <w:sz w:val="22"/>
          <w:szCs w:val="22"/>
        </w:rPr>
        <w:footnoteReference w:id="1"/>
      </w:r>
      <w:r w:rsidRPr="00D70BAB">
        <w:rPr>
          <w:rFonts w:ascii="Amiko" w:hAnsi="Amiko" w:cs="Amiko"/>
          <w:sz w:val="22"/>
          <w:szCs w:val="22"/>
        </w:rPr>
        <w:t xml:space="preserve">. </w:t>
      </w:r>
    </w:p>
    <w:p w14:paraId="7F41529F" w14:textId="77777777" w:rsidR="005927D7" w:rsidRPr="00D70BAB" w:rsidRDefault="005927D7">
      <w:pPr>
        <w:pStyle w:val="Normlnweb"/>
        <w:spacing w:beforeAutospacing="0" w:afterAutospacing="0"/>
        <w:ind w:left="720" w:firstLine="0"/>
        <w:rPr>
          <w:rFonts w:ascii="Amiko" w:hAnsi="Amiko" w:cs="Amiko"/>
          <w:sz w:val="22"/>
          <w:szCs w:val="22"/>
        </w:rPr>
      </w:pPr>
    </w:p>
    <w:p w14:paraId="080B9666" w14:textId="77777777" w:rsidR="005927D7" w:rsidRPr="00D70BAB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>Zdroje vody pro hašení požárů jsou stanoveny v nařízení kraje</w:t>
      </w:r>
      <w:r w:rsidRPr="00D70BAB">
        <w:rPr>
          <w:rStyle w:val="Znakapoznpodarou"/>
          <w:rFonts w:ascii="Amiko" w:hAnsi="Amiko" w:cs="Amiko"/>
          <w:sz w:val="22"/>
          <w:szCs w:val="22"/>
        </w:rPr>
        <w:footnoteReference w:id="2"/>
      </w:r>
      <w:r w:rsidRPr="00D70BAB">
        <w:rPr>
          <w:rFonts w:ascii="Amiko" w:hAnsi="Amiko" w:cs="Amiko"/>
          <w:sz w:val="22"/>
          <w:szCs w:val="22"/>
        </w:rPr>
        <w:t>.</w:t>
      </w:r>
    </w:p>
    <w:p w14:paraId="3F958B9D" w14:textId="77777777" w:rsidR="005927D7" w:rsidRPr="00D70BAB" w:rsidRDefault="00044FBB">
      <w:pPr>
        <w:pStyle w:val="Normlnweb"/>
        <w:spacing w:beforeAutospacing="0" w:afterAutospacing="0"/>
        <w:ind w:firstLine="0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 </w:t>
      </w:r>
    </w:p>
    <w:p w14:paraId="6719E797" w14:textId="77777777" w:rsidR="005927D7" w:rsidRPr="00D70BAB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1A67E9B9" w14:textId="7A2E852C" w:rsidR="005927D7" w:rsidRPr="00D70BAB" w:rsidRDefault="00D70BAB" w:rsidP="00D70BAB">
      <w:pPr>
        <w:rPr>
          <w:rFonts w:ascii="Amiko" w:eastAsia="Calibri" w:hAnsi="Amiko" w:cs="Amiko"/>
          <w:i/>
          <w:iCs/>
          <w:sz w:val="22"/>
          <w:szCs w:val="22"/>
          <w:lang w:val="en-GB" w:eastAsia="en-US"/>
        </w:rPr>
      </w:pPr>
      <w:r>
        <w:rPr>
          <w:rFonts w:ascii="Amiko" w:hAnsi="Amiko" w:cs="Amiko"/>
          <w:i/>
          <w:iCs/>
        </w:rPr>
        <w:br w:type="page"/>
      </w:r>
    </w:p>
    <w:p w14:paraId="0240F2E7" w14:textId="5F8494EC" w:rsidR="00917F86" w:rsidRPr="00D70BAB" w:rsidRDefault="00917F86" w:rsidP="00917F86">
      <w:pPr>
        <w:pStyle w:val="Normlnweb"/>
        <w:spacing w:beforeAutospacing="0" w:afterAutospacing="0"/>
        <w:ind w:left="360" w:firstLine="0"/>
        <w:rPr>
          <w:rFonts w:ascii="Amiko" w:hAnsi="Amiko" w:cs="Amiko"/>
          <w:color w:val="FF0000"/>
          <w:sz w:val="22"/>
          <w:szCs w:val="22"/>
        </w:rPr>
      </w:pPr>
    </w:p>
    <w:p w14:paraId="36BCEA05" w14:textId="421D4286" w:rsidR="005927D7" w:rsidRPr="00D70BAB" w:rsidRDefault="00044FBB">
      <w:pPr>
        <w:pStyle w:val="Nadpis4"/>
        <w:jc w:val="center"/>
        <w:rPr>
          <w:rFonts w:ascii="Amiko" w:hAnsi="Amiko" w:cs="Amiko"/>
          <w:i/>
          <w:iCs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t xml:space="preserve">Čl. </w:t>
      </w:r>
      <w:r w:rsidR="00D63888">
        <w:rPr>
          <w:rFonts w:ascii="Amiko" w:hAnsi="Amiko" w:cs="Amiko"/>
          <w:i/>
          <w:iCs/>
          <w:sz w:val="22"/>
          <w:szCs w:val="22"/>
        </w:rPr>
        <w:t>7</w:t>
      </w:r>
      <w:r w:rsidRPr="00D70BAB">
        <w:rPr>
          <w:rFonts w:ascii="Amiko" w:hAnsi="Amiko" w:cs="Amiko"/>
          <w:i/>
          <w:iCs/>
          <w:sz w:val="22"/>
          <w:szCs w:val="22"/>
        </w:rPr>
        <w:br/>
        <w:t>Způsob vyhlášení požárního poplachu v obci</w:t>
      </w:r>
    </w:p>
    <w:p w14:paraId="086A8D59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7ABD4667" w14:textId="77777777" w:rsidR="005927D7" w:rsidRPr="00D70BAB" w:rsidRDefault="00044FBB">
      <w:pPr>
        <w:pStyle w:val="Normlnweb"/>
        <w:spacing w:beforeAutospacing="0" w:after="240" w:afterAutospacing="0"/>
        <w:ind w:left="567" w:hanging="567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Vyhlášení požárního poplachu v obci se provádí: </w:t>
      </w:r>
    </w:p>
    <w:p w14:paraId="4A42CAAA" w14:textId="502F7C1E" w:rsidR="005927D7" w:rsidRPr="00D70BAB" w:rsidRDefault="00044FBB">
      <w:pPr>
        <w:pStyle w:val="Normlnweb"/>
        <w:numPr>
          <w:ilvl w:val="0"/>
          <w:numId w:val="9"/>
        </w:numPr>
        <w:spacing w:beforeAutospacing="0" w:afterAutospacing="0"/>
        <w:rPr>
          <w:rFonts w:ascii="Amiko" w:hAnsi="Amiko" w:cs="Amiko"/>
          <w:color w:val="FF0000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>Svolávacím zařízením FIREPORT</w:t>
      </w:r>
      <w:r w:rsidR="00BA6931" w:rsidRPr="00D70BAB">
        <w:rPr>
          <w:rFonts w:ascii="Amiko" w:hAnsi="Amiko" w:cs="Amiko"/>
          <w:sz w:val="22"/>
          <w:szCs w:val="22"/>
        </w:rPr>
        <w:t>,</w:t>
      </w:r>
    </w:p>
    <w:p w14:paraId="7F65AF4D" w14:textId="77777777" w:rsidR="005927D7" w:rsidRPr="00D70BAB" w:rsidRDefault="005927D7">
      <w:pPr>
        <w:pStyle w:val="Normlnweb"/>
        <w:spacing w:beforeAutospacing="0" w:afterAutospacing="0"/>
        <w:ind w:left="720" w:firstLine="0"/>
        <w:rPr>
          <w:rFonts w:ascii="Amiko" w:hAnsi="Amiko" w:cs="Amiko"/>
          <w:sz w:val="22"/>
          <w:szCs w:val="22"/>
        </w:rPr>
      </w:pPr>
    </w:p>
    <w:p w14:paraId="7B030B1D" w14:textId="1203F105" w:rsidR="005927D7" w:rsidRPr="00D70BAB" w:rsidRDefault="00F51A72">
      <w:pPr>
        <w:pStyle w:val="Normlnweb"/>
        <w:numPr>
          <w:ilvl w:val="0"/>
          <w:numId w:val="9"/>
        </w:numPr>
        <w:spacing w:beforeAutospacing="0" w:after="240" w:afterAutospacing="0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V</w:t>
      </w:r>
      <w:r w:rsidR="00044FBB" w:rsidRPr="00D70BAB">
        <w:rPr>
          <w:rFonts w:ascii="Amiko" w:hAnsi="Amiko" w:cs="Amiko"/>
          <w:sz w:val="22"/>
          <w:szCs w:val="22"/>
        </w:rPr>
        <w:t xml:space="preserve"> případě poruchy technických zařízení pro vyhlášení požárního poplachu se požární poplach v obci vyhlašuje v</w:t>
      </w:r>
      <w:r w:rsidR="00D63888">
        <w:rPr>
          <w:rFonts w:ascii="Amiko" w:hAnsi="Amiko" w:cs="Amiko"/>
          <w:sz w:val="22"/>
          <w:szCs w:val="22"/>
        </w:rPr>
        <w:t> </w:t>
      </w:r>
      <w:r w:rsidR="00044FBB" w:rsidRPr="00D70BAB">
        <w:rPr>
          <w:rFonts w:ascii="Amiko" w:hAnsi="Amiko" w:cs="Amiko"/>
          <w:sz w:val="22"/>
          <w:szCs w:val="22"/>
        </w:rPr>
        <w:t>pořadí</w:t>
      </w:r>
      <w:r w:rsidR="00D63888">
        <w:rPr>
          <w:rFonts w:ascii="Amiko" w:hAnsi="Amiko" w:cs="Amiko"/>
          <w:sz w:val="22"/>
          <w:szCs w:val="22"/>
        </w:rPr>
        <w:t>:</w:t>
      </w:r>
      <w:r w:rsidR="00D63888">
        <w:rPr>
          <w:rFonts w:ascii="Amiko" w:hAnsi="Amiko" w:cs="Amiko"/>
          <w:color w:val="000000" w:themeColor="text1"/>
          <w:sz w:val="22"/>
          <w:szCs w:val="22"/>
        </w:rPr>
        <w:t xml:space="preserve"> sirénou,</w:t>
      </w:r>
      <w:r w:rsidR="00044FBB" w:rsidRPr="00D70BAB">
        <w:rPr>
          <w:rFonts w:ascii="Amiko" w:hAnsi="Amiko" w:cs="Amiko"/>
          <w:color w:val="000000" w:themeColor="text1"/>
          <w:sz w:val="22"/>
          <w:szCs w:val="22"/>
        </w:rPr>
        <w:t xml:space="preserve"> dopravním prostředkem vybaveným audiotechnikou</w:t>
      </w:r>
      <w:r w:rsidR="00044FBB" w:rsidRPr="00772754">
        <w:rPr>
          <w:rFonts w:ascii="Amiko" w:hAnsi="Amiko" w:cs="Amiko"/>
          <w:sz w:val="22"/>
          <w:szCs w:val="22"/>
        </w:rPr>
        <w:t>,</w:t>
      </w:r>
      <w:r w:rsidR="00772754">
        <w:rPr>
          <w:rFonts w:ascii="Amiko" w:hAnsi="Amiko" w:cs="Amiko"/>
          <w:sz w:val="22"/>
          <w:szCs w:val="22"/>
        </w:rPr>
        <w:t xml:space="preserve"> </w:t>
      </w:r>
      <w:r w:rsidR="00044FBB" w:rsidRPr="00772754">
        <w:rPr>
          <w:rFonts w:ascii="Amiko" w:hAnsi="Amiko" w:cs="Amiko"/>
          <w:color w:val="000000" w:themeColor="text1"/>
          <w:sz w:val="22"/>
          <w:szCs w:val="22"/>
        </w:rPr>
        <w:t>SMS</w:t>
      </w:r>
      <w:r w:rsidR="00044FBB" w:rsidRPr="00D70BAB">
        <w:rPr>
          <w:rFonts w:ascii="Amiko" w:hAnsi="Amiko" w:cs="Amiko"/>
          <w:color w:val="000000" w:themeColor="text1"/>
          <w:sz w:val="22"/>
          <w:szCs w:val="22"/>
        </w:rPr>
        <w:t xml:space="preserve"> službou </w:t>
      </w:r>
      <w:r w:rsidR="00784D52" w:rsidRPr="00D70BAB">
        <w:rPr>
          <w:rFonts w:ascii="Amiko" w:hAnsi="Amiko" w:cs="Amiko"/>
          <w:color w:val="000000" w:themeColor="text1"/>
          <w:sz w:val="22"/>
          <w:szCs w:val="22"/>
        </w:rPr>
        <w:t xml:space="preserve">Mobilní rozhlas </w:t>
      </w:r>
      <w:r w:rsidR="00044FBB" w:rsidRPr="00D70BAB">
        <w:rPr>
          <w:rFonts w:ascii="Amiko" w:hAnsi="Amiko" w:cs="Amiko"/>
          <w:color w:val="000000" w:themeColor="text1"/>
          <w:sz w:val="22"/>
          <w:szCs w:val="22"/>
        </w:rPr>
        <w:t>– krizové hlášení</w:t>
      </w:r>
      <w:r w:rsidR="000D6296" w:rsidRPr="00D70BAB">
        <w:rPr>
          <w:rFonts w:ascii="Amiko" w:hAnsi="Amiko" w:cs="Amiko"/>
          <w:color w:val="000000" w:themeColor="text1"/>
          <w:sz w:val="22"/>
          <w:szCs w:val="22"/>
        </w:rPr>
        <w:t>.</w:t>
      </w:r>
    </w:p>
    <w:p w14:paraId="3ECE5856" w14:textId="1AD31FD8" w:rsidR="005927D7" w:rsidRPr="00D70BAB" w:rsidRDefault="00044FBB">
      <w:pPr>
        <w:pStyle w:val="Nadpis4"/>
        <w:jc w:val="center"/>
        <w:rPr>
          <w:rFonts w:ascii="Amiko" w:hAnsi="Amiko" w:cs="Amiko"/>
          <w:i/>
          <w:iCs/>
          <w:sz w:val="22"/>
          <w:szCs w:val="22"/>
        </w:rPr>
      </w:pPr>
      <w:bookmarkStart w:id="0" w:name="_Hlk132900065"/>
      <w:r w:rsidRPr="00D70BAB">
        <w:rPr>
          <w:rFonts w:ascii="Amiko" w:hAnsi="Amiko" w:cs="Amiko"/>
          <w:i/>
          <w:iCs/>
          <w:sz w:val="22"/>
          <w:szCs w:val="22"/>
        </w:rPr>
        <w:br/>
        <w:t xml:space="preserve">Čl. </w:t>
      </w:r>
      <w:bookmarkEnd w:id="0"/>
      <w:r w:rsidR="00D63888">
        <w:rPr>
          <w:rFonts w:ascii="Amiko" w:hAnsi="Amiko" w:cs="Amiko"/>
          <w:i/>
          <w:iCs/>
          <w:sz w:val="22"/>
          <w:szCs w:val="22"/>
        </w:rPr>
        <w:t>8</w:t>
      </w:r>
    </w:p>
    <w:p w14:paraId="0D1FBE60" w14:textId="77777777" w:rsidR="005927D7" w:rsidRPr="00D70BAB" w:rsidRDefault="00044FBB">
      <w:pPr>
        <w:pStyle w:val="nzevzkona"/>
        <w:spacing w:before="0"/>
        <w:rPr>
          <w:rFonts w:ascii="Amiko" w:hAnsi="Amiko" w:cs="Amiko"/>
          <w:i/>
          <w:sz w:val="22"/>
          <w:szCs w:val="22"/>
        </w:rPr>
      </w:pPr>
      <w:r w:rsidRPr="00D70BAB">
        <w:rPr>
          <w:rFonts w:ascii="Amiko" w:hAnsi="Amiko" w:cs="Amiko"/>
          <w:i/>
          <w:sz w:val="22"/>
          <w:szCs w:val="22"/>
        </w:rPr>
        <w:t>Seznam sil a prostředků jednotek požární ochrany</w:t>
      </w:r>
    </w:p>
    <w:p w14:paraId="15D72844" w14:textId="77777777" w:rsidR="005927D7" w:rsidRPr="00D70BAB" w:rsidRDefault="005927D7">
      <w:pPr>
        <w:pStyle w:val="Normlnweb"/>
        <w:spacing w:beforeAutospacing="0" w:afterAutospacing="0"/>
        <w:rPr>
          <w:rFonts w:ascii="Amiko" w:hAnsi="Amiko" w:cs="Amiko"/>
          <w:sz w:val="22"/>
          <w:szCs w:val="22"/>
        </w:rPr>
      </w:pPr>
    </w:p>
    <w:p w14:paraId="7A3085CD" w14:textId="77777777" w:rsidR="005927D7" w:rsidRPr="00D70BAB" w:rsidRDefault="00044FBB">
      <w:pPr>
        <w:pStyle w:val="Normlnweb"/>
        <w:spacing w:beforeAutospacing="0" w:afterAutospacing="0"/>
        <w:ind w:firstLine="0"/>
        <w:rPr>
          <w:rFonts w:ascii="Amiko" w:hAnsi="Amiko" w:cs="Amiko"/>
          <w:color w:val="aut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Seznam sil a prostředků jednotek požární ochrany podle výpisu z požárního poplachového plánu </w:t>
      </w:r>
      <w:r w:rsidRPr="00D70BAB">
        <w:rPr>
          <w:rFonts w:ascii="Amiko" w:hAnsi="Amiko" w:cs="Amiko"/>
          <w:color w:val="000000" w:themeColor="text1"/>
          <w:sz w:val="22"/>
          <w:szCs w:val="22"/>
        </w:rPr>
        <w:t>Středočeského</w:t>
      </w:r>
      <w:r w:rsidRPr="00D70BAB">
        <w:rPr>
          <w:rFonts w:ascii="Amiko" w:hAnsi="Amiko" w:cs="Amiko"/>
          <w:color w:val="FF0000"/>
          <w:sz w:val="22"/>
          <w:szCs w:val="22"/>
        </w:rPr>
        <w:t xml:space="preserve"> </w:t>
      </w:r>
      <w:r w:rsidRPr="00D70BAB">
        <w:rPr>
          <w:rFonts w:ascii="Amiko" w:hAnsi="Amiko" w:cs="Amiko"/>
          <w:sz w:val="22"/>
          <w:szCs w:val="22"/>
        </w:rPr>
        <w:t xml:space="preserve">kraje je uveden v příloze </w:t>
      </w:r>
      <w:r w:rsidRPr="00D70BAB">
        <w:rPr>
          <w:rFonts w:ascii="Amiko" w:hAnsi="Amiko" w:cs="Amiko"/>
          <w:color w:val="auto"/>
          <w:sz w:val="22"/>
          <w:szCs w:val="22"/>
        </w:rPr>
        <w:t>č. 1 vyhlášky.</w:t>
      </w:r>
    </w:p>
    <w:p w14:paraId="328A0628" w14:textId="77777777" w:rsidR="005927D7" w:rsidRPr="00D70BAB" w:rsidRDefault="005927D7">
      <w:pPr>
        <w:pStyle w:val="Normlnweb"/>
        <w:spacing w:beforeAutospacing="0" w:afterAutospacing="0"/>
        <w:ind w:firstLine="0"/>
        <w:rPr>
          <w:rFonts w:ascii="Amiko" w:hAnsi="Amiko" w:cs="Amiko"/>
          <w:color w:val="auto"/>
          <w:sz w:val="22"/>
          <w:szCs w:val="22"/>
        </w:rPr>
      </w:pPr>
    </w:p>
    <w:p w14:paraId="741AE998" w14:textId="2EB8106B" w:rsidR="005927D7" w:rsidRPr="00D70BAB" w:rsidRDefault="00044FBB">
      <w:pPr>
        <w:pStyle w:val="Nadpis4"/>
        <w:ind w:left="3540" w:firstLine="708"/>
        <w:rPr>
          <w:rFonts w:ascii="Amiko" w:hAnsi="Amiko" w:cs="Amiko"/>
          <w:i/>
          <w:iCs/>
          <w:sz w:val="22"/>
          <w:szCs w:val="22"/>
        </w:rPr>
      </w:pPr>
      <w:r w:rsidRPr="00D70BAB">
        <w:rPr>
          <w:rFonts w:ascii="Amiko" w:hAnsi="Amiko" w:cs="Amiko"/>
          <w:i/>
          <w:iCs/>
          <w:sz w:val="22"/>
          <w:szCs w:val="22"/>
        </w:rPr>
        <w:t xml:space="preserve">Čl. </w:t>
      </w:r>
      <w:r w:rsidR="00D63888">
        <w:rPr>
          <w:rFonts w:ascii="Amiko" w:hAnsi="Amiko" w:cs="Amiko"/>
          <w:i/>
          <w:iCs/>
          <w:sz w:val="22"/>
          <w:szCs w:val="22"/>
        </w:rPr>
        <w:t>9</w:t>
      </w:r>
    </w:p>
    <w:p w14:paraId="47806DD8" w14:textId="3A6A3D14" w:rsidR="005927D7" w:rsidRPr="00D70BAB" w:rsidRDefault="005204B1">
      <w:pPr>
        <w:jc w:val="center"/>
        <w:rPr>
          <w:rFonts w:ascii="Amiko" w:hAnsi="Amiko" w:cs="Amiko"/>
          <w:b/>
          <w:bCs/>
          <w:i/>
          <w:sz w:val="22"/>
          <w:szCs w:val="22"/>
        </w:rPr>
      </w:pPr>
      <w:r w:rsidRPr="00D70BAB">
        <w:rPr>
          <w:rFonts w:ascii="Amiko" w:hAnsi="Amiko" w:cs="Amiko"/>
          <w:b/>
          <w:bCs/>
          <w:i/>
          <w:sz w:val="22"/>
          <w:szCs w:val="22"/>
        </w:rPr>
        <w:t>Závěrečná ustanovení</w:t>
      </w:r>
    </w:p>
    <w:p w14:paraId="14A61515" w14:textId="77777777" w:rsidR="005204B1" w:rsidRPr="00D70BAB" w:rsidRDefault="005204B1" w:rsidP="005204B1">
      <w:pPr>
        <w:pStyle w:val="Odstavecseseznamem"/>
        <w:spacing w:after="240"/>
        <w:ind w:left="360"/>
        <w:jc w:val="both"/>
        <w:rPr>
          <w:rFonts w:ascii="Amiko" w:hAnsi="Amiko" w:cs="Amiko"/>
        </w:rPr>
      </w:pPr>
    </w:p>
    <w:p w14:paraId="79890555" w14:textId="18B6093A" w:rsidR="005927D7" w:rsidRPr="007C64C3" w:rsidRDefault="00044FBB" w:rsidP="007C64C3">
      <w:pPr>
        <w:pStyle w:val="Normlnweb"/>
        <w:spacing w:beforeAutospacing="0" w:afterAutospacing="0"/>
        <w:ind w:firstLine="0"/>
        <w:rPr>
          <w:rFonts w:ascii="Amiko" w:hAnsi="Amiko" w:cs="Amiko"/>
          <w:sz w:val="22"/>
          <w:szCs w:val="22"/>
        </w:rPr>
      </w:pPr>
      <w:r w:rsidRPr="007C64C3">
        <w:rPr>
          <w:rFonts w:ascii="Amiko" w:hAnsi="Amiko" w:cs="Amiko"/>
          <w:sz w:val="22"/>
          <w:szCs w:val="22"/>
        </w:rPr>
        <w:t>Tato vyhláška nabývá účinnosti počátkem patnáctého dne následujícího po dni jejího vyhlášení.</w:t>
      </w:r>
    </w:p>
    <w:p w14:paraId="189E8159" w14:textId="77777777" w:rsidR="005927D7" w:rsidRPr="00D70BAB" w:rsidRDefault="005927D7">
      <w:pPr>
        <w:spacing w:before="120" w:line="288" w:lineRule="auto"/>
        <w:jc w:val="both"/>
        <w:rPr>
          <w:rFonts w:ascii="Amiko" w:hAnsi="Amiko" w:cs="Amiko"/>
          <w:sz w:val="22"/>
          <w:szCs w:val="22"/>
        </w:rPr>
      </w:pPr>
    </w:p>
    <w:p w14:paraId="4ADE993C" w14:textId="2D63C7EF" w:rsidR="005204B1" w:rsidRPr="00D70BAB" w:rsidRDefault="009310A4" w:rsidP="009310A4">
      <w:pPr>
        <w:spacing w:after="120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V Tehovci dne 20.5.2025</w:t>
      </w:r>
    </w:p>
    <w:p w14:paraId="20BC8F36" w14:textId="77777777" w:rsidR="005204B1" w:rsidRPr="00D70BAB" w:rsidRDefault="005204B1">
      <w:pPr>
        <w:spacing w:after="120"/>
        <w:rPr>
          <w:rFonts w:ascii="Amiko" w:hAnsi="Amiko" w:cs="Amiko"/>
          <w:sz w:val="22"/>
          <w:szCs w:val="22"/>
        </w:rPr>
      </w:pPr>
    </w:p>
    <w:p w14:paraId="23DADF52" w14:textId="77777777" w:rsidR="005204B1" w:rsidRPr="00D70BAB" w:rsidRDefault="005204B1">
      <w:pPr>
        <w:spacing w:after="120"/>
        <w:rPr>
          <w:rFonts w:ascii="Amiko" w:hAnsi="Amiko" w:cs="Amiko"/>
          <w:sz w:val="22"/>
          <w:szCs w:val="22"/>
        </w:rPr>
      </w:pPr>
    </w:p>
    <w:p w14:paraId="13D4E35D" w14:textId="7CCEC7FB" w:rsidR="005927D7" w:rsidRPr="00D70BAB" w:rsidRDefault="00044FBB">
      <w:pPr>
        <w:spacing w:after="120"/>
        <w:rPr>
          <w:rFonts w:ascii="Amiko" w:hAnsi="Amiko" w:cs="Amiko"/>
          <w:i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  </w:t>
      </w:r>
      <w:r w:rsidRPr="00D70BAB">
        <w:rPr>
          <w:rFonts w:ascii="Amiko" w:hAnsi="Amiko" w:cs="Amiko"/>
          <w:i/>
          <w:sz w:val="22"/>
          <w:szCs w:val="22"/>
        </w:rPr>
        <w:tab/>
      </w:r>
      <w:r w:rsidRPr="00D70BAB">
        <w:rPr>
          <w:rFonts w:ascii="Amiko" w:hAnsi="Amiko" w:cs="Amiko"/>
          <w:i/>
          <w:sz w:val="22"/>
          <w:szCs w:val="22"/>
        </w:rPr>
        <w:tab/>
      </w:r>
      <w:r w:rsidRPr="00D70BAB">
        <w:rPr>
          <w:rFonts w:ascii="Amiko" w:hAnsi="Amiko" w:cs="Amiko"/>
          <w:i/>
          <w:sz w:val="22"/>
          <w:szCs w:val="22"/>
        </w:rPr>
        <w:tab/>
      </w:r>
      <w:r w:rsidRPr="00D70BAB">
        <w:rPr>
          <w:rFonts w:ascii="Amiko" w:hAnsi="Amiko" w:cs="Amiko"/>
          <w:i/>
          <w:sz w:val="22"/>
          <w:szCs w:val="22"/>
        </w:rPr>
        <w:tab/>
      </w:r>
      <w:r w:rsidRPr="00D70BAB">
        <w:rPr>
          <w:rFonts w:ascii="Amiko" w:hAnsi="Amiko" w:cs="Amiko"/>
          <w:i/>
          <w:sz w:val="22"/>
          <w:szCs w:val="22"/>
        </w:rPr>
        <w:tab/>
      </w:r>
      <w:r w:rsidRPr="00D70BAB">
        <w:rPr>
          <w:rFonts w:ascii="Amiko" w:hAnsi="Amiko" w:cs="Amiko"/>
          <w:i/>
          <w:sz w:val="22"/>
          <w:szCs w:val="22"/>
        </w:rPr>
        <w:tab/>
      </w:r>
      <w:r w:rsidRPr="00D70BAB">
        <w:rPr>
          <w:rFonts w:ascii="Amiko" w:hAnsi="Amiko" w:cs="Amiko"/>
          <w:i/>
          <w:sz w:val="22"/>
          <w:szCs w:val="22"/>
        </w:rPr>
        <w:tab/>
      </w:r>
      <w:r w:rsidRPr="00D70BAB">
        <w:rPr>
          <w:rFonts w:ascii="Amiko" w:hAnsi="Amiko" w:cs="Amiko"/>
          <w:i/>
          <w:sz w:val="22"/>
          <w:szCs w:val="22"/>
        </w:rPr>
        <w:tab/>
      </w:r>
    </w:p>
    <w:p w14:paraId="69232AD1" w14:textId="2FFB62DD" w:rsidR="005927D7" w:rsidRPr="00D70BAB" w:rsidRDefault="00044FBB">
      <w:pPr>
        <w:spacing w:after="120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    .............................</w:t>
      </w:r>
      <w:r w:rsidR="00D0289E">
        <w:rPr>
          <w:rFonts w:ascii="Amiko" w:hAnsi="Amiko" w:cs="Amiko"/>
          <w:sz w:val="22"/>
          <w:szCs w:val="22"/>
        </w:rPr>
        <w:t>..</w:t>
      </w:r>
      <w:r w:rsidR="00F97B11" w:rsidRPr="00D70BAB">
        <w:rPr>
          <w:rFonts w:ascii="Amiko" w:hAnsi="Amiko" w:cs="Amiko"/>
          <w:sz w:val="22"/>
          <w:szCs w:val="22"/>
        </w:rPr>
        <w:t>.</w:t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="00D0289E">
        <w:rPr>
          <w:rFonts w:ascii="Amiko" w:hAnsi="Amiko" w:cs="Amiko"/>
          <w:sz w:val="22"/>
          <w:szCs w:val="22"/>
        </w:rPr>
        <w:t>…………</w:t>
      </w:r>
      <w:r w:rsidRPr="00D70BAB">
        <w:rPr>
          <w:rFonts w:ascii="Amiko" w:hAnsi="Amiko" w:cs="Amiko"/>
          <w:sz w:val="22"/>
          <w:szCs w:val="22"/>
        </w:rPr>
        <w:tab/>
        <w:t>..................................</w:t>
      </w:r>
      <w:r w:rsidR="00F97B11" w:rsidRPr="00D70BAB">
        <w:rPr>
          <w:rFonts w:ascii="Amiko" w:hAnsi="Amiko" w:cs="Amiko"/>
          <w:sz w:val="22"/>
          <w:szCs w:val="22"/>
        </w:rPr>
        <w:t>...................</w:t>
      </w:r>
      <w:r w:rsidRPr="00D70BAB">
        <w:rPr>
          <w:rFonts w:ascii="Amiko" w:hAnsi="Amiko" w:cs="Amiko"/>
          <w:sz w:val="22"/>
          <w:szCs w:val="22"/>
        </w:rPr>
        <w:t xml:space="preserve">. </w:t>
      </w:r>
    </w:p>
    <w:p w14:paraId="052E916F" w14:textId="79BD9555" w:rsidR="005927D7" w:rsidRPr="00D70BAB" w:rsidRDefault="00044FBB">
      <w:pPr>
        <w:spacing w:after="120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     </w:t>
      </w:r>
      <w:r w:rsidR="00F97B11" w:rsidRPr="00D70BAB">
        <w:rPr>
          <w:rFonts w:ascii="Amiko" w:hAnsi="Amiko" w:cs="Amiko"/>
          <w:sz w:val="22"/>
          <w:szCs w:val="22"/>
        </w:rPr>
        <w:t>Martin Lískovec</w:t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="00F97B11" w:rsidRPr="00D70BAB">
        <w:rPr>
          <w:rFonts w:ascii="Amiko" w:hAnsi="Amiko" w:cs="Amiko"/>
          <w:sz w:val="22"/>
          <w:szCs w:val="22"/>
        </w:rPr>
        <w:t xml:space="preserve">Ing. Eva </w:t>
      </w:r>
      <w:proofErr w:type="spellStart"/>
      <w:r w:rsidR="00F97B11" w:rsidRPr="00D70BAB">
        <w:rPr>
          <w:rFonts w:ascii="Amiko" w:hAnsi="Amiko" w:cs="Amiko"/>
          <w:sz w:val="22"/>
          <w:szCs w:val="22"/>
        </w:rPr>
        <w:t>Poliačiková</w:t>
      </w:r>
      <w:proofErr w:type="spellEnd"/>
      <w:r w:rsidR="00F97B11" w:rsidRPr="00D70BAB">
        <w:rPr>
          <w:rFonts w:ascii="Amiko" w:hAnsi="Amiko" w:cs="Amiko"/>
          <w:sz w:val="22"/>
          <w:szCs w:val="22"/>
        </w:rPr>
        <w:t xml:space="preserve"> Šmoldasová</w:t>
      </w:r>
    </w:p>
    <w:p w14:paraId="1BB4C7A1" w14:textId="5695B91A" w:rsidR="005927D7" w:rsidRPr="00D70BAB" w:rsidRDefault="00044FBB" w:rsidP="00D70BAB">
      <w:pPr>
        <w:spacing w:after="120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 xml:space="preserve">    </w:t>
      </w:r>
      <w:r w:rsidR="000D6296" w:rsidRPr="00D70BAB">
        <w:rPr>
          <w:rFonts w:ascii="Amiko" w:hAnsi="Amiko" w:cs="Amiko"/>
          <w:sz w:val="22"/>
          <w:szCs w:val="22"/>
        </w:rPr>
        <w:t xml:space="preserve">  </w:t>
      </w:r>
      <w:r w:rsidRPr="00D70BAB">
        <w:rPr>
          <w:rFonts w:ascii="Amiko" w:hAnsi="Amiko" w:cs="Amiko"/>
          <w:sz w:val="22"/>
          <w:szCs w:val="22"/>
        </w:rPr>
        <w:t>místostarosta</w:t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Pr="00D70BAB">
        <w:rPr>
          <w:rFonts w:ascii="Amiko" w:hAnsi="Amiko" w:cs="Amiko"/>
          <w:sz w:val="22"/>
          <w:szCs w:val="22"/>
        </w:rPr>
        <w:tab/>
      </w:r>
      <w:r w:rsidR="000D6296" w:rsidRPr="00D70BAB">
        <w:rPr>
          <w:rFonts w:ascii="Amiko" w:hAnsi="Amiko" w:cs="Amiko"/>
          <w:sz w:val="22"/>
          <w:szCs w:val="22"/>
        </w:rPr>
        <w:t xml:space="preserve"> </w:t>
      </w:r>
      <w:r w:rsidRPr="00D70BAB">
        <w:rPr>
          <w:rFonts w:ascii="Amiko" w:hAnsi="Amiko" w:cs="Amiko"/>
          <w:sz w:val="22"/>
          <w:szCs w:val="22"/>
        </w:rPr>
        <w:t>starost</w:t>
      </w:r>
      <w:r w:rsidR="000D6296" w:rsidRPr="00D70BAB">
        <w:rPr>
          <w:rFonts w:ascii="Amiko" w:hAnsi="Amiko" w:cs="Amiko"/>
          <w:sz w:val="22"/>
          <w:szCs w:val="22"/>
        </w:rPr>
        <w:t>k</w:t>
      </w:r>
      <w:r w:rsidRPr="00D70BAB">
        <w:rPr>
          <w:rFonts w:ascii="Amiko" w:hAnsi="Amiko" w:cs="Amiko"/>
          <w:sz w:val="22"/>
          <w:szCs w:val="22"/>
        </w:rPr>
        <w:t>a</w:t>
      </w:r>
    </w:p>
    <w:p w14:paraId="20A5F9E1" w14:textId="77777777" w:rsidR="007C64C3" w:rsidRDefault="00D63888">
      <w:pPr>
        <w:spacing w:after="120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br/>
      </w:r>
      <w:r>
        <w:rPr>
          <w:rFonts w:ascii="Amiko" w:hAnsi="Amiko" w:cs="Amiko"/>
          <w:sz w:val="22"/>
          <w:szCs w:val="22"/>
        </w:rPr>
        <w:br/>
      </w:r>
      <w:r>
        <w:rPr>
          <w:rFonts w:ascii="Amiko" w:hAnsi="Amiko" w:cs="Amiko"/>
          <w:sz w:val="22"/>
          <w:szCs w:val="22"/>
        </w:rPr>
        <w:br/>
      </w:r>
      <w:r>
        <w:rPr>
          <w:rFonts w:ascii="Amiko" w:hAnsi="Amiko" w:cs="Amiko"/>
          <w:sz w:val="22"/>
          <w:szCs w:val="22"/>
        </w:rPr>
        <w:br/>
      </w:r>
    </w:p>
    <w:p w14:paraId="52218255" w14:textId="77777777" w:rsidR="007C64C3" w:rsidRDefault="007C64C3">
      <w:pPr>
        <w:spacing w:after="120"/>
        <w:rPr>
          <w:rFonts w:ascii="Amiko" w:hAnsi="Amiko" w:cs="Amiko"/>
          <w:sz w:val="22"/>
          <w:szCs w:val="22"/>
        </w:rPr>
      </w:pPr>
    </w:p>
    <w:p w14:paraId="5ECEBB4D" w14:textId="1A6FE7EF" w:rsidR="007C64C3" w:rsidRDefault="00D63888">
      <w:pPr>
        <w:spacing w:after="120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br/>
      </w:r>
      <w:r>
        <w:rPr>
          <w:rFonts w:ascii="Amiko" w:hAnsi="Amiko" w:cs="Amiko"/>
          <w:sz w:val="22"/>
          <w:szCs w:val="22"/>
        </w:rPr>
        <w:br/>
      </w:r>
    </w:p>
    <w:p w14:paraId="53EF6EDC" w14:textId="00E7FC82" w:rsidR="007062E8" w:rsidRDefault="00D63888">
      <w:pPr>
        <w:spacing w:after="120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br/>
      </w:r>
    </w:p>
    <w:p w14:paraId="25286606" w14:textId="77777777" w:rsidR="007062E8" w:rsidRPr="00D70BAB" w:rsidRDefault="007062E8">
      <w:pPr>
        <w:spacing w:after="120"/>
        <w:rPr>
          <w:rFonts w:ascii="Amiko" w:hAnsi="Amiko" w:cs="Amiko"/>
          <w:sz w:val="22"/>
          <w:szCs w:val="22"/>
        </w:rPr>
      </w:pPr>
    </w:p>
    <w:p w14:paraId="65EBD03A" w14:textId="77777777" w:rsidR="00FE6512" w:rsidRPr="00D70BAB" w:rsidRDefault="00FE6512" w:rsidP="00FE6512">
      <w:pPr>
        <w:spacing w:after="120"/>
        <w:jc w:val="center"/>
        <w:rPr>
          <w:rFonts w:ascii="Amiko" w:hAnsi="Amiko" w:cs="Amiko"/>
          <w:b/>
          <w:sz w:val="22"/>
          <w:szCs w:val="22"/>
        </w:rPr>
      </w:pPr>
      <w:r w:rsidRPr="00D70BAB">
        <w:rPr>
          <w:rFonts w:ascii="Amiko" w:hAnsi="Amiko" w:cs="Amiko"/>
          <w:b/>
          <w:sz w:val="22"/>
          <w:szCs w:val="22"/>
        </w:rPr>
        <w:t>Příloha č. 1 k obecně závazné vyhlášce obce Tehovec, kterou se vydává požární řád</w:t>
      </w:r>
    </w:p>
    <w:p w14:paraId="22A024BA" w14:textId="77777777" w:rsidR="00FE6512" w:rsidRPr="00D70BAB" w:rsidRDefault="00FE6512" w:rsidP="00FE6512">
      <w:pPr>
        <w:spacing w:after="120"/>
        <w:jc w:val="center"/>
        <w:rPr>
          <w:rFonts w:ascii="Amiko" w:hAnsi="Amiko" w:cs="Amiko"/>
          <w:sz w:val="22"/>
          <w:szCs w:val="22"/>
        </w:rPr>
      </w:pPr>
      <w:r w:rsidRPr="00D70BAB">
        <w:rPr>
          <w:rFonts w:ascii="Amiko" w:hAnsi="Amiko" w:cs="Amiko"/>
          <w:sz w:val="22"/>
          <w:szCs w:val="22"/>
        </w:rPr>
        <w:t>Seznam sil a prostředků jednotek požární ochrany z požárního poplachového plánu Středočeského kraje.</w:t>
      </w:r>
    </w:p>
    <w:p w14:paraId="74ADBD5F" w14:textId="77777777" w:rsidR="00FE6512" w:rsidRPr="00D70BAB" w:rsidRDefault="00FE6512" w:rsidP="00FE6512">
      <w:pPr>
        <w:spacing w:after="120"/>
        <w:jc w:val="both"/>
        <w:rPr>
          <w:rFonts w:ascii="Amiko" w:hAnsi="Amiko" w:cs="Amiko"/>
          <w:sz w:val="20"/>
          <w:szCs w:val="20"/>
        </w:rPr>
      </w:pPr>
    </w:p>
    <w:tbl>
      <w:tblPr>
        <w:tblStyle w:val="Mkatabulky"/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885"/>
        <w:gridCol w:w="2037"/>
        <w:gridCol w:w="1860"/>
        <w:gridCol w:w="1822"/>
      </w:tblGrid>
      <w:tr w:rsidR="00FE6512" w:rsidRPr="00D70BAB" w14:paraId="626BD4B6" w14:textId="77777777" w:rsidTr="00022B4A">
        <w:trPr>
          <w:jc w:val="center"/>
        </w:trPr>
        <w:tc>
          <w:tcPr>
            <w:tcW w:w="9389" w:type="dxa"/>
            <w:gridSpan w:val="5"/>
            <w:vAlign w:val="center"/>
          </w:tcPr>
          <w:p w14:paraId="4846E27E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bCs/>
                <w:sz w:val="20"/>
                <w:szCs w:val="20"/>
              </w:rPr>
              <w:t>Jednotky požární ochrany v I. stupni požárního poplachu</w:t>
            </w:r>
          </w:p>
        </w:tc>
      </w:tr>
      <w:tr w:rsidR="00FE6512" w:rsidRPr="00D70BAB" w14:paraId="378272BA" w14:textId="77777777" w:rsidTr="00022B4A">
        <w:trPr>
          <w:jc w:val="center"/>
        </w:trPr>
        <w:tc>
          <w:tcPr>
            <w:tcW w:w="1785" w:type="dxa"/>
          </w:tcPr>
          <w:p w14:paraId="5DCC3B42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7F0A3774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První jednotka požární ochrany</w:t>
            </w:r>
          </w:p>
        </w:tc>
        <w:tc>
          <w:tcPr>
            <w:tcW w:w="2037" w:type="dxa"/>
            <w:vAlign w:val="center"/>
          </w:tcPr>
          <w:p w14:paraId="45FE4D3C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Druhá jednotka požární ochrany</w:t>
            </w:r>
          </w:p>
        </w:tc>
        <w:tc>
          <w:tcPr>
            <w:tcW w:w="1860" w:type="dxa"/>
            <w:vAlign w:val="center"/>
          </w:tcPr>
          <w:p w14:paraId="47E5C672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Třetí jednotka požární ochrany</w:t>
            </w:r>
          </w:p>
        </w:tc>
        <w:tc>
          <w:tcPr>
            <w:tcW w:w="1822" w:type="dxa"/>
            <w:vAlign w:val="center"/>
          </w:tcPr>
          <w:p w14:paraId="54FAE079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Čtvrtá jednotka požární ochrany</w:t>
            </w:r>
          </w:p>
        </w:tc>
      </w:tr>
      <w:tr w:rsidR="00FE6512" w:rsidRPr="00D70BAB" w14:paraId="3E7D2215" w14:textId="77777777" w:rsidTr="00022B4A">
        <w:trPr>
          <w:jc w:val="center"/>
        </w:trPr>
        <w:tc>
          <w:tcPr>
            <w:tcW w:w="1785" w:type="dxa"/>
          </w:tcPr>
          <w:p w14:paraId="22780B36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Název jednotky požární ochrany</w:t>
            </w:r>
          </w:p>
        </w:tc>
        <w:tc>
          <w:tcPr>
            <w:tcW w:w="1885" w:type="dxa"/>
            <w:vAlign w:val="center"/>
          </w:tcPr>
          <w:p w14:paraId="7252CE96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Tehovec</w:t>
            </w:r>
          </w:p>
        </w:tc>
        <w:tc>
          <w:tcPr>
            <w:tcW w:w="2037" w:type="dxa"/>
            <w:vAlign w:val="center"/>
          </w:tcPr>
          <w:p w14:paraId="6DCC44A1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HS Říčany</w:t>
            </w:r>
          </w:p>
        </w:tc>
        <w:tc>
          <w:tcPr>
            <w:tcW w:w="1860" w:type="dxa"/>
            <w:vAlign w:val="center"/>
          </w:tcPr>
          <w:p w14:paraId="5071C34E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Mukařov</w:t>
            </w:r>
          </w:p>
        </w:tc>
        <w:tc>
          <w:tcPr>
            <w:tcW w:w="1822" w:type="dxa"/>
            <w:vAlign w:val="center"/>
          </w:tcPr>
          <w:p w14:paraId="375E7A0D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Struhařov</w:t>
            </w:r>
          </w:p>
        </w:tc>
      </w:tr>
    </w:tbl>
    <w:p w14:paraId="619165E8" w14:textId="77777777" w:rsidR="00FE6512" w:rsidRPr="00D70BAB" w:rsidRDefault="00FE6512" w:rsidP="00FE6512">
      <w:pPr>
        <w:spacing w:after="120"/>
        <w:jc w:val="both"/>
        <w:rPr>
          <w:rFonts w:ascii="Amiko" w:hAnsi="Amiko" w:cs="Amiko"/>
          <w:sz w:val="20"/>
          <w:szCs w:val="20"/>
        </w:rPr>
      </w:pPr>
    </w:p>
    <w:tbl>
      <w:tblPr>
        <w:tblStyle w:val="Mkatabulky"/>
        <w:tblW w:w="9291" w:type="dxa"/>
        <w:tblLayout w:type="fixed"/>
        <w:tblLook w:val="04A0" w:firstRow="1" w:lastRow="0" w:firstColumn="1" w:lastColumn="0" w:noHBand="0" w:noVBand="1"/>
      </w:tblPr>
      <w:tblGrid>
        <w:gridCol w:w="1134"/>
        <w:gridCol w:w="1668"/>
        <w:gridCol w:w="1304"/>
        <w:gridCol w:w="1179"/>
        <w:gridCol w:w="1330"/>
        <w:gridCol w:w="1314"/>
        <w:gridCol w:w="1362"/>
      </w:tblGrid>
      <w:tr w:rsidR="00FE6512" w:rsidRPr="00D70BAB" w14:paraId="5A320DF1" w14:textId="77777777" w:rsidTr="00022B4A">
        <w:tc>
          <w:tcPr>
            <w:tcW w:w="9291" w:type="dxa"/>
            <w:gridSpan w:val="7"/>
          </w:tcPr>
          <w:p w14:paraId="21FF4CCD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bCs/>
                <w:sz w:val="20"/>
                <w:szCs w:val="20"/>
              </w:rPr>
              <w:t>Jednotky požární ochrany v II. stupni požárního poplachu</w:t>
            </w:r>
          </w:p>
        </w:tc>
      </w:tr>
      <w:tr w:rsidR="00FE6512" w:rsidRPr="00D70BAB" w14:paraId="2BB99C14" w14:textId="77777777" w:rsidTr="00022B4A">
        <w:tc>
          <w:tcPr>
            <w:tcW w:w="1134" w:type="dxa"/>
          </w:tcPr>
          <w:p w14:paraId="4D4DBC9A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3A4948EC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První jednotka požární ochrany</w:t>
            </w:r>
          </w:p>
        </w:tc>
        <w:tc>
          <w:tcPr>
            <w:tcW w:w="1304" w:type="dxa"/>
            <w:vAlign w:val="center"/>
          </w:tcPr>
          <w:p w14:paraId="287F4B92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Druhá jednotka požární ochrany</w:t>
            </w:r>
          </w:p>
        </w:tc>
        <w:tc>
          <w:tcPr>
            <w:tcW w:w="1179" w:type="dxa"/>
            <w:vAlign w:val="center"/>
          </w:tcPr>
          <w:p w14:paraId="3682DE9B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Třetí jednotka požární ochrany</w:t>
            </w:r>
          </w:p>
        </w:tc>
        <w:tc>
          <w:tcPr>
            <w:tcW w:w="1330" w:type="dxa"/>
            <w:vAlign w:val="center"/>
          </w:tcPr>
          <w:p w14:paraId="55A2AD7C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Čtvrtá jednotka požární ochrany</w:t>
            </w:r>
          </w:p>
        </w:tc>
        <w:tc>
          <w:tcPr>
            <w:tcW w:w="1314" w:type="dxa"/>
            <w:vAlign w:val="center"/>
          </w:tcPr>
          <w:p w14:paraId="5CE64B55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Pátá jednotka požární ochrany</w:t>
            </w:r>
          </w:p>
        </w:tc>
        <w:tc>
          <w:tcPr>
            <w:tcW w:w="1362" w:type="dxa"/>
            <w:vAlign w:val="center"/>
          </w:tcPr>
          <w:p w14:paraId="09E4DB31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Šestá jednotka požární ochrany</w:t>
            </w:r>
          </w:p>
        </w:tc>
      </w:tr>
      <w:tr w:rsidR="00FE6512" w:rsidRPr="00D70BAB" w14:paraId="0FA18E6F" w14:textId="77777777" w:rsidTr="00022B4A">
        <w:tc>
          <w:tcPr>
            <w:tcW w:w="1134" w:type="dxa"/>
          </w:tcPr>
          <w:p w14:paraId="0AA5645D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Název jednotky požární ochrany</w:t>
            </w:r>
          </w:p>
        </w:tc>
        <w:tc>
          <w:tcPr>
            <w:tcW w:w="1668" w:type="dxa"/>
            <w:vAlign w:val="center"/>
          </w:tcPr>
          <w:p w14:paraId="06080700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proofErr w:type="spellStart"/>
            <w:r w:rsidRPr="00D70BAB">
              <w:rPr>
                <w:rFonts w:ascii="Amiko" w:hAnsi="Amiko" w:cs="Amiko"/>
                <w:b/>
                <w:sz w:val="20"/>
                <w:szCs w:val="20"/>
              </w:rPr>
              <w:t>Žernovka</w:t>
            </w:r>
            <w:proofErr w:type="spellEnd"/>
          </w:p>
        </w:tc>
        <w:tc>
          <w:tcPr>
            <w:tcW w:w="1304" w:type="dxa"/>
            <w:vAlign w:val="center"/>
          </w:tcPr>
          <w:p w14:paraId="7D013BDA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Babice</w:t>
            </w:r>
          </w:p>
        </w:tc>
        <w:tc>
          <w:tcPr>
            <w:tcW w:w="1179" w:type="dxa"/>
            <w:vAlign w:val="center"/>
          </w:tcPr>
          <w:p w14:paraId="33620485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Tehov</w:t>
            </w:r>
          </w:p>
        </w:tc>
        <w:tc>
          <w:tcPr>
            <w:tcW w:w="1330" w:type="dxa"/>
            <w:vAlign w:val="center"/>
          </w:tcPr>
          <w:p w14:paraId="52543290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Doubek</w:t>
            </w:r>
          </w:p>
        </w:tc>
        <w:tc>
          <w:tcPr>
            <w:tcW w:w="1314" w:type="dxa"/>
            <w:vAlign w:val="center"/>
          </w:tcPr>
          <w:p w14:paraId="0324ACC3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Říčany</w:t>
            </w:r>
          </w:p>
        </w:tc>
        <w:tc>
          <w:tcPr>
            <w:tcW w:w="1362" w:type="dxa"/>
            <w:vAlign w:val="center"/>
          </w:tcPr>
          <w:p w14:paraId="31045E47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HS Český Brod</w:t>
            </w:r>
          </w:p>
        </w:tc>
      </w:tr>
    </w:tbl>
    <w:p w14:paraId="43E1EB20" w14:textId="77777777" w:rsidR="00FE6512" w:rsidRPr="00D70BAB" w:rsidRDefault="00FE6512" w:rsidP="00FE6512">
      <w:pPr>
        <w:spacing w:after="120"/>
        <w:jc w:val="both"/>
        <w:rPr>
          <w:rFonts w:ascii="Amiko" w:hAnsi="Amiko" w:cs="Amiko"/>
          <w:sz w:val="20"/>
          <w:szCs w:val="20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573"/>
        <w:gridCol w:w="1631"/>
        <w:gridCol w:w="1456"/>
        <w:gridCol w:w="1542"/>
        <w:gridCol w:w="1629"/>
        <w:gridCol w:w="1231"/>
      </w:tblGrid>
      <w:tr w:rsidR="00FE6512" w:rsidRPr="00D70BAB" w14:paraId="7BC650D0" w14:textId="77777777" w:rsidTr="00022B4A">
        <w:tc>
          <w:tcPr>
            <w:tcW w:w="9071" w:type="dxa"/>
            <w:gridSpan w:val="6"/>
          </w:tcPr>
          <w:p w14:paraId="4D060A4F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bCs/>
                <w:sz w:val="20"/>
                <w:szCs w:val="20"/>
              </w:rPr>
              <w:t>Jednotky požární ochrany ve III. Stupni požárního poplachu</w:t>
            </w:r>
          </w:p>
        </w:tc>
      </w:tr>
      <w:tr w:rsidR="00FE6512" w:rsidRPr="00D70BAB" w14:paraId="122F70A7" w14:textId="77777777" w:rsidTr="00022B4A">
        <w:tc>
          <w:tcPr>
            <w:tcW w:w="1574" w:type="dxa"/>
          </w:tcPr>
          <w:p w14:paraId="02172CC9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bCs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4E1DB9D1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První jednotka požární ochrany</w:t>
            </w:r>
          </w:p>
        </w:tc>
        <w:tc>
          <w:tcPr>
            <w:tcW w:w="1457" w:type="dxa"/>
            <w:vAlign w:val="center"/>
          </w:tcPr>
          <w:p w14:paraId="656E5381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Druhá jednotka požární ochrany</w:t>
            </w:r>
          </w:p>
        </w:tc>
        <w:tc>
          <w:tcPr>
            <w:tcW w:w="1544" w:type="dxa"/>
            <w:vAlign w:val="center"/>
          </w:tcPr>
          <w:p w14:paraId="54865EC5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Třetí jednotka požární ochrany</w:t>
            </w:r>
          </w:p>
        </w:tc>
        <w:tc>
          <w:tcPr>
            <w:tcW w:w="1631" w:type="dxa"/>
            <w:vAlign w:val="center"/>
          </w:tcPr>
          <w:p w14:paraId="41EE7C6A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Čtvrtá jednotka požární ochrany</w:t>
            </w:r>
          </w:p>
        </w:tc>
        <w:tc>
          <w:tcPr>
            <w:tcW w:w="1232" w:type="dxa"/>
            <w:vAlign w:val="center"/>
          </w:tcPr>
          <w:p w14:paraId="7527C7F8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Pátá jednotka požární ochrany</w:t>
            </w:r>
          </w:p>
        </w:tc>
      </w:tr>
      <w:tr w:rsidR="00FE6512" w:rsidRPr="00D70BAB" w14:paraId="1F9C6FC4" w14:textId="77777777" w:rsidTr="00022B4A">
        <w:tc>
          <w:tcPr>
            <w:tcW w:w="1574" w:type="dxa"/>
          </w:tcPr>
          <w:p w14:paraId="41017E60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Název jednotky požární ochrany</w:t>
            </w:r>
          </w:p>
        </w:tc>
        <w:tc>
          <w:tcPr>
            <w:tcW w:w="1633" w:type="dxa"/>
            <w:vAlign w:val="center"/>
          </w:tcPr>
          <w:p w14:paraId="7159FC31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Všestary</w:t>
            </w:r>
          </w:p>
        </w:tc>
        <w:tc>
          <w:tcPr>
            <w:tcW w:w="1457" w:type="dxa"/>
            <w:vAlign w:val="center"/>
          </w:tcPr>
          <w:p w14:paraId="242CE368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Mnichovice</w:t>
            </w:r>
          </w:p>
        </w:tc>
        <w:tc>
          <w:tcPr>
            <w:tcW w:w="1544" w:type="dxa"/>
            <w:vAlign w:val="center"/>
          </w:tcPr>
          <w:p w14:paraId="691CCD24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Zvánovice</w:t>
            </w:r>
          </w:p>
        </w:tc>
        <w:tc>
          <w:tcPr>
            <w:tcW w:w="1631" w:type="dxa"/>
            <w:vAlign w:val="center"/>
          </w:tcPr>
          <w:p w14:paraId="10F6DF68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Kostelec nad Černými lesy</w:t>
            </w:r>
          </w:p>
        </w:tc>
        <w:tc>
          <w:tcPr>
            <w:tcW w:w="1232" w:type="dxa"/>
            <w:vAlign w:val="center"/>
          </w:tcPr>
          <w:p w14:paraId="69E55FE3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HS Jílové</w:t>
            </w:r>
          </w:p>
        </w:tc>
      </w:tr>
    </w:tbl>
    <w:p w14:paraId="4F78860C" w14:textId="77777777" w:rsidR="00FE6512" w:rsidRPr="00D70BAB" w:rsidRDefault="00FE6512" w:rsidP="00FE6512">
      <w:pPr>
        <w:spacing w:after="120"/>
        <w:jc w:val="both"/>
        <w:rPr>
          <w:rFonts w:ascii="Amiko" w:hAnsi="Amiko" w:cs="Amiko"/>
          <w:sz w:val="20"/>
          <w:szCs w:val="20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511"/>
        <w:gridCol w:w="1510"/>
        <w:gridCol w:w="1509"/>
        <w:gridCol w:w="1510"/>
        <w:gridCol w:w="1511"/>
        <w:gridCol w:w="1771"/>
      </w:tblGrid>
      <w:tr w:rsidR="00FE6512" w:rsidRPr="00D70BAB" w14:paraId="78128941" w14:textId="77777777" w:rsidTr="00022B4A">
        <w:tc>
          <w:tcPr>
            <w:tcW w:w="9321" w:type="dxa"/>
            <w:gridSpan w:val="6"/>
            <w:vAlign w:val="center"/>
          </w:tcPr>
          <w:p w14:paraId="5DBB5E03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bCs/>
                <w:sz w:val="20"/>
                <w:szCs w:val="20"/>
              </w:rPr>
              <w:t>Jednotky požární ochrany ve zvláštním stupni poplachu</w:t>
            </w:r>
          </w:p>
        </w:tc>
      </w:tr>
      <w:tr w:rsidR="00FE6512" w:rsidRPr="00D70BAB" w14:paraId="51134A10" w14:textId="77777777" w:rsidTr="00022B4A">
        <w:tc>
          <w:tcPr>
            <w:tcW w:w="1510" w:type="dxa"/>
          </w:tcPr>
          <w:p w14:paraId="7A287F97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EB3C328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První jednotka požární ochrany</w:t>
            </w:r>
          </w:p>
        </w:tc>
        <w:tc>
          <w:tcPr>
            <w:tcW w:w="1509" w:type="dxa"/>
            <w:vAlign w:val="center"/>
          </w:tcPr>
          <w:p w14:paraId="5152C6BF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Druhá jednotka požární ochrany</w:t>
            </w:r>
          </w:p>
        </w:tc>
        <w:tc>
          <w:tcPr>
            <w:tcW w:w="1510" w:type="dxa"/>
            <w:vAlign w:val="center"/>
          </w:tcPr>
          <w:p w14:paraId="6F9F78E8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Třetí jednotka požární ochrany</w:t>
            </w:r>
          </w:p>
        </w:tc>
        <w:tc>
          <w:tcPr>
            <w:tcW w:w="1511" w:type="dxa"/>
            <w:vAlign w:val="center"/>
          </w:tcPr>
          <w:p w14:paraId="53EE4F38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Čtvrtá jednotka požární ochrany</w:t>
            </w:r>
          </w:p>
        </w:tc>
        <w:tc>
          <w:tcPr>
            <w:tcW w:w="1771" w:type="dxa"/>
            <w:vAlign w:val="center"/>
          </w:tcPr>
          <w:p w14:paraId="786209C2" w14:textId="77777777" w:rsidR="00FE6512" w:rsidRPr="00D70BAB" w:rsidRDefault="00FE6512" w:rsidP="00022B4A">
            <w:pPr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Pátá jednotka</w:t>
            </w:r>
          </w:p>
          <w:p w14:paraId="641D3F53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požární ochrany</w:t>
            </w:r>
          </w:p>
        </w:tc>
      </w:tr>
      <w:tr w:rsidR="00FE6512" w:rsidRPr="00D70BAB" w14:paraId="62C844C7" w14:textId="77777777" w:rsidTr="00022B4A">
        <w:tc>
          <w:tcPr>
            <w:tcW w:w="1510" w:type="dxa"/>
          </w:tcPr>
          <w:p w14:paraId="6C0D2BC4" w14:textId="77777777" w:rsidR="00FE6512" w:rsidRPr="00D70BAB" w:rsidRDefault="00FE6512" w:rsidP="00022B4A">
            <w:pPr>
              <w:spacing w:after="120"/>
              <w:jc w:val="both"/>
              <w:rPr>
                <w:rFonts w:ascii="Amiko" w:hAnsi="Amiko" w:cs="Amiko"/>
                <w:bCs/>
                <w:sz w:val="20"/>
                <w:szCs w:val="20"/>
              </w:rPr>
            </w:pPr>
            <w:r w:rsidRPr="00D70BAB">
              <w:rPr>
                <w:rFonts w:ascii="Amiko" w:hAnsi="Amiko" w:cs="Amiko"/>
                <w:bCs/>
                <w:sz w:val="20"/>
                <w:szCs w:val="20"/>
              </w:rPr>
              <w:t>Název jednotky požární ochrany</w:t>
            </w:r>
          </w:p>
        </w:tc>
        <w:tc>
          <w:tcPr>
            <w:tcW w:w="1510" w:type="dxa"/>
            <w:vAlign w:val="center"/>
          </w:tcPr>
          <w:p w14:paraId="5054E3E1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Jevany</w:t>
            </w:r>
          </w:p>
        </w:tc>
        <w:tc>
          <w:tcPr>
            <w:tcW w:w="1509" w:type="dxa"/>
            <w:vAlign w:val="center"/>
          </w:tcPr>
          <w:p w14:paraId="63B71B4F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Senohraby</w:t>
            </w:r>
          </w:p>
        </w:tc>
        <w:tc>
          <w:tcPr>
            <w:tcW w:w="1510" w:type="dxa"/>
            <w:vAlign w:val="center"/>
          </w:tcPr>
          <w:p w14:paraId="029F871C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Ondřejov</w:t>
            </w:r>
          </w:p>
        </w:tc>
        <w:tc>
          <w:tcPr>
            <w:tcW w:w="1511" w:type="dxa"/>
            <w:vAlign w:val="center"/>
          </w:tcPr>
          <w:p w14:paraId="3D0EF5BE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Hrusice</w:t>
            </w:r>
          </w:p>
        </w:tc>
        <w:tc>
          <w:tcPr>
            <w:tcW w:w="1771" w:type="dxa"/>
            <w:vAlign w:val="center"/>
          </w:tcPr>
          <w:p w14:paraId="01F65930" w14:textId="77777777" w:rsidR="00FE6512" w:rsidRPr="00D70BAB" w:rsidRDefault="00FE6512" w:rsidP="00022B4A">
            <w:pPr>
              <w:spacing w:after="120"/>
              <w:jc w:val="center"/>
              <w:rPr>
                <w:rFonts w:ascii="Amiko" w:hAnsi="Amiko" w:cs="Amiko"/>
                <w:b/>
                <w:sz w:val="20"/>
                <w:szCs w:val="20"/>
              </w:rPr>
            </w:pPr>
            <w:r w:rsidRPr="00D70BAB">
              <w:rPr>
                <w:rFonts w:ascii="Amiko" w:hAnsi="Amiko" w:cs="Amiko"/>
                <w:b/>
                <w:sz w:val="20"/>
                <w:szCs w:val="20"/>
              </w:rPr>
              <w:t>CHS Benešov</w:t>
            </w:r>
          </w:p>
        </w:tc>
      </w:tr>
    </w:tbl>
    <w:p w14:paraId="5FA68527" w14:textId="0599AF4C" w:rsidR="00333BDC" w:rsidRDefault="00333BDC">
      <w:pPr>
        <w:rPr>
          <w:rFonts w:ascii="Amiko" w:hAnsi="Amiko" w:cs="Amiko"/>
          <w:b/>
          <w:bCs/>
          <w:color w:val="000000"/>
          <w:sz w:val="22"/>
          <w:szCs w:val="22"/>
        </w:rPr>
      </w:pPr>
      <w:r>
        <w:rPr>
          <w:rFonts w:ascii="Amiko" w:hAnsi="Amiko" w:cs="Amiko"/>
          <w:b/>
          <w:bCs/>
          <w:sz w:val="22"/>
          <w:szCs w:val="22"/>
        </w:rPr>
        <w:br w:type="page"/>
      </w:r>
    </w:p>
    <w:p w14:paraId="73E6B1CD" w14:textId="77777777" w:rsidR="007062E8" w:rsidRDefault="007062E8">
      <w:pPr>
        <w:pStyle w:val="Normlnweb"/>
        <w:spacing w:beforeAutospacing="0" w:afterAutospacing="0"/>
        <w:ind w:firstLine="0"/>
        <w:jc w:val="center"/>
        <w:rPr>
          <w:rFonts w:ascii="Amiko" w:hAnsi="Amiko" w:cs="Amiko"/>
          <w:b/>
          <w:bCs/>
          <w:sz w:val="22"/>
          <w:szCs w:val="22"/>
        </w:rPr>
      </w:pPr>
    </w:p>
    <w:p w14:paraId="4C3DCA85" w14:textId="77777777" w:rsidR="007062E8" w:rsidRPr="00D70BAB" w:rsidRDefault="007062E8">
      <w:pPr>
        <w:pStyle w:val="Normlnweb"/>
        <w:spacing w:beforeAutospacing="0" w:afterAutospacing="0"/>
        <w:ind w:firstLine="0"/>
        <w:jc w:val="center"/>
        <w:rPr>
          <w:rFonts w:ascii="Amiko" w:hAnsi="Amiko" w:cs="Amiko"/>
          <w:b/>
          <w:bCs/>
          <w:sz w:val="22"/>
          <w:szCs w:val="22"/>
        </w:rPr>
      </w:pPr>
    </w:p>
    <w:p w14:paraId="24C7E841" w14:textId="474728BD" w:rsidR="005927D7" w:rsidRPr="00D70BAB" w:rsidRDefault="00044FBB">
      <w:pPr>
        <w:pStyle w:val="Normlnweb"/>
        <w:spacing w:beforeAutospacing="0" w:afterAutospacing="0"/>
        <w:ind w:firstLine="0"/>
        <w:jc w:val="center"/>
        <w:rPr>
          <w:rFonts w:ascii="Amiko" w:hAnsi="Amiko" w:cs="Amiko"/>
          <w:b/>
          <w:bCs/>
          <w:iCs/>
          <w:sz w:val="22"/>
          <w:szCs w:val="22"/>
        </w:rPr>
      </w:pPr>
      <w:r w:rsidRPr="00D70BAB">
        <w:rPr>
          <w:rFonts w:ascii="Amiko" w:hAnsi="Amiko" w:cs="Amiko"/>
          <w:b/>
          <w:bCs/>
          <w:sz w:val="22"/>
          <w:szCs w:val="22"/>
        </w:rPr>
        <w:t xml:space="preserve">Příloha č. 2 </w:t>
      </w:r>
      <w:r w:rsidRPr="00D70BAB">
        <w:rPr>
          <w:rFonts w:ascii="Amiko" w:hAnsi="Amiko" w:cs="Amiko"/>
          <w:b/>
          <w:bCs/>
          <w:iCs/>
          <w:sz w:val="22"/>
          <w:szCs w:val="22"/>
        </w:rPr>
        <w:t xml:space="preserve">k obecně závazné vyhlášce obce </w:t>
      </w:r>
      <w:r w:rsidR="007D3E31" w:rsidRPr="00D70BAB">
        <w:rPr>
          <w:rFonts w:ascii="Amiko" w:hAnsi="Amiko" w:cs="Amiko"/>
          <w:b/>
          <w:bCs/>
          <w:iCs/>
          <w:sz w:val="22"/>
          <w:szCs w:val="22"/>
        </w:rPr>
        <w:t>Tehovec</w:t>
      </w:r>
      <w:r w:rsidRPr="00D70BAB">
        <w:rPr>
          <w:rFonts w:ascii="Amiko" w:hAnsi="Amiko" w:cs="Amiko"/>
          <w:b/>
          <w:bCs/>
          <w:iCs/>
          <w:sz w:val="22"/>
          <w:szCs w:val="22"/>
        </w:rPr>
        <w:t>, kterou se vydává požární řád</w:t>
      </w:r>
    </w:p>
    <w:p w14:paraId="48BB070B" w14:textId="3A6670CF" w:rsidR="005927D7" w:rsidRPr="00D70BAB" w:rsidRDefault="00044FBB">
      <w:pPr>
        <w:pStyle w:val="Hlava"/>
        <w:spacing w:before="0"/>
        <w:rPr>
          <w:rFonts w:ascii="Amiko" w:hAnsi="Amiko" w:cs="Amiko"/>
          <w:b/>
          <w:bCs/>
          <w:sz w:val="22"/>
          <w:szCs w:val="22"/>
          <w:u w:val="single"/>
        </w:rPr>
      </w:pPr>
      <w:r w:rsidRPr="00D70BAB">
        <w:rPr>
          <w:rFonts w:ascii="Amiko" w:hAnsi="Amiko" w:cs="Amiko"/>
          <w:b/>
          <w:bCs/>
          <w:sz w:val="22"/>
          <w:szCs w:val="22"/>
          <w:u w:val="single"/>
        </w:rPr>
        <w:t xml:space="preserve">Požární technika a věcné prostředky požární ochrany </w:t>
      </w:r>
      <w:r w:rsidRPr="00D70BAB">
        <w:rPr>
          <w:rFonts w:ascii="Amiko" w:hAnsi="Amiko" w:cs="Amiko"/>
          <w:b/>
          <w:bCs/>
          <w:color w:val="000000" w:themeColor="text1"/>
          <w:sz w:val="22"/>
          <w:szCs w:val="22"/>
          <w:u w:val="single"/>
        </w:rPr>
        <w:t xml:space="preserve">JSDH </w:t>
      </w:r>
      <w:r w:rsidR="007D3E31" w:rsidRPr="00D70BAB">
        <w:rPr>
          <w:rFonts w:ascii="Amiko" w:hAnsi="Amiko" w:cs="Amiko"/>
          <w:b/>
          <w:bCs/>
          <w:color w:val="000000" w:themeColor="text1"/>
          <w:sz w:val="22"/>
          <w:szCs w:val="22"/>
          <w:u w:val="single"/>
        </w:rPr>
        <w:t>Tehovec</w:t>
      </w:r>
    </w:p>
    <w:p w14:paraId="4A0A09DC" w14:textId="77777777" w:rsidR="005927D7" w:rsidRPr="00D70BAB" w:rsidRDefault="005927D7">
      <w:pPr>
        <w:pStyle w:val="Hlava"/>
        <w:spacing w:before="0"/>
        <w:rPr>
          <w:rFonts w:ascii="Amiko" w:hAnsi="Amiko" w:cs="Amiko"/>
          <w:b/>
          <w:bCs/>
          <w:sz w:val="22"/>
          <w:szCs w:val="22"/>
          <w:u w:val="single"/>
        </w:rPr>
      </w:pPr>
    </w:p>
    <w:tbl>
      <w:tblPr>
        <w:tblW w:w="8877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4"/>
        <w:gridCol w:w="1156"/>
        <w:gridCol w:w="4627"/>
      </w:tblGrid>
      <w:tr w:rsidR="005927D7" w:rsidRPr="00D70BAB" w14:paraId="1C78519D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92717" w14:textId="77777777" w:rsidR="005927D7" w:rsidRPr="00D70BAB" w:rsidRDefault="00044FBB">
            <w:pPr>
              <w:jc w:val="center"/>
              <w:rPr>
                <w:rFonts w:ascii="Amiko" w:hAnsi="Amiko" w:cs="Amiko"/>
                <w:b/>
                <w:sz w:val="22"/>
                <w:szCs w:val="22"/>
              </w:rPr>
            </w:pPr>
            <w:r w:rsidRPr="00D70BAB">
              <w:rPr>
                <w:rFonts w:ascii="Amiko" w:hAnsi="Amiko" w:cs="Amiko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DAC52" w14:textId="77777777" w:rsidR="005927D7" w:rsidRPr="00D70BAB" w:rsidRDefault="00044FBB">
            <w:pPr>
              <w:jc w:val="center"/>
              <w:rPr>
                <w:rFonts w:ascii="Amiko" w:hAnsi="Amiko" w:cs="Amiko"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8F24" w14:textId="77777777" w:rsidR="005927D7" w:rsidRPr="00D70BAB" w:rsidRDefault="00044FBB">
            <w:pPr>
              <w:jc w:val="center"/>
              <w:rPr>
                <w:rFonts w:ascii="Amiko" w:hAnsi="Amiko" w:cs="Amiko"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5927D7" w:rsidRPr="00D70BAB" w14:paraId="6FC71A1E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FBF7D" w14:textId="4D985FD7" w:rsidR="005927D7" w:rsidRPr="00D70BAB" w:rsidRDefault="00044FBB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7D3E31"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C1F4E0" w14:textId="3588EDC9" w:rsidR="005927D7" w:rsidRPr="00D70BAB" w:rsidRDefault="001A6D35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C26BE" w14:textId="75D5F9FA" w:rsidR="005927D7" w:rsidRPr="00D70BAB" w:rsidRDefault="00044FBB" w:rsidP="007033CF">
            <w:pPr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 xml:space="preserve">1x </w:t>
            </w:r>
            <w:r w:rsidR="007D3E31"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 xml:space="preserve">MAN   </w:t>
            </w: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 xml:space="preserve"> CAS</w:t>
            </w:r>
            <w:r w:rsidR="001A6D35"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 xml:space="preserve"> 24-M-2-R (+ navi</w:t>
            </w:r>
            <w:r w:rsidR="00365B49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</w:t>
            </w:r>
            <w:r w:rsidR="001A6D35"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ák)</w:t>
            </w:r>
          </w:p>
        </w:tc>
      </w:tr>
      <w:tr w:rsidR="00D70BAB" w:rsidRPr="00D70BAB" w14:paraId="6DB356E9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1DB99" w14:textId="4BE791D8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2493C" w14:textId="29EBDA8D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055AA" w14:textId="22B9BF6F" w:rsidR="00D70BAB" w:rsidRPr="00D70BAB" w:rsidRDefault="00D70BAB" w:rsidP="007033CF">
            <w:pPr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 xml:space="preserve">1x OA Peugeot </w:t>
            </w:r>
          </w:p>
        </w:tc>
      </w:tr>
      <w:tr w:rsidR="00D70BAB" w:rsidRPr="00D70BAB" w14:paraId="5D2D1D9B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1A2807" w14:textId="6F2C93F0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E3FED" w14:textId="582C2F75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74774" w14:textId="1BDB2277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 xml:space="preserve"> 1x Motorová stříkačka</w:t>
            </w:r>
          </w:p>
        </w:tc>
      </w:tr>
      <w:tr w:rsidR="00D70BAB" w:rsidRPr="00D70BAB" w14:paraId="06841035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D5B5CD" w14:textId="1D1396BD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C41ED" w14:textId="32258C59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A13BD" w14:textId="77777777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1x čerpadlo plovoucí se spalovacím motorem</w:t>
            </w:r>
          </w:p>
        </w:tc>
      </w:tr>
      <w:tr w:rsidR="00D70BAB" w:rsidRPr="00D70BAB" w14:paraId="246628CD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A9BFDC" w14:textId="3F339606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323FD9" w14:textId="6585FAF0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85B5F" w14:textId="7527A7B3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Elektrocentrála</w:t>
            </w:r>
          </w:p>
        </w:tc>
      </w:tr>
      <w:tr w:rsidR="00D70BAB" w:rsidRPr="00D70BAB" w14:paraId="3E01CDEC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FB083" w14:textId="390F4058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33DE0" w14:textId="5FF8A366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5989A2" w14:textId="34EB7D51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 xml:space="preserve">4x </w:t>
            </w:r>
            <w:proofErr w:type="spellStart"/>
            <w:proofErr w:type="gramStart"/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Drager</w:t>
            </w:r>
            <w:proofErr w:type="spellEnd"/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 xml:space="preserve"> - Izolační</w:t>
            </w:r>
            <w:proofErr w:type="gramEnd"/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 xml:space="preserve"> dýchací přístroj + láhve 6x</w:t>
            </w:r>
          </w:p>
        </w:tc>
      </w:tr>
      <w:tr w:rsidR="00D70BAB" w:rsidRPr="00D70BAB" w14:paraId="1118DBBC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81083" w14:textId="1924337B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8E35D9" w14:textId="60A17491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B4B1E1" w14:textId="7731278C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2x Radiostanice vozidlová</w:t>
            </w:r>
          </w:p>
        </w:tc>
      </w:tr>
      <w:tr w:rsidR="00D70BAB" w:rsidRPr="00D70BAB" w14:paraId="0C16BDFB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70DEE" w14:textId="1CD7C26A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E4A8F" w14:textId="2D01C9D3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F4DC0" w14:textId="33C70C96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5x Radiostanice přenosná</w:t>
            </w:r>
          </w:p>
        </w:tc>
      </w:tr>
      <w:tr w:rsidR="00D70BAB" w:rsidRPr="00D70BAB" w14:paraId="72F09DB2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A76ED" w14:textId="1C4A0FFC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150EA" w14:textId="38A873C0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A13A6" w14:textId="763AB187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2x Motorová pila</w:t>
            </w:r>
          </w:p>
        </w:tc>
      </w:tr>
      <w:tr w:rsidR="00D70BAB" w:rsidRPr="00D70BAB" w14:paraId="675CFF8F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26911" w14:textId="60540838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569C0" w14:textId="316D6D42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26A38B" w14:textId="47538233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Batoh lesní požár BAG4</w:t>
            </w:r>
          </w:p>
        </w:tc>
      </w:tr>
      <w:tr w:rsidR="00D70BAB" w:rsidRPr="00D70BAB" w14:paraId="11319C6C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B39407" w14:textId="12CC25BC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429986" w14:textId="4E055504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08805E" w14:textId="19F99392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Ponorné čerpadlo</w:t>
            </w:r>
          </w:p>
        </w:tc>
      </w:tr>
      <w:tr w:rsidR="00D70BAB" w:rsidRPr="00D70BAB" w14:paraId="3721ACBA" w14:textId="77777777" w:rsidTr="001A6D35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9D7BE" w14:textId="3CD06B86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D70BAB"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  <w:t>JSDH Tehovec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6773B" w14:textId="3D9B64B4" w:rsidR="00D70BAB" w:rsidRPr="00D70BAB" w:rsidRDefault="00D70BAB" w:rsidP="00D70BAB">
            <w:pPr>
              <w:jc w:val="center"/>
              <w:rPr>
                <w:rFonts w:ascii="Amiko" w:hAnsi="Amiko" w:cs="Amiko"/>
                <w:bCs/>
                <w:color w:val="000000" w:themeColor="text1"/>
                <w:sz w:val="22"/>
                <w:szCs w:val="22"/>
              </w:rPr>
            </w:pPr>
            <w:r w:rsidRPr="00AC30FD">
              <w:rPr>
                <w:rFonts w:ascii="Amiko" w:hAnsi="Amiko" w:cs="Amiko"/>
                <w:bCs/>
                <w:sz w:val="22"/>
                <w:szCs w:val="22"/>
              </w:rPr>
              <w:t>JPOIII/1</w:t>
            </w:r>
          </w:p>
        </w:tc>
        <w:tc>
          <w:tcPr>
            <w:tcW w:w="4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8D8CC" w14:textId="67C0C50F" w:rsidR="00D70BAB" w:rsidRPr="00D70BAB" w:rsidRDefault="00D70BAB" w:rsidP="007033CF">
            <w:pPr>
              <w:rPr>
                <w:rFonts w:ascii="Amiko" w:hAnsi="Amiko" w:cs="Amiko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Rozbrus</w:t>
            </w:r>
            <w:proofErr w:type="spellEnd"/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D70BAB">
              <w:rPr>
                <w:rFonts w:ascii="Amiko" w:hAnsi="Amiko" w:cs="Amiko"/>
                <w:bCs/>
                <w:color w:val="000000"/>
                <w:sz w:val="22"/>
                <w:szCs w:val="22"/>
              </w:rPr>
              <w:t>Narex</w:t>
            </w:r>
            <w:proofErr w:type="spellEnd"/>
            <w:proofErr w:type="gramEnd"/>
          </w:p>
        </w:tc>
      </w:tr>
    </w:tbl>
    <w:p w14:paraId="136E6CDD" w14:textId="77777777" w:rsidR="005927D7" w:rsidRPr="00D70BAB" w:rsidRDefault="005927D7">
      <w:pPr>
        <w:rPr>
          <w:rFonts w:ascii="Amiko" w:hAnsi="Amiko" w:cs="Amiko"/>
          <w:sz w:val="22"/>
          <w:szCs w:val="22"/>
        </w:rPr>
      </w:pPr>
    </w:p>
    <w:p w14:paraId="0E532930" w14:textId="77777777" w:rsidR="005927D7" w:rsidRPr="00D70BAB" w:rsidRDefault="005927D7">
      <w:pPr>
        <w:rPr>
          <w:rFonts w:ascii="Amiko" w:hAnsi="Amiko" w:cs="Amiko"/>
          <w:sz w:val="22"/>
          <w:szCs w:val="22"/>
        </w:rPr>
      </w:pPr>
    </w:p>
    <w:p w14:paraId="275FD42E" w14:textId="77777777" w:rsidR="005927D7" w:rsidRPr="00D70BAB" w:rsidRDefault="00044FBB">
      <w:pPr>
        <w:pStyle w:val="Normlnweb"/>
        <w:spacing w:beforeAutospacing="0" w:afterAutospacing="0"/>
        <w:ind w:firstLine="0"/>
        <w:jc w:val="left"/>
        <w:rPr>
          <w:rFonts w:ascii="Amiko" w:hAnsi="Amiko" w:cs="Amiko"/>
          <w:bCs/>
          <w:sz w:val="22"/>
          <w:szCs w:val="22"/>
        </w:rPr>
      </w:pPr>
      <w:r w:rsidRPr="00D70BAB">
        <w:rPr>
          <w:rFonts w:ascii="Amiko" w:hAnsi="Amiko" w:cs="Amiko"/>
          <w:bCs/>
          <w:sz w:val="22"/>
          <w:szCs w:val="22"/>
        </w:rPr>
        <w:t>CAS – cisternová automobilová stříkačka,</w:t>
      </w:r>
    </w:p>
    <w:p w14:paraId="225BB5F7" w14:textId="77777777" w:rsidR="005927D7" w:rsidRPr="00D70BAB" w:rsidRDefault="00044FBB">
      <w:pPr>
        <w:pStyle w:val="Normlnweb"/>
        <w:spacing w:beforeAutospacing="0" w:afterAutospacing="0"/>
        <w:ind w:firstLine="0"/>
        <w:jc w:val="left"/>
        <w:rPr>
          <w:rFonts w:ascii="Amiko" w:hAnsi="Amiko" w:cs="Amiko"/>
          <w:bCs/>
          <w:sz w:val="22"/>
          <w:szCs w:val="22"/>
        </w:rPr>
      </w:pPr>
      <w:r w:rsidRPr="00D70BAB">
        <w:rPr>
          <w:rFonts w:ascii="Amiko" w:hAnsi="Amiko" w:cs="Amiko"/>
          <w:bCs/>
          <w:sz w:val="22"/>
          <w:szCs w:val="22"/>
        </w:rPr>
        <w:t>OA – osobní automobil</w:t>
      </w:r>
    </w:p>
    <w:p w14:paraId="3360829F" w14:textId="77777777" w:rsidR="005927D7" w:rsidRPr="00D70BAB" w:rsidRDefault="005927D7">
      <w:pPr>
        <w:pStyle w:val="Normlnweb"/>
        <w:spacing w:beforeAutospacing="0" w:afterAutospacing="0"/>
        <w:ind w:firstLine="0"/>
        <w:jc w:val="left"/>
        <w:rPr>
          <w:rFonts w:ascii="Amiko" w:hAnsi="Amiko" w:cs="Amiko"/>
          <w:bCs/>
          <w:sz w:val="22"/>
          <w:szCs w:val="22"/>
        </w:rPr>
      </w:pPr>
    </w:p>
    <w:p w14:paraId="187FE8F4" w14:textId="77777777" w:rsidR="005927D7" w:rsidRPr="00D70BAB" w:rsidRDefault="005927D7">
      <w:pPr>
        <w:pStyle w:val="Normlnweb"/>
        <w:spacing w:beforeAutospacing="0" w:afterAutospacing="0"/>
        <w:ind w:firstLine="0"/>
        <w:jc w:val="left"/>
        <w:rPr>
          <w:rFonts w:ascii="Amiko" w:hAnsi="Amiko" w:cs="Amiko"/>
          <w:bCs/>
          <w:sz w:val="22"/>
          <w:szCs w:val="22"/>
        </w:rPr>
      </w:pPr>
    </w:p>
    <w:p w14:paraId="1EC1FE92" w14:textId="4721D045" w:rsidR="00333BDC" w:rsidRDefault="00333BDC">
      <w:pPr>
        <w:rPr>
          <w:rFonts w:ascii="Amiko" w:hAnsi="Amiko" w:cs="Amiko"/>
          <w:b/>
          <w:bCs/>
          <w:color w:val="000000"/>
          <w:sz w:val="22"/>
          <w:szCs w:val="22"/>
        </w:rPr>
      </w:pPr>
      <w:r>
        <w:rPr>
          <w:rFonts w:ascii="Amiko" w:hAnsi="Amiko" w:cs="Amiko"/>
          <w:b/>
          <w:bCs/>
          <w:sz w:val="22"/>
          <w:szCs w:val="22"/>
        </w:rPr>
        <w:br w:type="page"/>
      </w:r>
    </w:p>
    <w:p w14:paraId="773FC373" w14:textId="77777777" w:rsidR="007062E8" w:rsidRPr="00D70BAB" w:rsidRDefault="007062E8">
      <w:pPr>
        <w:pStyle w:val="Normlnweb"/>
        <w:spacing w:beforeAutospacing="0" w:afterAutospacing="0"/>
        <w:ind w:firstLine="0"/>
        <w:jc w:val="center"/>
        <w:rPr>
          <w:rFonts w:ascii="Amiko" w:hAnsi="Amiko" w:cs="Amiko"/>
          <w:b/>
          <w:bCs/>
          <w:sz w:val="22"/>
          <w:szCs w:val="22"/>
        </w:rPr>
      </w:pPr>
    </w:p>
    <w:p w14:paraId="46B120FB" w14:textId="77777777" w:rsidR="008E3CFA" w:rsidRPr="00D70BAB" w:rsidRDefault="008E3CFA">
      <w:pPr>
        <w:pStyle w:val="Normlnweb"/>
        <w:spacing w:beforeAutospacing="0" w:afterAutospacing="0"/>
        <w:ind w:firstLine="0"/>
        <w:jc w:val="center"/>
        <w:rPr>
          <w:rFonts w:ascii="Amiko" w:hAnsi="Amiko" w:cs="Amiko"/>
          <w:b/>
          <w:bCs/>
          <w:sz w:val="22"/>
          <w:szCs w:val="22"/>
        </w:rPr>
      </w:pPr>
    </w:p>
    <w:sectPr w:rsidR="008E3CFA" w:rsidRPr="00D70BAB">
      <w:footnotePr>
        <w:numRestart w:val="eachSect"/>
      </w:footnotePr>
      <w:pgSz w:w="11906" w:h="16838"/>
      <w:pgMar w:top="709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DB93" w14:textId="77777777" w:rsidR="00802963" w:rsidRDefault="00802963">
      <w:r>
        <w:separator/>
      </w:r>
    </w:p>
  </w:endnote>
  <w:endnote w:type="continuationSeparator" w:id="0">
    <w:p w14:paraId="0D08C0E5" w14:textId="77777777" w:rsidR="00802963" w:rsidRDefault="0080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1BAB" w14:textId="77777777" w:rsidR="00802963" w:rsidRDefault="00802963">
      <w:pPr>
        <w:rPr>
          <w:sz w:val="12"/>
        </w:rPr>
      </w:pPr>
      <w:r>
        <w:separator/>
      </w:r>
    </w:p>
  </w:footnote>
  <w:footnote w:type="continuationSeparator" w:id="0">
    <w:p w14:paraId="64647DD6" w14:textId="77777777" w:rsidR="00802963" w:rsidRDefault="00802963">
      <w:pPr>
        <w:rPr>
          <w:sz w:val="12"/>
        </w:rPr>
      </w:pPr>
      <w:r>
        <w:continuationSeparator/>
      </w:r>
    </w:p>
  </w:footnote>
  <w:footnote w:id="1">
    <w:p w14:paraId="0EA0C09A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4809955C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9066D67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7E1973"/>
    <w:multiLevelType w:val="multilevel"/>
    <w:tmpl w:val="B6E284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0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5281346">
    <w:abstractNumId w:val="8"/>
  </w:num>
  <w:num w:numId="2" w16cid:durableId="1220244733">
    <w:abstractNumId w:val="10"/>
  </w:num>
  <w:num w:numId="3" w16cid:durableId="561213540">
    <w:abstractNumId w:val="1"/>
  </w:num>
  <w:num w:numId="4" w16cid:durableId="1045107366">
    <w:abstractNumId w:val="11"/>
  </w:num>
  <w:num w:numId="5" w16cid:durableId="1172835523">
    <w:abstractNumId w:val="9"/>
  </w:num>
  <w:num w:numId="6" w16cid:durableId="246892089">
    <w:abstractNumId w:val="4"/>
  </w:num>
  <w:num w:numId="7" w16cid:durableId="298344639">
    <w:abstractNumId w:val="0"/>
  </w:num>
  <w:num w:numId="8" w16cid:durableId="31656296">
    <w:abstractNumId w:val="2"/>
  </w:num>
  <w:num w:numId="9" w16cid:durableId="389571224">
    <w:abstractNumId w:val="6"/>
  </w:num>
  <w:num w:numId="10" w16cid:durableId="1486630003">
    <w:abstractNumId w:val="3"/>
  </w:num>
  <w:num w:numId="11" w16cid:durableId="1289359251">
    <w:abstractNumId w:val="7"/>
  </w:num>
  <w:num w:numId="12" w16cid:durableId="1733847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007574"/>
    <w:rsid w:val="00044FBB"/>
    <w:rsid w:val="00076CE3"/>
    <w:rsid w:val="0008027C"/>
    <w:rsid w:val="000C4B42"/>
    <w:rsid w:val="000D6296"/>
    <w:rsid w:val="000E0417"/>
    <w:rsid w:val="001463FD"/>
    <w:rsid w:val="001A6D35"/>
    <w:rsid w:val="001C4946"/>
    <w:rsid w:val="002440DA"/>
    <w:rsid w:val="002C0F31"/>
    <w:rsid w:val="00311BC1"/>
    <w:rsid w:val="003214D0"/>
    <w:rsid w:val="00322518"/>
    <w:rsid w:val="00333BDC"/>
    <w:rsid w:val="00347486"/>
    <w:rsid w:val="00365B49"/>
    <w:rsid w:val="003F42E3"/>
    <w:rsid w:val="004B4F62"/>
    <w:rsid w:val="004D2F54"/>
    <w:rsid w:val="005204B1"/>
    <w:rsid w:val="005927D7"/>
    <w:rsid w:val="005B2F4F"/>
    <w:rsid w:val="00611D78"/>
    <w:rsid w:val="00627A0D"/>
    <w:rsid w:val="00675C52"/>
    <w:rsid w:val="00691E7B"/>
    <w:rsid w:val="006D34FA"/>
    <w:rsid w:val="007033CF"/>
    <w:rsid w:val="007062E8"/>
    <w:rsid w:val="0072268D"/>
    <w:rsid w:val="00772754"/>
    <w:rsid w:val="00780CE5"/>
    <w:rsid w:val="00784D52"/>
    <w:rsid w:val="007A6439"/>
    <w:rsid w:val="007C64C3"/>
    <w:rsid w:val="007D3E31"/>
    <w:rsid w:val="00802963"/>
    <w:rsid w:val="00827A56"/>
    <w:rsid w:val="00896A85"/>
    <w:rsid w:val="008B0683"/>
    <w:rsid w:val="008E3CFA"/>
    <w:rsid w:val="00917F86"/>
    <w:rsid w:val="009310A4"/>
    <w:rsid w:val="00960932"/>
    <w:rsid w:val="00964665"/>
    <w:rsid w:val="0099255D"/>
    <w:rsid w:val="009B6AAE"/>
    <w:rsid w:val="009E07F7"/>
    <w:rsid w:val="00A2492D"/>
    <w:rsid w:val="00A314C1"/>
    <w:rsid w:val="00A7242C"/>
    <w:rsid w:val="00A75B06"/>
    <w:rsid w:val="00A81C5B"/>
    <w:rsid w:val="00AB52C5"/>
    <w:rsid w:val="00B222E4"/>
    <w:rsid w:val="00B226A3"/>
    <w:rsid w:val="00B71583"/>
    <w:rsid w:val="00B975CD"/>
    <w:rsid w:val="00BA6931"/>
    <w:rsid w:val="00C302A5"/>
    <w:rsid w:val="00CD1BF3"/>
    <w:rsid w:val="00CF6BEF"/>
    <w:rsid w:val="00D02637"/>
    <w:rsid w:val="00D0289E"/>
    <w:rsid w:val="00D123F4"/>
    <w:rsid w:val="00D63888"/>
    <w:rsid w:val="00D70BAB"/>
    <w:rsid w:val="00D94F52"/>
    <w:rsid w:val="00ED0C02"/>
    <w:rsid w:val="00F51A72"/>
    <w:rsid w:val="00F90242"/>
    <w:rsid w:val="00F97B11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62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29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062E8"/>
    <w:pPr>
      <w:suppressAutoHyphens w:val="0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E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062E8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917</Words>
  <Characters>5413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Tehovec</cp:lastModifiedBy>
  <cp:revision>2</cp:revision>
  <cp:lastPrinted>2025-04-01T11:30:00Z</cp:lastPrinted>
  <dcterms:created xsi:type="dcterms:W3CDTF">2025-05-20T10:27:00Z</dcterms:created>
  <dcterms:modified xsi:type="dcterms:W3CDTF">2025-05-20T10:27:00Z</dcterms:modified>
  <dc:language>cs-CZ</dc:language>
</cp:coreProperties>
</file>