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02" w:rsidRPr="00EA0C02" w:rsidRDefault="00EA0C02" w:rsidP="00EA0C02">
      <w:pPr>
        <w:spacing w:before="240" w:after="0" w:line="240" w:lineRule="auto"/>
        <w:jc w:val="center"/>
        <w:rPr>
          <w:rFonts w:ascii="Tahoma" w:eastAsia="Times New Roman" w:hAnsi="Tahoma" w:cs="Tahoma"/>
          <w:sz w:val="14"/>
          <w:szCs w:val="14"/>
          <w:lang w:eastAsia="cs-CZ"/>
        </w:rPr>
      </w:pPr>
      <w:r w:rsidRPr="00EA0C02"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  <w:t>Nařízení města Zábřeh</w:t>
      </w:r>
    </w:p>
    <w:p w:rsidR="00551A0D" w:rsidRPr="00EB10A3" w:rsidRDefault="00066856" w:rsidP="00EB10A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  <w:t xml:space="preserve">č. </w:t>
      </w:r>
      <w:r w:rsidR="00C709BF"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  <w:t>/20</w:t>
      </w:r>
      <w:r w:rsidR="00C709BF"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  <w:t>16</w:t>
      </w:r>
      <w:r w:rsidR="00EB10A3"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  <w:t>,</w:t>
      </w:r>
    </w:p>
    <w:p w:rsidR="00EA0C02" w:rsidRPr="00C709BF" w:rsidRDefault="00EA0C02" w:rsidP="00C709BF">
      <w:pPr>
        <w:spacing w:after="240" w:line="240" w:lineRule="auto"/>
        <w:jc w:val="center"/>
        <w:rPr>
          <w:rFonts w:ascii="Tahoma" w:eastAsia="Times New Roman" w:hAnsi="Tahoma" w:cs="Tahoma"/>
          <w:b/>
          <w:color w:val="122A72"/>
          <w:sz w:val="24"/>
          <w:szCs w:val="24"/>
          <w:lang w:eastAsia="cs-CZ"/>
        </w:rPr>
      </w:pPr>
      <w:r w:rsidRPr="00EA0C02">
        <w:rPr>
          <w:rFonts w:ascii="Tahoma" w:eastAsia="Times New Roman" w:hAnsi="Tahoma" w:cs="Tahoma"/>
          <w:b/>
          <w:color w:val="122A72"/>
          <w:sz w:val="24"/>
          <w:szCs w:val="24"/>
          <w:lang w:eastAsia="cs-CZ"/>
        </w:rPr>
        <w:t>o stanovení úseků místních komunikací</w:t>
      </w:r>
      <w:r w:rsidR="00A31006">
        <w:rPr>
          <w:rFonts w:ascii="Tahoma" w:eastAsia="Times New Roman" w:hAnsi="Tahoma" w:cs="Tahoma"/>
          <w:b/>
          <w:color w:val="122A72"/>
          <w:sz w:val="24"/>
          <w:szCs w:val="24"/>
          <w:lang w:eastAsia="cs-CZ"/>
        </w:rPr>
        <w:t xml:space="preserve"> a chodníků</w:t>
      </w:r>
      <w:r w:rsidRPr="00EA0C02">
        <w:rPr>
          <w:rFonts w:ascii="Tahoma" w:eastAsia="Times New Roman" w:hAnsi="Tahoma" w:cs="Tahoma"/>
          <w:b/>
          <w:bCs/>
          <w:color w:val="122A72"/>
          <w:sz w:val="24"/>
          <w:szCs w:val="24"/>
          <w:lang w:eastAsia="cs-CZ"/>
        </w:rPr>
        <w:t>, na kterých se pro jejich malý dopravní význam nezajišťuje sjízdnost a schůdnost odstraňováním sněhu a náledí</w:t>
      </w:r>
    </w:p>
    <w:p w:rsidR="00EA0C02" w:rsidRDefault="00EA0C02" w:rsidP="00EA0C0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EA0C02">
        <w:rPr>
          <w:rFonts w:ascii="Tahoma" w:eastAsia="Times New Roman" w:hAnsi="Tahoma" w:cs="Tahoma"/>
          <w:sz w:val="20"/>
          <w:szCs w:val="20"/>
          <w:lang w:eastAsia="cs-CZ"/>
        </w:rPr>
        <w:t xml:space="preserve">Rada města Zábřeh na základě § 11 odst. 1 a § 102 odst. 2 </w:t>
      </w:r>
      <w:r w:rsidR="00DF4D30">
        <w:rPr>
          <w:rFonts w:ascii="Tahoma" w:eastAsia="Times New Roman" w:hAnsi="Tahoma" w:cs="Tahoma"/>
          <w:sz w:val="20"/>
          <w:szCs w:val="20"/>
          <w:lang w:eastAsia="cs-CZ"/>
        </w:rPr>
        <w:t xml:space="preserve">písm. d) 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zákona č. 128/2000 Sb., o</w:t>
      </w:r>
      <w:r w:rsidR="00EB10A3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obcích</w:t>
      </w:r>
      <w:r w:rsidR="00EB10A3">
        <w:rPr>
          <w:rFonts w:ascii="Tahoma" w:eastAsia="Times New Roman" w:hAnsi="Tahoma" w:cs="Tahoma"/>
          <w:sz w:val="20"/>
          <w:szCs w:val="20"/>
          <w:lang w:eastAsia="cs-CZ"/>
        </w:rPr>
        <w:t xml:space="preserve"> (obecní zřízení)</w:t>
      </w:r>
      <w:r w:rsidR="00551A0D">
        <w:rPr>
          <w:rFonts w:ascii="Tahoma" w:eastAsia="Times New Roman" w:hAnsi="Tahoma" w:cs="Tahoma"/>
          <w:sz w:val="20"/>
          <w:szCs w:val="20"/>
          <w:lang w:eastAsia="cs-CZ"/>
        </w:rPr>
        <w:t xml:space="preserve">, v </w:t>
      </w:r>
      <w:r w:rsidR="006C4B2B">
        <w:rPr>
          <w:rFonts w:ascii="Tahoma" w:eastAsia="Times New Roman" w:hAnsi="Tahoma" w:cs="Tahoma"/>
          <w:sz w:val="20"/>
          <w:szCs w:val="20"/>
          <w:lang w:eastAsia="cs-CZ"/>
        </w:rPr>
        <w:t>platném znění</w:t>
      </w:r>
      <w:r w:rsidR="00EB10A3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6C4B2B">
        <w:rPr>
          <w:rFonts w:ascii="Tahoma" w:eastAsia="Times New Roman" w:hAnsi="Tahoma" w:cs="Tahoma"/>
          <w:sz w:val="20"/>
          <w:szCs w:val="20"/>
          <w:lang w:eastAsia="cs-CZ"/>
        </w:rPr>
        <w:t xml:space="preserve"> a § 27 odst. 5 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zákona č. 13/1997 Sb., o pozemních komunikacích, v</w:t>
      </w:r>
      <w:r w:rsidR="00EB10A3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pl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atném znění</w:t>
      </w:r>
      <w:r w:rsidR="00EB10A3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 xml:space="preserve"> vydává dne 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E463D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11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E463D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20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16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pod č. usnes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 xml:space="preserve">ení 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16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/0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49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/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901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/0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="00081BD1">
        <w:rPr>
          <w:rFonts w:ascii="Tahoma" w:eastAsia="Times New Roman" w:hAnsi="Tahoma" w:cs="Tahoma"/>
          <w:sz w:val="20"/>
          <w:szCs w:val="20"/>
          <w:lang w:eastAsia="cs-CZ"/>
        </w:rPr>
        <w:t>/00</w:t>
      </w:r>
      <w:r w:rsidR="00CE7934">
        <w:rPr>
          <w:rFonts w:ascii="Tahoma" w:eastAsia="Times New Roman" w:hAnsi="Tahoma" w:cs="Tahoma"/>
          <w:sz w:val="20"/>
          <w:szCs w:val="20"/>
          <w:lang w:eastAsia="cs-CZ"/>
        </w:rPr>
        <w:t xml:space="preserve"> toto nařízení:</w:t>
      </w:r>
    </w:p>
    <w:p w:rsidR="00CB560F" w:rsidRDefault="00CB560F" w:rsidP="00EA0C0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317D8" w:rsidRDefault="001317D8" w:rsidP="00EA0C0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A0C02" w:rsidRPr="00CB560F" w:rsidRDefault="00EA0C02" w:rsidP="00CB560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CB560F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Článek </w:t>
      </w:r>
      <w:r w:rsidR="00CB560F" w:rsidRPr="00CB560F">
        <w:rPr>
          <w:rFonts w:ascii="Tahoma" w:eastAsia="Times New Roman" w:hAnsi="Tahoma" w:cs="Tahoma"/>
          <w:b/>
          <w:sz w:val="24"/>
          <w:szCs w:val="24"/>
          <w:lang w:eastAsia="cs-CZ"/>
        </w:rPr>
        <w:t>1</w:t>
      </w:r>
    </w:p>
    <w:p w:rsidR="00EA0C02" w:rsidRDefault="00EA0C02" w:rsidP="007978D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7978DF">
        <w:rPr>
          <w:rFonts w:ascii="Tahoma" w:eastAsia="Times New Roman" w:hAnsi="Tahoma" w:cs="Tahoma"/>
          <w:b/>
          <w:sz w:val="24"/>
          <w:szCs w:val="24"/>
          <w:lang w:eastAsia="cs-CZ"/>
        </w:rPr>
        <w:t>Vymezení úseků místních komunikací</w:t>
      </w:r>
      <w:r w:rsidR="00D65207" w:rsidRPr="007978DF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a chodníků</w:t>
      </w:r>
      <w:r w:rsidRPr="007978DF">
        <w:rPr>
          <w:rFonts w:ascii="Tahoma" w:eastAsia="Times New Roman" w:hAnsi="Tahoma" w:cs="Tahoma"/>
          <w:b/>
          <w:sz w:val="24"/>
          <w:szCs w:val="24"/>
          <w:lang w:eastAsia="cs-CZ"/>
        </w:rPr>
        <w:t>, na kterých se nezajišťuje sjízdnost a schůdnost</w:t>
      </w:r>
    </w:p>
    <w:p w:rsidR="001F7E35" w:rsidRDefault="001F7E35" w:rsidP="007978D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EA0C02" w:rsidRPr="00EA0C02" w:rsidRDefault="00EA0C02" w:rsidP="00EA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Úseky místních komunikací</w:t>
      </w:r>
      <w:r w:rsidR="00D65207">
        <w:rPr>
          <w:rFonts w:ascii="Tahoma" w:eastAsia="Times New Roman" w:hAnsi="Tahoma" w:cs="Tahoma"/>
          <w:sz w:val="20"/>
          <w:szCs w:val="20"/>
          <w:lang w:eastAsia="cs-CZ"/>
        </w:rPr>
        <w:t xml:space="preserve"> a chodníků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, na kterých se</w:t>
      </w:r>
      <w:r w:rsidR="00E82B7E">
        <w:rPr>
          <w:rFonts w:ascii="Tahoma" w:eastAsia="Times New Roman" w:hAnsi="Tahoma" w:cs="Tahoma"/>
          <w:sz w:val="20"/>
          <w:szCs w:val="20"/>
          <w:lang w:eastAsia="cs-CZ"/>
        </w:rPr>
        <w:t xml:space="preserve"> ve městě Zábřeh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 xml:space="preserve"> pro jejich malý dopravní význam nezajišťuje sjízdnost a schůdnost odstraňováním sněhu a náledí, jsou následující: </w:t>
      </w:r>
    </w:p>
    <w:p w:rsidR="00EA0C02" w:rsidRPr="00EA0C02" w:rsidRDefault="00EA0C02" w:rsidP="00EA0C0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0C02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Místní komunikace: </w:t>
      </w:r>
    </w:p>
    <w:p w:rsidR="00BA71F2" w:rsidRPr="00C709BF" w:rsidRDefault="00BA71F2" w:rsidP="00BA71F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Vyznačené barevně</w:t>
      </w:r>
      <w:r w:rsidRPr="00B13F05">
        <w:rPr>
          <w:rFonts w:ascii="Tahoma" w:eastAsia="Times New Roman" w:hAnsi="Tahoma" w:cs="Tahoma"/>
          <w:sz w:val="20"/>
          <w:szCs w:val="20"/>
          <w:lang w:eastAsia="cs-CZ"/>
        </w:rPr>
        <w:t xml:space="preserve"> v</w:t>
      </w:r>
      <w:r>
        <w:rPr>
          <w:rFonts w:ascii="Tahoma" w:eastAsia="Times New Roman" w:hAnsi="Tahoma" w:cs="Tahoma"/>
          <w:sz w:val="20"/>
          <w:szCs w:val="20"/>
          <w:lang w:eastAsia="cs-CZ"/>
        </w:rPr>
        <w:t> mapové příloze č. 1 tohoto nařízení</w:t>
      </w:r>
      <w:r w:rsidR="007E463D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6F2D5C" w:rsidRDefault="006F2D5C" w:rsidP="00A241C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A0C02" w:rsidRDefault="00A241CB" w:rsidP="00EA0C02">
      <w:pPr>
        <w:spacing w:before="120" w:after="0" w:line="240" w:lineRule="auto"/>
        <w:rPr>
          <w:rFonts w:ascii="Tahoma" w:eastAsia="Times New Roman" w:hAnsi="Tahoma" w:cs="Tahoma"/>
          <w:i/>
          <w:sz w:val="20"/>
          <w:szCs w:val="20"/>
          <w:lang w:eastAsia="cs-CZ"/>
        </w:rPr>
      </w:pPr>
      <w:r>
        <w:rPr>
          <w:rFonts w:ascii="Tahoma" w:eastAsia="Times New Roman" w:hAnsi="Tahoma" w:cs="Tahoma"/>
          <w:i/>
          <w:sz w:val="20"/>
          <w:szCs w:val="20"/>
          <w:lang w:eastAsia="cs-CZ"/>
        </w:rPr>
        <w:t>Chodníky</w:t>
      </w:r>
      <w:r w:rsidR="00EA0C02" w:rsidRPr="00EA0C02">
        <w:rPr>
          <w:rFonts w:ascii="Tahoma" w:eastAsia="Times New Roman" w:hAnsi="Tahoma" w:cs="Tahoma"/>
          <w:i/>
          <w:sz w:val="20"/>
          <w:szCs w:val="20"/>
          <w:lang w:eastAsia="cs-CZ"/>
        </w:rPr>
        <w:t>:</w:t>
      </w:r>
    </w:p>
    <w:p w:rsidR="007978DF" w:rsidRPr="00C709BF" w:rsidRDefault="00220D0D" w:rsidP="00C709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Vyznačené barevně</w:t>
      </w:r>
      <w:r w:rsidR="00B13F05" w:rsidRPr="00B13F05">
        <w:rPr>
          <w:rFonts w:ascii="Tahoma" w:eastAsia="Times New Roman" w:hAnsi="Tahoma" w:cs="Tahoma"/>
          <w:sz w:val="20"/>
          <w:szCs w:val="20"/>
          <w:lang w:eastAsia="cs-CZ"/>
        </w:rPr>
        <w:t xml:space="preserve"> v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 mapové příloze č. 1 tohoto nařízení</w:t>
      </w:r>
      <w:r w:rsidR="007E463D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EA0C02" w:rsidRPr="00EA0C02" w:rsidRDefault="001F7E35" w:rsidP="00EA0C0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>Článek 2</w:t>
      </w:r>
      <w:r w:rsidR="00EA0C02" w:rsidRPr="00EA0C0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</w:t>
      </w:r>
    </w:p>
    <w:p w:rsidR="00EA0C02" w:rsidRDefault="00EA0C02" w:rsidP="00EA0C02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EA0C0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Závěrečná ustanovení </w:t>
      </w:r>
    </w:p>
    <w:p w:rsidR="001F7E35" w:rsidRPr="00EA0C02" w:rsidRDefault="001F7E35" w:rsidP="00EA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B475A" w:rsidRDefault="00EA0C02" w:rsidP="00EA0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Tímto naří</w:t>
      </w:r>
      <w:r w:rsidR="00D65207">
        <w:rPr>
          <w:rFonts w:ascii="Tahoma" w:eastAsia="Times New Roman" w:hAnsi="Tahoma" w:cs="Tahoma"/>
          <w:sz w:val="20"/>
          <w:szCs w:val="20"/>
          <w:lang w:eastAsia="cs-CZ"/>
        </w:rPr>
        <w:t>zením se ruší</w:t>
      </w:r>
      <w:r w:rsidR="004B475A">
        <w:rPr>
          <w:rFonts w:ascii="Tahoma" w:eastAsia="Times New Roman" w:hAnsi="Tahoma" w:cs="Tahoma"/>
          <w:sz w:val="20"/>
          <w:szCs w:val="20"/>
          <w:lang w:eastAsia="cs-CZ"/>
        </w:rPr>
        <w:t>:</w:t>
      </w:r>
    </w:p>
    <w:p w:rsidR="004B475A" w:rsidRDefault="004B475A" w:rsidP="00EA0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A0C02" w:rsidRDefault="004B475A" w:rsidP="00EA0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Nařízení </w:t>
      </w:r>
      <w:r w:rsidR="00A241CB">
        <w:rPr>
          <w:rFonts w:ascii="Tahoma" w:eastAsia="Times New Roman" w:hAnsi="Tahoma" w:cs="Tahoma"/>
          <w:sz w:val="20"/>
          <w:szCs w:val="20"/>
          <w:lang w:eastAsia="cs-CZ"/>
        </w:rPr>
        <w:t xml:space="preserve">města Zábřeh 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2</w:t>
      </w:r>
      <w:r w:rsidR="001E70DE">
        <w:rPr>
          <w:rFonts w:ascii="Tahoma" w:eastAsia="Times New Roman" w:hAnsi="Tahoma" w:cs="Tahoma"/>
          <w:sz w:val="20"/>
          <w:szCs w:val="20"/>
          <w:lang w:eastAsia="cs-CZ"/>
        </w:rPr>
        <w:t>/200</w:t>
      </w:r>
      <w:r w:rsidR="00C709BF">
        <w:rPr>
          <w:rFonts w:ascii="Tahoma" w:eastAsia="Times New Roman" w:hAnsi="Tahoma" w:cs="Tahoma"/>
          <w:sz w:val="20"/>
          <w:szCs w:val="20"/>
          <w:lang w:eastAsia="cs-CZ"/>
        </w:rPr>
        <w:t>9</w:t>
      </w:r>
      <w:r w:rsidR="00EB10A3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1E70D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="00EA0C02" w:rsidRPr="00EA0C02">
        <w:rPr>
          <w:rFonts w:ascii="Tahoma" w:eastAsia="Times New Roman" w:hAnsi="Tahoma" w:cs="Tahoma"/>
          <w:sz w:val="20"/>
          <w:szCs w:val="20"/>
          <w:lang w:eastAsia="cs-CZ"/>
        </w:rPr>
        <w:t xml:space="preserve"> stanovení úseků místních komunikací, na kterých se pro jejich malý dopravní význam nezajišťuje sjízdnost a schůdnost odstraňováním sněhu a náledí. </w:t>
      </w:r>
    </w:p>
    <w:p w:rsidR="004B475A" w:rsidRDefault="004B475A" w:rsidP="00EA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B475A" w:rsidRPr="004B475A" w:rsidRDefault="004B475A" w:rsidP="004B475A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4B475A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Článek 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>3</w:t>
      </w:r>
    </w:p>
    <w:p w:rsidR="004B475A" w:rsidRDefault="004B475A" w:rsidP="004B475A">
      <w:pPr>
        <w:spacing w:after="0" w:line="240" w:lineRule="auto"/>
        <w:jc w:val="center"/>
        <w:rPr>
          <w:rFonts w:cs="Tahoma"/>
          <w:b/>
          <w:sz w:val="24"/>
        </w:rPr>
      </w:pPr>
      <w:r w:rsidRPr="004B475A">
        <w:rPr>
          <w:rFonts w:ascii="Tahoma" w:eastAsia="Times New Roman" w:hAnsi="Tahoma" w:cs="Tahoma"/>
          <w:b/>
          <w:sz w:val="24"/>
          <w:szCs w:val="24"/>
          <w:lang w:eastAsia="cs-CZ"/>
        </w:rPr>
        <w:t>Účinnost</w:t>
      </w:r>
    </w:p>
    <w:p w:rsidR="00CC14D5" w:rsidRPr="00AD431F" w:rsidRDefault="00CC14D5" w:rsidP="00AD43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4B475A" w:rsidRDefault="004B475A" w:rsidP="00AD43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AD431F">
        <w:rPr>
          <w:rFonts w:ascii="Tahoma" w:eastAsia="Times New Roman" w:hAnsi="Tahoma" w:cs="Tahoma"/>
          <w:sz w:val="20"/>
          <w:szCs w:val="20"/>
          <w:lang w:eastAsia="cs-CZ"/>
        </w:rPr>
        <w:t>Toto n</w:t>
      </w:r>
      <w:r w:rsidR="00A241CB" w:rsidRPr="00AD431F"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="00CC14D5">
        <w:rPr>
          <w:rFonts w:ascii="Tahoma" w:eastAsia="Times New Roman" w:hAnsi="Tahoma" w:cs="Tahoma"/>
          <w:sz w:val="20"/>
          <w:szCs w:val="20"/>
          <w:lang w:eastAsia="cs-CZ"/>
        </w:rPr>
        <w:t>řízení včetně příloh</w:t>
      </w:r>
      <w:r w:rsidR="001F7E35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CC14D5">
        <w:rPr>
          <w:rFonts w:ascii="Tahoma" w:eastAsia="Times New Roman" w:hAnsi="Tahoma" w:cs="Tahoma"/>
          <w:sz w:val="20"/>
          <w:szCs w:val="20"/>
          <w:lang w:eastAsia="cs-CZ"/>
        </w:rPr>
        <w:t xml:space="preserve"> č.</w:t>
      </w:r>
      <w:r w:rsidR="00EB10A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C14D5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="001F7E35">
        <w:rPr>
          <w:rFonts w:ascii="Tahoma" w:eastAsia="Times New Roman" w:hAnsi="Tahoma" w:cs="Tahoma"/>
          <w:sz w:val="20"/>
          <w:szCs w:val="20"/>
          <w:lang w:eastAsia="cs-CZ"/>
        </w:rPr>
        <w:t xml:space="preserve"> nabývá účinnosti 15. dnem po dni</w:t>
      </w:r>
      <w:r w:rsidRPr="00AD431F">
        <w:rPr>
          <w:rFonts w:ascii="Tahoma" w:eastAsia="Times New Roman" w:hAnsi="Tahoma" w:cs="Tahoma"/>
          <w:sz w:val="20"/>
          <w:szCs w:val="20"/>
          <w:lang w:eastAsia="cs-CZ"/>
        </w:rPr>
        <w:t xml:space="preserve"> vyhlášení.</w:t>
      </w:r>
    </w:p>
    <w:p w:rsidR="00CC14D5" w:rsidRDefault="00CC14D5" w:rsidP="00CC14D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C14D5" w:rsidRDefault="00CC14D5" w:rsidP="00AD43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AD431F" w:rsidRDefault="00AD431F" w:rsidP="00AD43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AD431F" w:rsidRPr="00AD431F" w:rsidRDefault="00AD431F" w:rsidP="00AD43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EA0C02" w:rsidRPr="00EA0C02" w:rsidTr="00EA0C02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C02" w:rsidRPr="00EA0C02" w:rsidRDefault="00EA0C02" w:rsidP="00EA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0C0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……………………………………………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C02" w:rsidRPr="00EA0C02" w:rsidRDefault="00EA0C02" w:rsidP="00EA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0C0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…………………………………………… </w:t>
            </w:r>
          </w:p>
        </w:tc>
      </w:tr>
      <w:tr w:rsidR="00EA0C02" w:rsidRPr="00EA0C02" w:rsidTr="00EA0C02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C02" w:rsidRPr="00AD431F" w:rsidRDefault="004B475A" w:rsidP="00EA0C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D431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</w:t>
            </w:r>
            <w:r w:rsidR="00C709B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RNDr. Mgr. František John, Ph.D.</w:t>
            </w:r>
          </w:p>
          <w:p w:rsidR="004B475A" w:rsidRPr="00EA0C02" w:rsidRDefault="004B475A" w:rsidP="00EA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431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starosta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75A" w:rsidRDefault="00C709BF" w:rsidP="00EA0C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PaedDr. Karel Crhonek</w:t>
            </w:r>
          </w:p>
          <w:p w:rsidR="00C709BF" w:rsidRPr="00C709BF" w:rsidRDefault="00C709BF" w:rsidP="00C709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místostarosta</w:t>
            </w:r>
          </w:p>
        </w:tc>
      </w:tr>
    </w:tbl>
    <w:p w:rsidR="00C709BF" w:rsidRDefault="00C709BF" w:rsidP="00D65207">
      <w:pPr>
        <w:spacing w:before="360" w:after="24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C709BF" w:rsidRDefault="00C709BF" w:rsidP="00D65207">
      <w:pPr>
        <w:spacing w:before="360" w:after="24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Vyvěšeno na úřední desce:</w:t>
      </w:r>
    </w:p>
    <w:p w:rsidR="00C709BF" w:rsidRPr="004A3936" w:rsidRDefault="007E463D" w:rsidP="00D65207">
      <w:pPr>
        <w:spacing w:before="360" w:after="24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Sejmuto z úřední desky:</w:t>
      </w:r>
    </w:p>
    <w:sectPr w:rsidR="00C709BF" w:rsidRPr="004A3936" w:rsidSect="009605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35" w:rsidRDefault="001F7E35" w:rsidP="001F7E35">
      <w:pPr>
        <w:spacing w:after="0" w:line="240" w:lineRule="auto"/>
      </w:pPr>
      <w:r>
        <w:separator/>
      </w:r>
    </w:p>
  </w:endnote>
  <w:endnote w:type="continuationSeparator" w:id="0">
    <w:p w:rsidR="001F7E35" w:rsidRDefault="001F7E35" w:rsidP="001F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35" w:rsidRDefault="001F7E35">
    <w:pPr>
      <w:pStyle w:val="Zpat"/>
      <w:jc w:val="center"/>
    </w:pPr>
  </w:p>
  <w:p w:rsidR="001F7E35" w:rsidRDefault="001F7E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35" w:rsidRDefault="001F7E35" w:rsidP="001F7E35">
      <w:pPr>
        <w:spacing w:after="0" w:line="240" w:lineRule="auto"/>
      </w:pPr>
      <w:r>
        <w:separator/>
      </w:r>
    </w:p>
  </w:footnote>
  <w:footnote w:type="continuationSeparator" w:id="0">
    <w:p w:rsidR="001F7E35" w:rsidRDefault="001F7E35" w:rsidP="001F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8E4"/>
    <w:multiLevelType w:val="hybridMultilevel"/>
    <w:tmpl w:val="13809626"/>
    <w:lvl w:ilvl="0" w:tplc="7F30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F178F"/>
    <w:multiLevelType w:val="hybridMultilevel"/>
    <w:tmpl w:val="F288D7C2"/>
    <w:lvl w:ilvl="0" w:tplc="1A0ED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C02"/>
    <w:rsid w:val="00013E1C"/>
    <w:rsid w:val="00066856"/>
    <w:rsid w:val="00081BD1"/>
    <w:rsid w:val="0009091C"/>
    <w:rsid w:val="000F3F16"/>
    <w:rsid w:val="001317D8"/>
    <w:rsid w:val="00151015"/>
    <w:rsid w:val="00173A73"/>
    <w:rsid w:val="001855CB"/>
    <w:rsid w:val="001E70DE"/>
    <w:rsid w:val="001F7E35"/>
    <w:rsid w:val="002116AC"/>
    <w:rsid w:val="00220D0D"/>
    <w:rsid w:val="002503DB"/>
    <w:rsid w:val="0033324F"/>
    <w:rsid w:val="003649E4"/>
    <w:rsid w:val="004A3936"/>
    <w:rsid w:val="004B475A"/>
    <w:rsid w:val="004D6193"/>
    <w:rsid w:val="00506D24"/>
    <w:rsid w:val="00551A0D"/>
    <w:rsid w:val="005D73C8"/>
    <w:rsid w:val="006072FB"/>
    <w:rsid w:val="00677541"/>
    <w:rsid w:val="006C476B"/>
    <w:rsid w:val="006C4B2B"/>
    <w:rsid w:val="006F2D5C"/>
    <w:rsid w:val="0070538E"/>
    <w:rsid w:val="007978DF"/>
    <w:rsid w:val="007C6771"/>
    <w:rsid w:val="007E463D"/>
    <w:rsid w:val="00810A7B"/>
    <w:rsid w:val="00883770"/>
    <w:rsid w:val="00956118"/>
    <w:rsid w:val="00960534"/>
    <w:rsid w:val="009B6BD1"/>
    <w:rsid w:val="00A241CB"/>
    <w:rsid w:val="00A31006"/>
    <w:rsid w:val="00AD431F"/>
    <w:rsid w:val="00AE5511"/>
    <w:rsid w:val="00B13F05"/>
    <w:rsid w:val="00BA71F2"/>
    <w:rsid w:val="00BC7F1F"/>
    <w:rsid w:val="00C0218A"/>
    <w:rsid w:val="00C709BF"/>
    <w:rsid w:val="00CB560F"/>
    <w:rsid w:val="00CC14D5"/>
    <w:rsid w:val="00CE7934"/>
    <w:rsid w:val="00D645AC"/>
    <w:rsid w:val="00D65207"/>
    <w:rsid w:val="00DF4D30"/>
    <w:rsid w:val="00E24982"/>
    <w:rsid w:val="00E82B7E"/>
    <w:rsid w:val="00EA0C02"/>
    <w:rsid w:val="00EB10A3"/>
    <w:rsid w:val="00F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2C748-6C7E-405C-9FAC-01D5448E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0C0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A0C02"/>
    <w:rPr>
      <w:b/>
      <w:bCs/>
    </w:rPr>
  </w:style>
  <w:style w:type="character" w:customStyle="1" w:styleId="mezera2">
    <w:name w:val="mezera2"/>
    <w:basedOn w:val="Standardnpsmoodstavce"/>
    <w:rsid w:val="00EA0C02"/>
  </w:style>
  <w:style w:type="paragraph" w:styleId="Zkladntext">
    <w:name w:val="Body Text"/>
    <w:basedOn w:val="Normln"/>
    <w:link w:val="ZkladntextChar"/>
    <w:uiPriority w:val="99"/>
    <w:semiHidden/>
    <w:unhideWhenUsed/>
    <w:rsid w:val="00EA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0C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A0C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A0C0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A0C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A0C02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adpis-2">
    <w:name w:val="nadpis-2"/>
    <w:basedOn w:val="Normln"/>
    <w:rsid w:val="00EA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16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7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E35"/>
  </w:style>
  <w:style w:type="paragraph" w:styleId="Zpat">
    <w:name w:val="footer"/>
    <w:basedOn w:val="Normln"/>
    <w:link w:val="ZpatChar"/>
    <w:uiPriority w:val="99"/>
    <w:unhideWhenUsed/>
    <w:rsid w:val="001F7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4181">
              <w:marLeft w:val="-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3293">
                                      <w:marLeft w:val="120"/>
                                      <w:marRight w:val="12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7224">
                                          <w:marLeft w:val="0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3432">
              <w:marLeft w:val="-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51059">
                                      <w:marLeft w:val="120"/>
                                      <w:marRight w:val="12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09207">
                                          <w:marLeft w:val="0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89594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2016-11-25T12:54:47+00:00</Datum>
  </documentManagement>
</p:properties>
</file>

<file path=customXml/itemProps1.xml><?xml version="1.0" encoding="utf-8"?>
<ds:datastoreItem xmlns:ds="http://schemas.openxmlformats.org/officeDocument/2006/customXml" ds:itemID="{FB0981AE-9D80-41E8-9A45-D6C59FCA8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7780B-12CF-40AD-9BD9-658B038D2642}"/>
</file>

<file path=customXml/itemProps3.xml><?xml version="1.0" encoding="utf-8"?>
<ds:datastoreItem xmlns:ds="http://schemas.openxmlformats.org/officeDocument/2006/customXml" ds:itemID="{E6F4ACAD-BB84-4382-B735-D83F41FD91BB}"/>
</file>

<file path=customXml/itemProps4.xml><?xml version="1.0" encoding="utf-8"?>
<ds:datastoreItem xmlns:ds="http://schemas.openxmlformats.org/officeDocument/2006/customXml" ds:itemID="{53B83908-82DF-4F97-A2D7-6F7593779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Sekaninová Jitka, Mgr.</cp:lastModifiedBy>
  <cp:revision>34</cp:revision>
  <cp:lastPrinted>2009-11-12T10:54:00Z</cp:lastPrinted>
  <dcterms:created xsi:type="dcterms:W3CDTF">2009-10-16T11:56:00Z</dcterms:created>
  <dcterms:modified xsi:type="dcterms:W3CDTF">2016-10-26T06:46:00Z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0x010100BE1F572BFDAF07468AA5089D88AF2C9A</vt:lpwstr>
  </property>
</Properties>
</file>