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D0D0" w14:textId="130EC1BA" w:rsidR="00131160" w:rsidRPr="002E0EAD" w:rsidRDefault="00131160" w:rsidP="00123C5D">
      <w:pPr>
        <w:pStyle w:val="Zhlav"/>
        <w:tabs>
          <w:tab w:val="clear" w:pos="4536"/>
          <w:tab w:val="clear" w:pos="9072"/>
        </w:tabs>
        <w:jc w:val="center"/>
      </w:pPr>
      <w:bookmarkStart w:id="0" w:name="_Hlk155346879"/>
      <w:bookmarkEnd w:id="0"/>
    </w:p>
    <w:p w14:paraId="61ED920F" w14:textId="77777777" w:rsidR="00C44D03" w:rsidRDefault="00C44D0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0E646D7" w14:textId="77777777" w:rsidR="00C44D03" w:rsidRPr="0051490E" w:rsidRDefault="00C44D03" w:rsidP="00C44D03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Bohuslavice</w:t>
      </w:r>
    </w:p>
    <w:p w14:paraId="0D386DAA" w14:textId="77777777" w:rsidR="00C44D03" w:rsidRDefault="00C44D03" w:rsidP="00C44D03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14:paraId="48D3D824" w14:textId="77777777" w:rsidR="00C44D03" w:rsidRDefault="00C44D03" w:rsidP="00C44D03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fldChar w:fldCharType="begin"/>
      </w:r>
      <w:r>
        <w:instrText xml:space="preserve"> INCLUDEPICTURE "https://upload.wikimedia.org/wikipedia/commons/thumb/c/c0/Bohuslavice_NA_CZ_CoA.jpg/90px-Bohuslavice_NA_CZ_CoA.jpg"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"https://upload.wikimedia.org/wikipedia/commons/thumb/c/c0/Bohuslavice_NA_CZ_CoA.jpg/90px-Bohuslavice_NA_CZ_CoA.jpg" \* MERGEFORMATINET </w:instrText>
      </w:r>
      <w:r w:rsidR="00000000">
        <w:fldChar w:fldCharType="separate"/>
      </w:r>
      <w:r w:rsidR="000F7334">
        <w:pict w14:anchorId="5E104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Bohuslavice" style="width:51.75pt;height:51.75pt">
            <v:imagedata r:id="rId8" r:href="rId9"/>
          </v:shape>
        </w:pict>
      </w:r>
      <w:r w:rsidR="00000000">
        <w:fldChar w:fldCharType="end"/>
      </w:r>
      <w:r>
        <w:fldChar w:fldCharType="end"/>
      </w:r>
    </w:p>
    <w:p w14:paraId="0217BE90" w14:textId="77777777" w:rsidR="00C44D03" w:rsidRPr="003D0522" w:rsidRDefault="00C44D03" w:rsidP="00C44D03">
      <w:pPr>
        <w:rPr>
          <w:rFonts w:ascii="Arial" w:hAnsi="Arial" w:cs="Arial"/>
          <w:b/>
        </w:rPr>
      </w:pPr>
    </w:p>
    <w:p w14:paraId="4C4A6BA4" w14:textId="63B42B1B" w:rsidR="00C44D03" w:rsidRDefault="00C44D03" w:rsidP="00C44D0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288E8D6B" w14:textId="7C59280E" w:rsidR="008D6906" w:rsidRPr="002E0EAD" w:rsidRDefault="006973B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11062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/2023</w:t>
      </w:r>
    </w:p>
    <w:p w14:paraId="7FD4063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3FEEBE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ACF63A" w14:textId="30566B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628">
        <w:rPr>
          <w:rFonts w:ascii="Arial" w:hAnsi="Arial" w:cs="Arial"/>
          <w:b w:val="0"/>
          <w:sz w:val="22"/>
          <w:szCs w:val="22"/>
        </w:rPr>
        <w:t>Bohuslavice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 w:rsidR="000F7334">
        <w:rPr>
          <w:rFonts w:ascii="Arial" w:hAnsi="Arial" w:cs="Arial"/>
          <w:b w:val="0"/>
          <w:sz w:val="22"/>
          <w:szCs w:val="22"/>
        </w:rPr>
        <w:t>e 08.02.</w:t>
      </w:r>
      <w:r w:rsidR="00811F8E">
        <w:rPr>
          <w:rFonts w:ascii="Arial" w:hAnsi="Arial" w:cs="Arial"/>
          <w:b w:val="0"/>
          <w:sz w:val="22"/>
          <w:szCs w:val="22"/>
        </w:rPr>
        <w:t>202</w:t>
      </w:r>
      <w:r w:rsidR="006973B0">
        <w:rPr>
          <w:rFonts w:ascii="Arial" w:hAnsi="Arial" w:cs="Arial"/>
          <w:b w:val="0"/>
          <w:sz w:val="22"/>
          <w:szCs w:val="22"/>
        </w:rPr>
        <w:t xml:space="preserve">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76EEB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5A1F46" w14:textId="0A50E90B" w:rsidR="00131160" w:rsidRPr="002E0EAD" w:rsidRDefault="006973B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Změna obecně závazné vyhlášky č. </w:t>
      </w:r>
      <w:r w:rsidR="00110628">
        <w:rPr>
          <w:rFonts w:ascii="Arial" w:hAnsi="Arial" w:cs="Arial"/>
        </w:rPr>
        <w:t>2</w:t>
      </w:r>
      <w:r>
        <w:rPr>
          <w:rFonts w:ascii="Arial" w:hAnsi="Arial" w:cs="Arial"/>
        </w:rPr>
        <w:t>/2023</w:t>
      </w:r>
    </w:p>
    <w:p w14:paraId="75F9080E" w14:textId="128EB682" w:rsidR="009D02DA" w:rsidRDefault="00131160" w:rsidP="006973B0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973B0">
        <w:rPr>
          <w:rFonts w:ascii="Arial" w:hAnsi="Arial" w:cs="Arial"/>
          <w:sz w:val="22"/>
          <w:szCs w:val="22"/>
        </w:rPr>
        <w:t xml:space="preserve">ně závazná vyhláška č. 1/2023, o místním poplatku za obecní odpadové hospodářství ze dne </w:t>
      </w:r>
      <w:r w:rsidR="00110628">
        <w:rPr>
          <w:rFonts w:ascii="Arial" w:hAnsi="Arial" w:cs="Arial"/>
          <w:sz w:val="22"/>
          <w:szCs w:val="22"/>
        </w:rPr>
        <w:t>14</w:t>
      </w:r>
      <w:r w:rsidR="006973B0">
        <w:rPr>
          <w:rFonts w:ascii="Arial" w:hAnsi="Arial" w:cs="Arial"/>
          <w:sz w:val="22"/>
          <w:szCs w:val="22"/>
        </w:rPr>
        <w:t>. 1</w:t>
      </w:r>
      <w:r w:rsidR="00110628">
        <w:rPr>
          <w:rFonts w:ascii="Arial" w:hAnsi="Arial" w:cs="Arial"/>
          <w:sz w:val="22"/>
          <w:szCs w:val="22"/>
        </w:rPr>
        <w:t>2</w:t>
      </w:r>
      <w:r w:rsidR="006973B0">
        <w:rPr>
          <w:rFonts w:ascii="Arial" w:hAnsi="Arial" w:cs="Arial"/>
          <w:sz w:val="22"/>
          <w:szCs w:val="22"/>
        </w:rPr>
        <w:t>. 2023 se mění takto:</w:t>
      </w:r>
    </w:p>
    <w:p w14:paraId="4E848854" w14:textId="15C03BA0" w:rsidR="006973B0" w:rsidRDefault="006973B0" w:rsidP="006973B0">
      <w:pPr>
        <w:pStyle w:val="Zkladntextodsazen"/>
        <w:numPr>
          <w:ilvl w:val="0"/>
          <w:numId w:val="35"/>
        </w:numPr>
        <w:spacing w:after="60" w:line="264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4 odst. 1 se doplňuje za první větu text: </w:t>
      </w:r>
      <w:r w:rsidRPr="004E4C05">
        <w:rPr>
          <w:rFonts w:ascii="Arial" w:hAnsi="Arial" w:cs="Arial"/>
          <w:i/>
          <w:iCs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10628">
        <w:rPr>
          <w:rFonts w:ascii="Arial" w:hAnsi="Arial" w:cs="Arial"/>
          <w:sz w:val="22"/>
          <w:szCs w:val="22"/>
        </w:rPr>
        <w:t>, odst. 2, 3 a 5 se vypouštějí bez náhrady. Stávající odst. 4 se nově označuje jako odst. 2.</w:t>
      </w:r>
    </w:p>
    <w:p w14:paraId="2945D19A" w14:textId="6E4F31EB" w:rsidR="006973B0" w:rsidRDefault="004E4C05" w:rsidP="006973B0">
      <w:pPr>
        <w:pStyle w:val="Zkladntextodsazen"/>
        <w:numPr>
          <w:ilvl w:val="0"/>
          <w:numId w:val="35"/>
        </w:numPr>
        <w:spacing w:after="60" w:line="264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8, 9 a 10 se vypouštějí bez náhrady.</w:t>
      </w:r>
    </w:p>
    <w:p w14:paraId="6F3B022C" w14:textId="594CD038" w:rsidR="004E4C05" w:rsidRDefault="004E4C05" w:rsidP="006973B0">
      <w:pPr>
        <w:pStyle w:val="Zkladntextodsazen"/>
        <w:numPr>
          <w:ilvl w:val="0"/>
          <w:numId w:val="35"/>
        </w:numPr>
        <w:spacing w:after="60" w:line="264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11 se nově označuje jako Čl. 8 – Přechodné ustanovení</w:t>
      </w:r>
      <w:r w:rsidR="00110628">
        <w:rPr>
          <w:rFonts w:ascii="Arial" w:hAnsi="Arial" w:cs="Arial"/>
          <w:sz w:val="22"/>
          <w:szCs w:val="22"/>
        </w:rPr>
        <w:t>, odst. 1 se vypouští bez náhrady, u odst. 2 se vypouští označení číslicí 2.</w:t>
      </w:r>
    </w:p>
    <w:p w14:paraId="32C14A1D" w14:textId="1FBC6BD9" w:rsidR="004E4C05" w:rsidRPr="006973B0" w:rsidRDefault="004E4C05" w:rsidP="006973B0">
      <w:pPr>
        <w:pStyle w:val="Zkladntextodsazen"/>
        <w:numPr>
          <w:ilvl w:val="0"/>
          <w:numId w:val="35"/>
        </w:numPr>
        <w:spacing w:after="60" w:line="264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12 a Čl. 13 se nově označují jako Čl. 9 a Čl. 10.</w:t>
      </w:r>
    </w:p>
    <w:p w14:paraId="51658C53" w14:textId="32DCEA2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E4C05">
        <w:rPr>
          <w:rFonts w:ascii="Arial" w:hAnsi="Arial" w:cs="Arial"/>
        </w:rPr>
        <w:t>2</w:t>
      </w:r>
    </w:p>
    <w:p w14:paraId="3FC523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47033D" w14:textId="15102FF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4E4C05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0371F097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088DF6" w14:textId="77777777" w:rsidR="00811F8E" w:rsidRPr="002E0EAD" w:rsidRDefault="00811F8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2775F2" w14:textId="55E696D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5E49B6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29C99A" w14:textId="2DA04B29" w:rsidR="00131160" w:rsidRPr="002E0EAD" w:rsidRDefault="0011062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Mgr. Roman Kyral</w:t>
      </w:r>
      <w:r w:rsidR="00811F8E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Tojnar</w:t>
      </w:r>
      <w:proofErr w:type="spellEnd"/>
      <w:r w:rsidR="00811F8E">
        <w:rPr>
          <w:rFonts w:ascii="Arial" w:hAnsi="Arial" w:cs="Arial"/>
          <w:sz w:val="22"/>
          <w:szCs w:val="22"/>
        </w:rPr>
        <w:t xml:space="preserve"> v.</w:t>
      </w:r>
      <w:r w:rsidR="004E4C05">
        <w:rPr>
          <w:rFonts w:ascii="Arial" w:hAnsi="Arial" w:cs="Arial"/>
          <w:sz w:val="22"/>
          <w:szCs w:val="22"/>
        </w:rPr>
        <w:t xml:space="preserve"> </w:t>
      </w:r>
      <w:r w:rsidR="00811F8E">
        <w:rPr>
          <w:rFonts w:ascii="Arial" w:hAnsi="Arial" w:cs="Arial"/>
          <w:sz w:val="22"/>
          <w:szCs w:val="22"/>
        </w:rPr>
        <w:t>r</w:t>
      </w:r>
    </w:p>
    <w:p w14:paraId="24281255" w14:textId="4CE052A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E4C05">
        <w:rPr>
          <w:rFonts w:ascii="Arial" w:hAnsi="Arial" w:cs="Arial"/>
          <w:sz w:val="22"/>
          <w:szCs w:val="22"/>
        </w:rPr>
        <w:t>  </w:t>
      </w:r>
      <w:r w:rsidR="00811F8E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4E4C05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05404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8A0EE6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A933C2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5E6D" w14:textId="77777777" w:rsidR="00A933C2" w:rsidRDefault="00A933C2">
      <w:r>
        <w:separator/>
      </w:r>
    </w:p>
  </w:endnote>
  <w:endnote w:type="continuationSeparator" w:id="0">
    <w:p w14:paraId="4EA0361D" w14:textId="77777777" w:rsidR="00A933C2" w:rsidRDefault="00A9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FA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0FA863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4502" w14:textId="77777777" w:rsidR="00A933C2" w:rsidRDefault="00A933C2">
      <w:r>
        <w:separator/>
      </w:r>
    </w:p>
  </w:footnote>
  <w:footnote w:type="continuationSeparator" w:id="0">
    <w:p w14:paraId="794F6E75" w14:textId="77777777" w:rsidR="00A933C2" w:rsidRDefault="00A933C2">
      <w:r>
        <w:continuationSeparator/>
      </w:r>
    </w:p>
  </w:footnote>
  <w:footnote w:id="1">
    <w:p w14:paraId="282DEE44" w14:textId="77777777" w:rsidR="006973B0" w:rsidRPr="004977C3" w:rsidRDefault="006973B0" w:rsidP="006973B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D616BF3"/>
    <w:multiLevelType w:val="hybridMultilevel"/>
    <w:tmpl w:val="6A6AF804"/>
    <w:lvl w:ilvl="0" w:tplc="A27E23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1FA2F7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3918526">
    <w:abstractNumId w:val="16"/>
  </w:num>
  <w:num w:numId="2" w16cid:durableId="999965570">
    <w:abstractNumId w:val="8"/>
  </w:num>
  <w:num w:numId="3" w16cid:durableId="833569874">
    <w:abstractNumId w:val="21"/>
  </w:num>
  <w:num w:numId="4" w16cid:durableId="1023291058">
    <w:abstractNumId w:val="10"/>
  </w:num>
  <w:num w:numId="5" w16cid:durableId="1316689556">
    <w:abstractNumId w:val="6"/>
  </w:num>
  <w:num w:numId="6" w16cid:durableId="598608016">
    <w:abstractNumId w:val="28"/>
  </w:num>
  <w:num w:numId="7" w16cid:durableId="1952084494">
    <w:abstractNumId w:val="13"/>
  </w:num>
  <w:num w:numId="8" w16cid:durableId="392312433">
    <w:abstractNumId w:val="15"/>
  </w:num>
  <w:num w:numId="9" w16cid:durableId="861090204">
    <w:abstractNumId w:val="12"/>
  </w:num>
  <w:num w:numId="10" w16cid:durableId="1143615899">
    <w:abstractNumId w:val="0"/>
  </w:num>
  <w:num w:numId="11" w16cid:durableId="277025493">
    <w:abstractNumId w:val="11"/>
  </w:num>
  <w:num w:numId="12" w16cid:durableId="213853058">
    <w:abstractNumId w:val="7"/>
  </w:num>
  <w:num w:numId="13" w16cid:durableId="1743284932">
    <w:abstractNumId w:val="19"/>
  </w:num>
  <w:num w:numId="14" w16cid:durableId="1850681557">
    <w:abstractNumId w:val="27"/>
  </w:num>
  <w:num w:numId="15" w16cid:durableId="903832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0272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885369">
    <w:abstractNumId w:val="24"/>
  </w:num>
  <w:num w:numId="18" w16cid:durableId="1784231128">
    <w:abstractNumId w:val="5"/>
  </w:num>
  <w:num w:numId="19" w16cid:durableId="1634628664">
    <w:abstractNumId w:val="25"/>
  </w:num>
  <w:num w:numId="20" w16cid:durableId="956182308">
    <w:abstractNumId w:val="17"/>
  </w:num>
  <w:num w:numId="21" w16cid:durableId="550044304">
    <w:abstractNumId w:val="22"/>
  </w:num>
  <w:num w:numId="22" w16cid:durableId="1415320452">
    <w:abstractNumId w:val="4"/>
  </w:num>
  <w:num w:numId="23" w16cid:durableId="706444661">
    <w:abstractNumId w:val="29"/>
  </w:num>
  <w:num w:numId="24" w16cid:durableId="119597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4929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5687216">
    <w:abstractNumId w:val="1"/>
  </w:num>
  <w:num w:numId="27" w16cid:durableId="2038114045">
    <w:abstractNumId w:val="20"/>
  </w:num>
  <w:num w:numId="28" w16cid:durableId="1086463485">
    <w:abstractNumId w:val="18"/>
  </w:num>
  <w:num w:numId="29" w16cid:durableId="869683598">
    <w:abstractNumId w:val="2"/>
  </w:num>
  <w:num w:numId="30" w16cid:durableId="47413712">
    <w:abstractNumId w:val="14"/>
  </w:num>
  <w:num w:numId="31" w16cid:durableId="847983334">
    <w:abstractNumId w:val="14"/>
  </w:num>
  <w:num w:numId="32" w16cid:durableId="323898574">
    <w:abstractNumId w:val="23"/>
  </w:num>
  <w:num w:numId="33" w16cid:durableId="564030981">
    <w:abstractNumId w:val="26"/>
  </w:num>
  <w:num w:numId="34" w16cid:durableId="1561478767">
    <w:abstractNumId w:val="3"/>
  </w:num>
  <w:num w:numId="35" w16cid:durableId="588194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334"/>
    <w:rsid w:val="001061CD"/>
    <w:rsid w:val="00110628"/>
    <w:rsid w:val="00123C5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3BA1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107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C05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3B0"/>
    <w:rsid w:val="006A3B50"/>
    <w:rsid w:val="006A45EB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F8E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5C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3C2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17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D03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7B91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120"/>
    <w:rsid w:val="00F079DC"/>
    <w:rsid w:val="00F137F9"/>
    <w:rsid w:val="00F147E2"/>
    <w:rsid w:val="00F17586"/>
    <w:rsid w:val="00F22AD9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31BB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rsid w:val="00C44D03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0/Bohuslavice_NA_CZ_CoA.jpg/90px-Bohuslavice_NA_CZ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Server</cp:lastModifiedBy>
  <cp:revision>2</cp:revision>
  <cp:lastPrinted>2015-10-16T08:54:00Z</cp:lastPrinted>
  <dcterms:created xsi:type="dcterms:W3CDTF">2024-02-14T09:18:00Z</dcterms:created>
  <dcterms:modified xsi:type="dcterms:W3CDTF">2024-02-14T09:18:00Z</dcterms:modified>
</cp:coreProperties>
</file>