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91D5" w14:textId="77777777" w:rsidR="00343636" w:rsidRDefault="00343636" w:rsidP="00343636">
      <w:pPr>
        <w:jc w:val="center"/>
        <w:rPr>
          <w:b/>
          <w:sz w:val="36"/>
          <w:szCs w:val="36"/>
        </w:rPr>
      </w:pPr>
    </w:p>
    <w:p w14:paraId="669550DF" w14:textId="10D731FC" w:rsidR="00884D05" w:rsidRDefault="00343636" w:rsidP="00343636">
      <w:pPr>
        <w:jc w:val="center"/>
        <w:rPr>
          <w:b/>
          <w:sz w:val="36"/>
          <w:szCs w:val="36"/>
        </w:rPr>
      </w:pPr>
      <w:r w:rsidRPr="00343636">
        <w:rPr>
          <w:b/>
          <w:sz w:val="36"/>
          <w:szCs w:val="36"/>
        </w:rPr>
        <w:t xml:space="preserve">Příloha č. 1 k OZV č. </w:t>
      </w:r>
      <w:r w:rsidR="001E760E">
        <w:rPr>
          <w:b/>
          <w:sz w:val="36"/>
          <w:szCs w:val="36"/>
        </w:rPr>
        <w:t>2</w:t>
      </w:r>
      <w:r w:rsidRPr="00343636">
        <w:rPr>
          <w:b/>
          <w:sz w:val="36"/>
          <w:szCs w:val="36"/>
        </w:rPr>
        <w:t>/20</w:t>
      </w:r>
      <w:r w:rsidR="001E760E">
        <w:rPr>
          <w:b/>
          <w:sz w:val="36"/>
          <w:szCs w:val="36"/>
        </w:rPr>
        <w:t>22</w:t>
      </w:r>
    </w:p>
    <w:p w14:paraId="094C7992" w14:textId="77777777" w:rsidR="00343636" w:rsidRDefault="00343636" w:rsidP="00343636">
      <w:pPr>
        <w:rPr>
          <w:b/>
        </w:rPr>
      </w:pPr>
    </w:p>
    <w:p w14:paraId="55E0817F" w14:textId="77777777" w:rsidR="00343636" w:rsidRDefault="00343636" w:rsidP="00343636">
      <w:pPr>
        <w:rPr>
          <w:b/>
        </w:rPr>
      </w:pPr>
    </w:p>
    <w:p w14:paraId="20D4CC77" w14:textId="2AA539AF" w:rsidR="00343636" w:rsidRPr="00343636" w:rsidRDefault="00343636" w:rsidP="00343636">
      <w:pPr>
        <w:jc w:val="center"/>
        <w:rPr>
          <w:b/>
          <w:sz w:val="24"/>
          <w:szCs w:val="24"/>
        </w:rPr>
      </w:pPr>
      <w:r w:rsidRPr="00343636">
        <w:rPr>
          <w:b/>
          <w:sz w:val="24"/>
          <w:szCs w:val="24"/>
        </w:rPr>
        <w:t>Vymezení veřejných prostranství, která v městysi Medlov podléhají místnímu poplatku za užívání veřejného prostranství.</w:t>
      </w:r>
    </w:p>
    <w:p w14:paraId="1EB4B737" w14:textId="77777777" w:rsidR="00343636" w:rsidRPr="00343636" w:rsidRDefault="00343636" w:rsidP="0034363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343636">
        <w:rPr>
          <w:b/>
          <w:u w:val="single"/>
        </w:rPr>
        <w:t>Místní komunikace</w:t>
      </w:r>
    </w:p>
    <w:p w14:paraId="15E5857C" w14:textId="77777777" w:rsidR="00343636" w:rsidRDefault="00343636" w:rsidP="00343636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Par.č. 45/1 – od ZŠ k jezeru</w:t>
      </w:r>
    </w:p>
    <w:p w14:paraId="213EAAFC" w14:textId="77777777" w:rsidR="00343636" w:rsidRDefault="00343636" w:rsidP="00343636">
      <w:pPr>
        <w:pStyle w:val="Odstavecseseznamem"/>
        <w:rPr>
          <w:b/>
        </w:rPr>
      </w:pPr>
    </w:p>
    <w:p w14:paraId="7C323D37" w14:textId="77777777" w:rsidR="00343636" w:rsidRDefault="00343636" w:rsidP="00343636">
      <w:pPr>
        <w:pStyle w:val="Odstavecseseznamem"/>
        <w:rPr>
          <w:b/>
        </w:rPr>
      </w:pPr>
    </w:p>
    <w:p w14:paraId="2E63659C" w14:textId="1FA2BDB3" w:rsidR="00343636" w:rsidRPr="00343636" w:rsidRDefault="00343636" w:rsidP="0034363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343636">
        <w:rPr>
          <w:b/>
          <w:u w:val="single"/>
        </w:rPr>
        <w:t>Veřejná zeleň</w:t>
      </w:r>
    </w:p>
    <w:p w14:paraId="363DEA9D" w14:textId="77777777" w:rsidR="00343636" w:rsidRDefault="00343636" w:rsidP="00343636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Veškerá zeleň v městysi Medlov</w:t>
      </w:r>
    </w:p>
    <w:p w14:paraId="005E53D1" w14:textId="77777777" w:rsidR="00343636" w:rsidRDefault="00343636" w:rsidP="00343636">
      <w:pPr>
        <w:pStyle w:val="Odstavecseseznamem"/>
        <w:ind w:left="1080"/>
        <w:rPr>
          <w:b/>
        </w:rPr>
      </w:pPr>
    </w:p>
    <w:p w14:paraId="3DC2370B" w14:textId="77777777" w:rsidR="00343636" w:rsidRDefault="00343636" w:rsidP="00343636">
      <w:pPr>
        <w:pStyle w:val="Odstavecseseznamem"/>
        <w:ind w:left="1080"/>
        <w:rPr>
          <w:b/>
        </w:rPr>
      </w:pPr>
    </w:p>
    <w:p w14:paraId="5EC66ABA" w14:textId="77777777" w:rsidR="00343636" w:rsidRDefault="00343636" w:rsidP="0034363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343636">
        <w:rPr>
          <w:b/>
          <w:u w:val="single"/>
        </w:rPr>
        <w:t>Chodníky</w:t>
      </w:r>
    </w:p>
    <w:p w14:paraId="7CF93F9A" w14:textId="77777777" w:rsidR="00343636" w:rsidRPr="00343636" w:rsidRDefault="00343636" w:rsidP="00343636">
      <w:pPr>
        <w:pStyle w:val="Odstavecseseznamem"/>
        <w:numPr>
          <w:ilvl w:val="0"/>
          <w:numId w:val="2"/>
        </w:numPr>
        <w:rPr>
          <w:b/>
        </w:rPr>
      </w:pPr>
      <w:r w:rsidRPr="00343636">
        <w:rPr>
          <w:b/>
        </w:rPr>
        <w:t>Veškeré dlážděné chodníky v městysi Medlov</w:t>
      </w:r>
    </w:p>
    <w:sectPr w:rsidR="00343636" w:rsidRPr="00343636" w:rsidSect="00884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7E9"/>
    <w:multiLevelType w:val="hybridMultilevel"/>
    <w:tmpl w:val="2780A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61E84"/>
    <w:multiLevelType w:val="hybridMultilevel"/>
    <w:tmpl w:val="D498520C"/>
    <w:lvl w:ilvl="0" w:tplc="F81268F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580666">
    <w:abstractNumId w:val="0"/>
  </w:num>
  <w:num w:numId="2" w16cid:durableId="1336806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636"/>
    <w:rsid w:val="001E760E"/>
    <w:rsid w:val="00343636"/>
    <w:rsid w:val="0088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E157"/>
  <w15:docId w15:val="{A86D1FF1-B800-4993-B5D6-FC759949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4D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3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256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 Medlov</cp:lastModifiedBy>
  <cp:revision>2</cp:revision>
  <dcterms:created xsi:type="dcterms:W3CDTF">2019-01-03T07:37:00Z</dcterms:created>
  <dcterms:modified xsi:type="dcterms:W3CDTF">2022-05-27T06:52:00Z</dcterms:modified>
</cp:coreProperties>
</file>