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4065" w14:textId="2C8ABC14" w:rsidR="00964EC0" w:rsidRPr="00A55A50" w:rsidRDefault="00964EC0" w:rsidP="00964EC0">
      <w:pPr>
        <w:pStyle w:val="Nzev"/>
        <w:rPr>
          <w:color w:val="000000" w:themeColor="text1"/>
          <w:sz w:val="28"/>
          <w:szCs w:val="28"/>
        </w:rPr>
      </w:pPr>
      <w:r>
        <w:rPr>
          <w:sz w:val="40"/>
          <w:szCs w:val="40"/>
        </w:rPr>
        <w:t xml:space="preserve">           </w:t>
      </w:r>
      <w:r w:rsidRPr="00A55A50">
        <w:rPr>
          <w:color w:val="000000" w:themeColor="text1"/>
          <w:sz w:val="40"/>
          <w:szCs w:val="40"/>
        </w:rPr>
        <w:t xml:space="preserve">         </w:t>
      </w:r>
      <w:r w:rsidR="00A55A50">
        <w:rPr>
          <w:color w:val="000000" w:themeColor="text1"/>
          <w:sz w:val="40"/>
          <w:szCs w:val="40"/>
        </w:rPr>
        <w:t xml:space="preserve">                              </w:t>
      </w:r>
      <w:r w:rsidRPr="00A55A50">
        <w:rPr>
          <w:color w:val="000000" w:themeColor="text1"/>
          <w:sz w:val="40"/>
          <w:szCs w:val="40"/>
        </w:rPr>
        <w:t xml:space="preserve">       </w:t>
      </w:r>
      <w:r w:rsidRPr="00A55A50">
        <w:rPr>
          <w:color w:val="000000" w:themeColor="text1"/>
          <w:sz w:val="28"/>
          <w:szCs w:val="28"/>
        </w:rPr>
        <w:t>Obec Kaliště</w:t>
      </w:r>
      <w:r w:rsidRPr="00A55A50">
        <w:rPr>
          <w:color w:val="000000" w:themeColor="text1"/>
          <w:sz w:val="28"/>
          <w:szCs w:val="28"/>
        </w:rPr>
        <w:br/>
        <w:t xml:space="preserve">                                                                        Zastupitelstvo obce Kaliště</w:t>
      </w:r>
    </w:p>
    <w:p w14:paraId="0C68999D" w14:textId="6485440A" w:rsidR="00964EC0" w:rsidRPr="00A55A50" w:rsidRDefault="00964EC0" w:rsidP="00964EC0">
      <w:pPr>
        <w:pStyle w:val="Nadpis1"/>
        <w:ind w:left="2832"/>
        <w:rPr>
          <w:color w:val="000000" w:themeColor="text1"/>
          <w:sz w:val="24"/>
          <w:szCs w:val="24"/>
        </w:rPr>
      </w:pPr>
      <w:r w:rsidRPr="00A55A50">
        <w:rPr>
          <w:color w:val="000000" w:themeColor="text1"/>
          <w:sz w:val="24"/>
          <w:szCs w:val="24"/>
        </w:rPr>
        <w:t>Obecně závazná vyhláška obce Kaliště</w:t>
      </w:r>
    </w:p>
    <w:p w14:paraId="4210D6E8" w14:textId="6080928D" w:rsidR="00964EC0" w:rsidRPr="00A55A50" w:rsidRDefault="00964EC0" w:rsidP="00964EC0">
      <w:pPr>
        <w:pStyle w:val="Nadpis1"/>
        <w:rPr>
          <w:color w:val="000000" w:themeColor="text1"/>
          <w:sz w:val="24"/>
          <w:szCs w:val="24"/>
        </w:rPr>
      </w:pPr>
      <w:r w:rsidRPr="00A55A50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BD5D7C" w:rsidRPr="00A55A50">
        <w:rPr>
          <w:color w:val="000000" w:themeColor="text1"/>
          <w:sz w:val="24"/>
          <w:szCs w:val="24"/>
        </w:rPr>
        <w:t>3</w:t>
      </w:r>
      <w:r w:rsidRPr="00A55A50">
        <w:rPr>
          <w:color w:val="000000" w:themeColor="text1"/>
          <w:sz w:val="24"/>
          <w:szCs w:val="24"/>
        </w:rPr>
        <w:t>/2024</w:t>
      </w:r>
      <w:r w:rsidRPr="00A55A50">
        <w:rPr>
          <w:color w:val="000000" w:themeColor="text1"/>
          <w:sz w:val="24"/>
          <w:szCs w:val="24"/>
        </w:rPr>
        <w:br/>
        <w:t xml:space="preserve">                                o místním poplatku za obecní systém odpadového hospodářství</w:t>
      </w:r>
    </w:p>
    <w:p w14:paraId="47784257" w14:textId="77777777" w:rsidR="00964EC0" w:rsidRPr="00A55A50" w:rsidRDefault="00964EC0" w:rsidP="00964EC0">
      <w:pPr>
        <w:rPr>
          <w:color w:val="000000" w:themeColor="text1"/>
        </w:rPr>
      </w:pPr>
    </w:p>
    <w:p w14:paraId="1B11651D" w14:textId="77F32F94" w:rsidR="00964EC0" w:rsidRPr="00A55A50" w:rsidRDefault="00964EC0" w:rsidP="00964EC0">
      <w:pPr>
        <w:pStyle w:val="UvodniVeta"/>
        <w:rPr>
          <w:color w:val="000000" w:themeColor="text1"/>
        </w:rPr>
      </w:pPr>
      <w:r w:rsidRPr="00A55A50">
        <w:rPr>
          <w:color w:val="000000" w:themeColor="text1"/>
        </w:rPr>
        <w:t xml:space="preserve">Zastupitelstvo obce Kaliště se na svém zasedání dne </w:t>
      </w:r>
      <w:r w:rsidR="00664F50">
        <w:rPr>
          <w:color w:val="000000" w:themeColor="text1"/>
        </w:rPr>
        <w:t>03.12.2024</w:t>
      </w:r>
      <w:r w:rsidR="005938D3">
        <w:rPr>
          <w:color w:val="000000" w:themeColor="text1"/>
        </w:rPr>
        <w:t xml:space="preserve"> </w:t>
      </w:r>
      <w:r w:rsidR="00B42570">
        <w:rPr>
          <w:color w:val="000000" w:themeColor="text1"/>
        </w:rPr>
        <w:t>usnesením č.14/</w:t>
      </w:r>
      <w:r w:rsidR="00C93FC0">
        <w:rPr>
          <w:color w:val="000000" w:themeColor="text1"/>
        </w:rPr>
        <w:t>13/24</w:t>
      </w:r>
      <w:r w:rsidRPr="00A55A50">
        <w:rPr>
          <w:color w:val="000000" w:themeColor="text1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560D36B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1</w:t>
      </w:r>
      <w:r w:rsidRPr="00A55A50">
        <w:rPr>
          <w:color w:val="000000" w:themeColor="text1"/>
        </w:rPr>
        <w:br/>
        <w:t>Úvodní ustanovení</w:t>
      </w:r>
    </w:p>
    <w:p w14:paraId="6E9B6717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Obec Kaliště touto vyhláškou zavádí místní poplatek za obecní systém odpadového hospodářství (dále jen „poplatek“).</w:t>
      </w:r>
    </w:p>
    <w:p w14:paraId="5ACED889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Poplatkovým obdobím poplatku je kalendářní rok</w:t>
      </w:r>
      <w:r w:rsidRPr="00A55A50">
        <w:rPr>
          <w:rStyle w:val="Znakapoznpodarou"/>
          <w:color w:val="000000" w:themeColor="text1"/>
        </w:rPr>
        <w:footnoteReference w:id="1"/>
      </w:r>
      <w:r w:rsidRPr="00A55A50">
        <w:rPr>
          <w:color w:val="000000" w:themeColor="text1"/>
        </w:rPr>
        <w:t>.</w:t>
      </w:r>
    </w:p>
    <w:p w14:paraId="4C55F149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Správcem poplatku je obecní úřad</w:t>
      </w:r>
      <w:r w:rsidRPr="00A55A50">
        <w:rPr>
          <w:rStyle w:val="Znakapoznpodarou"/>
          <w:color w:val="000000" w:themeColor="text1"/>
        </w:rPr>
        <w:footnoteReference w:id="2"/>
      </w:r>
      <w:r w:rsidRPr="00A55A50">
        <w:rPr>
          <w:color w:val="000000" w:themeColor="text1"/>
        </w:rPr>
        <w:t>.</w:t>
      </w:r>
    </w:p>
    <w:p w14:paraId="18165E7B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2</w:t>
      </w:r>
      <w:r w:rsidRPr="00A55A50">
        <w:rPr>
          <w:color w:val="000000" w:themeColor="text1"/>
        </w:rPr>
        <w:br/>
        <w:t>Poplatník</w:t>
      </w:r>
    </w:p>
    <w:p w14:paraId="2D3349CF" w14:textId="77777777" w:rsidR="00964EC0" w:rsidRPr="00A55A50" w:rsidRDefault="00964EC0" w:rsidP="00964EC0">
      <w:pPr>
        <w:pStyle w:val="Odstavec"/>
        <w:numPr>
          <w:ilvl w:val="0"/>
          <w:numId w:val="2"/>
        </w:numPr>
        <w:rPr>
          <w:color w:val="000000" w:themeColor="text1"/>
        </w:rPr>
      </w:pPr>
      <w:r w:rsidRPr="00A55A50">
        <w:rPr>
          <w:color w:val="000000" w:themeColor="text1"/>
        </w:rPr>
        <w:t>Poplatníkem poplatku je</w:t>
      </w:r>
      <w:r w:rsidRPr="00A55A50">
        <w:rPr>
          <w:rStyle w:val="Znakapoznpodarou"/>
          <w:color w:val="000000" w:themeColor="text1"/>
        </w:rPr>
        <w:footnoteReference w:id="3"/>
      </w:r>
    </w:p>
    <w:p w14:paraId="23A35BB9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fyzická osoba přihlášená v obci</w:t>
      </w:r>
      <w:r w:rsidRPr="00A55A50">
        <w:rPr>
          <w:rStyle w:val="Znakapoznpodarou"/>
          <w:color w:val="000000" w:themeColor="text1"/>
        </w:rPr>
        <w:footnoteReference w:id="4"/>
      </w:r>
    </w:p>
    <w:p w14:paraId="4D0293A9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6E790DC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Spoluvlastníci nemovité věci zahrnující byt, rodinný dům nebo stavbu pro rodinnou rekreaci jsou povinni plnit poplatkovou povinnost společně a nerozdílně</w:t>
      </w:r>
      <w:r w:rsidRPr="00A55A50">
        <w:rPr>
          <w:rStyle w:val="Znakapoznpodarou"/>
          <w:color w:val="000000" w:themeColor="text1"/>
        </w:rPr>
        <w:footnoteReference w:id="5"/>
      </w:r>
      <w:r w:rsidRPr="00A55A50">
        <w:rPr>
          <w:color w:val="000000" w:themeColor="text1"/>
        </w:rPr>
        <w:t>.</w:t>
      </w:r>
    </w:p>
    <w:p w14:paraId="2CAD394A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3</w:t>
      </w:r>
      <w:r w:rsidRPr="00A55A50">
        <w:rPr>
          <w:color w:val="000000" w:themeColor="text1"/>
        </w:rPr>
        <w:br/>
        <w:t>Ohlašovací povinnost</w:t>
      </w:r>
    </w:p>
    <w:p w14:paraId="0C7B9EFB" w14:textId="77777777" w:rsidR="00964EC0" w:rsidRPr="00A55A50" w:rsidRDefault="00964EC0" w:rsidP="00964EC0">
      <w:pPr>
        <w:pStyle w:val="Odstavec"/>
        <w:numPr>
          <w:ilvl w:val="0"/>
          <w:numId w:val="3"/>
        </w:numPr>
        <w:rPr>
          <w:color w:val="000000" w:themeColor="text1"/>
        </w:rPr>
      </w:pPr>
      <w:r w:rsidRPr="00A55A50">
        <w:rPr>
          <w:color w:val="000000" w:themeColor="text1"/>
        </w:rPr>
        <w:t>Poplatník je povinen podat správci poplatku ohlášení nejpozději do 15 dnů ode dne vzniku své poplatkové povinnosti; údaje uváděné v ohlášení upravuje zákon</w:t>
      </w:r>
      <w:r w:rsidRPr="00A55A50">
        <w:rPr>
          <w:rStyle w:val="Znakapoznpodarou"/>
          <w:color w:val="000000" w:themeColor="text1"/>
        </w:rPr>
        <w:footnoteReference w:id="6"/>
      </w:r>
      <w:r w:rsidRPr="00A55A50">
        <w:rPr>
          <w:color w:val="000000" w:themeColor="text1"/>
        </w:rPr>
        <w:t>.</w:t>
      </w:r>
    </w:p>
    <w:p w14:paraId="7D8EC784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lastRenderedPageBreak/>
        <w:t>Dojde-li ke změně údajů uvedených v ohlášení, je poplatník povinen tuto změnu oznámit do 15 dnů ode dne, kdy nastala</w:t>
      </w:r>
      <w:r w:rsidRPr="00A55A50">
        <w:rPr>
          <w:rStyle w:val="Znakapoznpodarou"/>
          <w:color w:val="000000" w:themeColor="text1"/>
        </w:rPr>
        <w:footnoteReference w:id="7"/>
      </w:r>
      <w:r w:rsidRPr="00A55A50">
        <w:rPr>
          <w:color w:val="000000" w:themeColor="text1"/>
        </w:rPr>
        <w:t>.</w:t>
      </w:r>
    </w:p>
    <w:p w14:paraId="698905F7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4</w:t>
      </w:r>
      <w:r w:rsidRPr="00A55A50">
        <w:rPr>
          <w:color w:val="000000" w:themeColor="text1"/>
        </w:rPr>
        <w:br/>
        <w:t>Sazba poplatku</w:t>
      </w:r>
    </w:p>
    <w:p w14:paraId="48B6CE0A" w14:textId="30906299" w:rsidR="00964EC0" w:rsidRPr="00A55A50" w:rsidRDefault="00964EC0" w:rsidP="00964EC0">
      <w:pPr>
        <w:pStyle w:val="Odstavec"/>
        <w:numPr>
          <w:ilvl w:val="0"/>
          <w:numId w:val="4"/>
        </w:numPr>
        <w:rPr>
          <w:color w:val="000000" w:themeColor="text1"/>
        </w:rPr>
      </w:pPr>
      <w:r w:rsidRPr="00A55A50">
        <w:rPr>
          <w:color w:val="000000" w:themeColor="text1"/>
        </w:rPr>
        <w:t>Sazba poplatku za kalendářní rok činí 800 Kč.</w:t>
      </w:r>
    </w:p>
    <w:p w14:paraId="280B3265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Poplatek se v případě, že poplatková povinnost vznikla z důvodu přihlášení fyzické osoby v obci, snižuje o jednu dvanáctinu za každý kalendářní měsíc, na jehož konci</w:t>
      </w:r>
    </w:p>
    <w:p w14:paraId="50992196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není tato fyzická osoba přihlášena v obci,</w:t>
      </w:r>
    </w:p>
    <w:p w14:paraId="1DAA499E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nebo je tato fyzická osoba od poplatku osvobozena.</w:t>
      </w:r>
    </w:p>
    <w:p w14:paraId="28D6E8E0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7B08EDF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je v této nemovité věci přihlášena alespoň 1 fyzická osoba,</w:t>
      </w:r>
    </w:p>
    <w:p w14:paraId="2B65F560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poplatník nevlastní tuto nemovitou věc,</w:t>
      </w:r>
    </w:p>
    <w:p w14:paraId="01834117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nebo je poplatník od poplatku osvobozen.</w:t>
      </w:r>
    </w:p>
    <w:p w14:paraId="2364C156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5</w:t>
      </w:r>
      <w:r w:rsidRPr="00A55A50">
        <w:rPr>
          <w:color w:val="000000" w:themeColor="text1"/>
        </w:rPr>
        <w:br/>
        <w:t>Splatnost poplatku</w:t>
      </w:r>
    </w:p>
    <w:p w14:paraId="6B59B9A3" w14:textId="77777777" w:rsidR="00964EC0" w:rsidRPr="00A55A50" w:rsidRDefault="00964EC0" w:rsidP="00964EC0">
      <w:pPr>
        <w:pStyle w:val="Odstavec"/>
        <w:numPr>
          <w:ilvl w:val="0"/>
          <w:numId w:val="5"/>
        </w:numPr>
        <w:rPr>
          <w:color w:val="000000" w:themeColor="text1"/>
        </w:rPr>
      </w:pPr>
      <w:r w:rsidRPr="00A55A50">
        <w:rPr>
          <w:color w:val="000000" w:themeColor="text1"/>
        </w:rPr>
        <w:t>Poplatek je splatný nejpozději do 30. dubna příslušného kalendářního roku.</w:t>
      </w:r>
    </w:p>
    <w:p w14:paraId="6C338CCC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0AD69F8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Lhůta splatnosti neskončí poplatníkovi dříve než lhůta pro podání ohlášení podle čl. 3 odst. 1 této vyhlášky.</w:t>
      </w:r>
    </w:p>
    <w:p w14:paraId="67C70C4F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6</w:t>
      </w:r>
      <w:r w:rsidRPr="00A55A50">
        <w:rPr>
          <w:color w:val="000000" w:themeColor="text1"/>
        </w:rPr>
        <w:br/>
        <w:t xml:space="preserve"> Osvobození</w:t>
      </w:r>
    </w:p>
    <w:p w14:paraId="5A301BE6" w14:textId="77777777" w:rsidR="00964EC0" w:rsidRPr="00A55A50" w:rsidRDefault="00964EC0" w:rsidP="00964EC0">
      <w:pPr>
        <w:pStyle w:val="Odstavec"/>
        <w:numPr>
          <w:ilvl w:val="0"/>
          <w:numId w:val="6"/>
        </w:numPr>
        <w:rPr>
          <w:color w:val="000000" w:themeColor="text1"/>
        </w:rPr>
      </w:pPr>
      <w:r w:rsidRPr="00A55A50">
        <w:rPr>
          <w:color w:val="000000" w:themeColor="text1"/>
        </w:rPr>
        <w:t>Od poplatku je osvobozena osoba, které poplatková povinnost vznikla z důvodu přihlášení v obci a která je</w:t>
      </w:r>
      <w:r w:rsidRPr="00A55A50">
        <w:rPr>
          <w:rStyle w:val="Znakapoznpodarou"/>
          <w:color w:val="000000" w:themeColor="text1"/>
        </w:rPr>
        <w:footnoteReference w:id="8"/>
      </w:r>
      <w:r w:rsidRPr="00A55A50">
        <w:rPr>
          <w:color w:val="000000" w:themeColor="text1"/>
        </w:rPr>
        <w:t>:</w:t>
      </w:r>
    </w:p>
    <w:p w14:paraId="02AB214C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poplatníkem poplatku za odkládání komunálního odpadu z nemovité věci v jiné obci a má v této jiné obci bydliště,</w:t>
      </w:r>
    </w:p>
    <w:p w14:paraId="7A2912CF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4C383DE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A69F03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umístěna v domově pro osoby se zdravotním postižením, domově pro seniory, domově se zvláštním režimem nebo v chráněném bydlení,</w:t>
      </w:r>
    </w:p>
    <w:p w14:paraId="322EF4E2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lastRenderedPageBreak/>
        <w:t>nebo na základě zákona omezena na osobní svobodě s výjimkou osoby vykonávající trest domácího vězení.</w:t>
      </w:r>
    </w:p>
    <w:p w14:paraId="4E753DD2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Od poplatku se osvobozuje osoba, které poplatková povinnost vznikla z důvodu přihlášení v obci a která:</w:t>
      </w:r>
    </w:p>
    <w:p w14:paraId="02D17237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 xml:space="preserve"> se dlouhodobě zdržuje v zahraničí, přičemž za dlouhodobý pobyt se považuje doba delší než jeden rok.,</w:t>
      </w:r>
    </w:p>
    <w:p w14:paraId="3817620D" w14:textId="77777777" w:rsidR="00964EC0" w:rsidRPr="00A55A50" w:rsidRDefault="00964EC0" w:rsidP="00964E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 xml:space="preserve"> je současně poplatníkem jiné nemovitosti podle čl.2 odst. 1 písm. b).</w:t>
      </w:r>
    </w:p>
    <w:p w14:paraId="74195DCB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V případě, že poplatník nesplní povinnost ohlásit údaj rozhodný pro osvobození ve lhůtách stanovených touto vyhláškou nebo zákonem, nárok na osvobození zaniká</w:t>
      </w:r>
      <w:r w:rsidRPr="00A55A50">
        <w:rPr>
          <w:rStyle w:val="Znakapoznpodarou"/>
          <w:color w:val="000000" w:themeColor="text1"/>
        </w:rPr>
        <w:footnoteReference w:id="9"/>
      </w:r>
      <w:r w:rsidRPr="00A55A50">
        <w:rPr>
          <w:color w:val="000000" w:themeColor="text1"/>
        </w:rPr>
        <w:t>.</w:t>
      </w:r>
    </w:p>
    <w:p w14:paraId="0C303A1F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 xml:space="preserve">Úleva se poskytuje osobě, které poplatková povinnost vznikla z důvodu přihlášení v obci a které již bylo, nebo dovrší v tomto roce </w:t>
      </w:r>
      <w:r w:rsidRPr="00A55A50">
        <w:rPr>
          <w:b/>
          <w:bCs/>
          <w:color w:val="000000" w:themeColor="text1"/>
        </w:rPr>
        <w:t>70 let</w:t>
      </w:r>
      <w:r w:rsidRPr="00A55A50">
        <w:rPr>
          <w:color w:val="000000" w:themeColor="text1"/>
        </w:rPr>
        <w:t xml:space="preserve"> věku, a to ve výši </w:t>
      </w:r>
      <w:r w:rsidRPr="00A55A50">
        <w:rPr>
          <w:b/>
          <w:bCs/>
          <w:color w:val="000000" w:themeColor="text1"/>
        </w:rPr>
        <w:t>250 Kč</w:t>
      </w:r>
    </w:p>
    <w:p w14:paraId="31327707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7</w:t>
      </w:r>
      <w:r w:rsidRPr="00A55A50">
        <w:rPr>
          <w:color w:val="000000" w:themeColor="text1"/>
        </w:rPr>
        <w:br/>
        <w:t>Přechodné a zrušovací ustanovení</w:t>
      </w:r>
    </w:p>
    <w:p w14:paraId="780D111F" w14:textId="77777777" w:rsidR="00964EC0" w:rsidRPr="00A55A50" w:rsidRDefault="00964EC0" w:rsidP="00964EC0">
      <w:pPr>
        <w:pStyle w:val="Odstavec"/>
        <w:numPr>
          <w:ilvl w:val="0"/>
          <w:numId w:val="7"/>
        </w:numPr>
        <w:rPr>
          <w:color w:val="000000" w:themeColor="text1"/>
        </w:rPr>
      </w:pPr>
      <w:r w:rsidRPr="00A55A50">
        <w:rPr>
          <w:color w:val="000000" w:themeColor="text1"/>
        </w:rPr>
        <w:t>Poplatkové povinnosti vzniklé před nabytím účinnosti této vyhlášky se posuzují podle dosavadních právních předpisů.</w:t>
      </w:r>
    </w:p>
    <w:p w14:paraId="2856BA57" w14:textId="77777777" w:rsidR="00964EC0" w:rsidRPr="00A55A50" w:rsidRDefault="00964EC0" w:rsidP="00964EC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55A50">
        <w:rPr>
          <w:color w:val="000000" w:themeColor="text1"/>
        </w:rPr>
        <w:t>Zrušuje se obecně závazná vyhláška č. 1/2021, Obecně závazná vyhláška obce Kaliště o poplatku za obecní systém odpadového hospodářství, ze dne 1. ledna 2022.</w:t>
      </w:r>
    </w:p>
    <w:p w14:paraId="22375A9F" w14:textId="77777777" w:rsidR="00964EC0" w:rsidRPr="00A55A50" w:rsidRDefault="00964EC0" w:rsidP="00964EC0">
      <w:pPr>
        <w:pStyle w:val="Nadpis2"/>
        <w:rPr>
          <w:color w:val="000000" w:themeColor="text1"/>
        </w:rPr>
      </w:pPr>
      <w:r w:rsidRPr="00A55A50">
        <w:rPr>
          <w:color w:val="000000" w:themeColor="text1"/>
        </w:rPr>
        <w:t>Čl. 8</w:t>
      </w:r>
      <w:r w:rsidRPr="00A55A50">
        <w:rPr>
          <w:color w:val="000000" w:themeColor="text1"/>
        </w:rPr>
        <w:br/>
        <w:t>Účinnost</w:t>
      </w:r>
    </w:p>
    <w:p w14:paraId="409C5663" w14:textId="1DF5C290" w:rsidR="00964EC0" w:rsidRPr="00A55A50" w:rsidRDefault="00964EC0" w:rsidP="00964EC0">
      <w:pPr>
        <w:pStyle w:val="Odstavec"/>
        <w:rPr>
          <w:color w:val="000000" w:themeColor="text1"/>
        </w:rPr>
      </w:pPr>
      <w:r w:rsidRPr="00A55A50">
        <w:rPr>
          <w:color w:val="000000" w:themeColor="text1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5A50" w:rsidRPr="00A55A50" w14:paraId="322EE0AB" w14:textId="77777777" w:rsidTr="002739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AD886" w14:textId="77777777" w:rsidR="00964EC0" w:rsidRPr="00A55A50" w:rsidRDefault="00964EC0" w:rsidP="0027395B">
            <w:pPr>
              <w:pStyle w:val="PodpisovePole"/>
              <w:rPr>
                <w:color w:val="000000" w:themeColor="text1"/>
              </w:rPr>
            </w:pPr>
            <w:r w:rsidRPr="00A55A50">
              <w:rPr>
                <w:color w:val="000000" w:themeColor="text1"/>
              </w:rPr>
              <w:t>Vlastimil Beznoska v. r.</w:t>
            </w:r>
            <w:r w:rsidRPr="00A55A50">
              <w:rPr>
                <w:color w:val="000000" w:themeColor="text1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16E3C" w14:textId="77777777" w:rsidR="00964EC0" w:rsidRPr="00A55A50" w:rsidRDefault="00964EC0" w:rsidP="0027395B">
            <w:pPr>
              <w:pStyle w:val="PodpisovePole"/>
              <w:rPr>
                <w:color w:val="000000" w:themeColor="text1"/>
              </w:rPr>
            </w:pPr>
            <w:r w:rsidRPr="00A55A50">
              <w:rPr>
                <w:color w:val="000000" w:themeColor="text1"/>
              </w:rPr>
              <w:t>Petr Štěpán v. r.</w:t>
            </w:r>
            <w:r w:rsidRPr="00A55A50">
              <w:rPr>
                <w:color w:val="000000" w:themeColor="text1"/>
              </w:rPr>
              <w:br/>
              <w:t xml:space="preserve"> místostarosta</w:t>
            </w:r>
          </w:p>
        </w:tc>
      </w:tr>
      <w:tr w:rsidR="00964EC0" w:rsidRPr="00A55A50" w14:paraId="48CF2B49" w14:textId="77777777" w:rsidTr="002739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DD70A" w14:textId="77777777" w:rsidR="00964EC0" w:rsidRPr="00A55A50" w:rsidRDefault="00964EC0" w:rsidP="0027395B">
            <w:pPr>
              <w:pStyle w:val="PodpisovePole"/>
              <w:rPr>
                <w:color w:val="000000" w:themeColor="text1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F6915" w14:textId="77777777" w:rsidR="00964EC0" w:rsidRPr="00A55A50" w:rsidRDefault="00964EC0" w:rsidP="0027395B">
            <w:pPr>
              <w:pStyle w:val="PodpisovePole"/>
              <w:rPr>
                <w:color w:val="000000" w:themeColor="text1"/>
              </w:rPr>
            </w:pPr>
          </w:p>
        </w:tc>
      </w:tr>
    </w:tbl>
    <w:p w14:paraId="4EBC757F" w14:textId="77777777" w:rsidR="00964EC0" w:rsidRPr="00A55A50" w:rsidRDefault="00964EC0" w:rsidP="00964EC0">
      <w:pPr>
        <w:rPr>
          <w:color w:val="000000" w:themeColor="text1"/>
        </w:rPr>
      </w:pPr>
    </w:p>
    <w:p w14:paraId="587B3CBB" w14:textId="77777777" w:rsidR="00964EC0" w:rsidRPr="00A55A50" w:rsidRDefault="00964EC0">
      <w:pPr>
        <w:rPr>
          <w:color w:val="000000" w:themeColor="text1"/>
        </w:rPr>
      </w:pPr>
    </w:p>
    <w:sectPr w:rsidR="00964EC0" w:rsidRPr="00A55A50" w:rsidSect="00964EC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D5E2" w14:textId="77777777" w:rsidR="00615440" w:rsidRDefault="00615440" w:rsidP="00964EC0">
      <w:r>
        <w:separator/>
      </w:r>
    </w:p>
  </w:endnote>
  <w:endnote w:type="continuationSeparator" w:id="0">
    <w:p w14:paraId="1A4AA94B" w14:textId="77777777" w:rsidR="00615440" w:rsidRDefault="00615440" w:rsidP="0096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E7CA" w14:textId="77777777" w:rsidR="00615440" w:rsidRDefault="00615440" w:rsidP="00964EC0">
      <w:r>
        <w:separator/>
      </w:r>
    </w:p>
  </w:footnote>
  <w:footnote w:type="continuationSeparator" w:id="0">
    <w:p w14:paraId="1CDF3A8F" w14:textId="77777777" w:rsidR="00615440" w:rsidRDefault="00615440" w:rsidP="00964EC0">
      <w:r>
        <w:continuationSeparator/>
      </w:r>
    </w:p>
  </w:footnote>
  <w:footnote w:id="1">
    <w:p w14:paraId="4F49EB3F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D2A0BC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86D25C2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4E7F09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6C43E6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875C146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84516D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34A8E1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A3F70E4" w14:textId="77777777" w:rsidR="00964EC0" w:rsidRDefault="00964EC0" w:rsidP="00964E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31FC"/>
    <w:multiLevelType w:val="multilevel"/>
    <w:tmpl w:val="7D6E82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6365106">
    <w:abstractNumId w:val="0"/>
  </w:num>
  <w:num w:numId="2" w16cid:durableId="1124469745">
    <w:abstractNumId w:val="0"/>
    <w:lvlOverride w:ilvl="0">
      <w:startOverride w:val="1"/>
    </w:lvlOverride>
  </w:num>
  <w:num w:numId="3" w16cid:durableId="2004046185">
    <w:abstractNumId w:val="0"/>
    <w:lvlOverride w:ilvl="0">
      <w:startOverride w:val="1"/>
    </w:lvlOverride>
  </w:num>
  <w:num w:numId="4" w16cid:durableId="1520587864">
    <w:abstractNumId w:val="0"/>
    <w:lvlOverride w:ilvl="0">
      <w:startOverride w:val="1"/>
    </w:lvlOverride>
  </w:num>
  <w:num w:numId="5" w16cid:durableId="487480134">
    <w:abstractNumId w:val="0"/>
    <w:lvlOverride w:ilvl="0">
      <w:startOverride w:val="1"/>
    </w:lvlOverride>
  </w:num>
  <w:num w:numId="6" w16cid:durableId="1126195815">
    <w:abstractNumId w:val="0"/>
    <w:lvlOverride w:ilvl="0">
      <w:startOverride w:val="1"/>
    </w:lvlOverride>
  </w:num>
  <w:num w:numId="7" w16cid:durableId="9807668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C0"/>
    <w:rsid w:val="005938D3"/>
    <w:rsid w:val="00615440"/>
    <w:rsid w:val="00664F50"/>
    <w:rsid w:val="008249DA"/>
    <w:rsid w:val="0094286E"/>
    <w:rsid w:val="00964EC0"/>
    <w:rsid w:val="00A55A50"/>
    <w:rsid w:val="00B42570"/>
    <w:rsid w:val="00BD5D7C"/>
    <w:rsid w:val="00C93FC0"/>
    <w:rsid w:val="00D81F54"/>
    <w:rsid w:val="00EB0C58"/>
    <w:rsid w:val="00F4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D701"/>
  <w15:chartTrackingRefBased/>
  <w15:docId w15:val="{1A3ACBE7-27F8-4186-87A5-0E1F5BA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EC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6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E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E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E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E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E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E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E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E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E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E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EC0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964EC0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964EC0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964EC0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964EC0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964EC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695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Kaliště</dc:creator>
  <cp:keywords/>
  <dc:description/>
  <cp:lastModifiedBy>Obec Kaliště</cp:lastModifiedBy>
  <cp:revision>8</cp:revision>
  <dcterms:created xsi:type="dcterms:W3CDTF">2024-11-21T10:25:00Z</dcterms:created>
  <dcterms:modified xsi:type="dcterms:W3CDTF">2024-12-09T10:02:00Z</dcterms:modified>
</cp:coreProperties>
</file>