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59F" w:rsidRPr="0044059F" w:rsidRDefault="0044059F">
      <w:pPr>
        <w:rPr>
          <w:u w:val="single"/>
        </w:rPr>
      </w:pPr>
    </w:p>
    <w:p w:rsidR="0044059F" w:rsidRDefault="0044059F"/>
    <w:p w:rsidR="0044059F" w:rsidRDefault="001C4C60" w:rsidP="00C45FC6">
      <w:pPr>
        <w:pStyle w:val="Nzev"/>
        <w:widowControl/>
        <w:rPr>
          <w:sz w:val="20"/>
          <w:szCs w:val="20"/>
        </w:rPr>
      </w:pPr>
      <w:r>
        <w:rPr>
          <w:noProof/>
          <w:sz w:val="20"/>
          <w:szCs w:val="20"/>
        </w:rPr>
        <w:drawing>
          <wp:inline distT="0" distB="0" distL="0" distR="0">
            <wp:extent cx="657225" cy="819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p>
    <w:p w:rsidR="008F2B35" w:rsidRDefault="008F2B35" w:rsidP="00C45FC6">
      <w:pPr>
        <w:pStyle w:val="Nzev"/>
        <w:widowControl/>
        <w:rPr>
          <w:sz w:val="20"/>
          <w:szCs w:val="20"/>
        </w:rPr>
      </w:pPr>
    </w:p>
    <w:p w:rsidR="00112B19" w:rsidRDefault="00112B19" w:rsidP="0044059F">
      <w:pPr>
        <w:pStyle w:val="Nzev"/>
        <w:widowControl/>
        <w:rPr>
          <w:b/>
        </w:rPr>
      </w:pPr>
      <w:r>
        <w:rPr>
          <w:b/>
        </w:rPr>
        <w:t>STATUTÁRNÍ MĚSTO LIBEREC</w:t>
      </w:r>
    </w:p>
    <w:p w:rsidR="00112B19" w:rsidRDefault="00112B19" w:rsidP="0044059F">
      <w:pPr>
        <w:pStyle w:val="Nzev"/>
        <w:widowControl/>
        <w:rPr>
          <w:b/>
        </w:rPr>
      </w:pPr>
      <w:r>
        <w:rPr>
          <w:b/>
        </w:rPr>
        <w:t xml:space="preserve">ZASTUPITELSTVO MĚSTA LIBEREC </w:t>
      </w:r>
    </w:p>
    <w:p w:rsidR="00112B19" w:rsidRDefault="00112B19" w:rsidP="00112B19">
      <w:pPr>
        <w:pStyle w:val="Nzev"/>
        <w:widowControl/>
        <w:jc w:val="left"/>
        <w:rPr>
          <w:b/>
        </w:rPr>
      </w:pPr>
    </w:p>
    <w:p w:rsidR="0044059F" w:rsidRPr="008F2B35" w:rsidRDefault="009A4D3D" w:rsidP="0044059F">
      <w:pPr>
        <w:pStyle w:val="Nzev"/>
        <w:widowControl/>
        <w:rPr>
          <w:b/>
        </w:rPr>
      </w:pPr>
      <w:r>
        <w:rPr>
          <w:b/>
        </w:rPr>
        <w:t xml:space="preserve">č. </w:t>
      </w:r>
      <w:r w:rsidR="00FF5B78">
        <w:rPr>
          <w:b/>
        </w:rPr>
        <w:t>2</w:t>
      </w:r>
      <w:r w:rsidR="00D030DA">
        <w:rPr>
          <w:b/>
        </w:rPr>
        <w:t>/2026</w:t>
      </w:r>
    </w:p>
    <w:p w:rsidR="0044059F" w:rsidRDefault="0044059F" w:rsidP="0044059F">
      <w:pPr>
        <w:pStyle w:val="Nadpis3"/>
        <w:widowControl/>
        <w:ind w:left="709"/>
        <w:rPr>
          <w:sz w:val="28"/>
          <w:szCs w:val="28"/>
        </w:rPr>
      </w:pPr>
    </w:p>
    <w:p w:rsidR="00D34150" w:rsidRDefault="0044059F" w:rsidP="0044059F">
      <w:pPr>
        <w:pStyle w:val="Nadpis3"/>
        <w:widowControl/>
        <w:ind w:left="0" w:firstLine="0"/>
        <w:rPr>
          <w:rFonts w:ascii="Times New Roman" w:hAnsi="Times New Roman" w:cs="Times New Roman"/>
          <w:caps/>
          <w:sz w:val="28"/>
          <w:szCs w:val="28"/>
        </w:rPr>
      </w:pPr>
      <w:r w:rsidRPr="00AD2DBA">
        <w:rPr>
          <w:rFonts w:ascii="Times New Roman" w:hAnsi="Times New Roman" w:cs="Times New Roman"/>
          <w:caps/>
          <w:sz w:val="28"/>
          <w:szCs w:val="28"/>
        </w:rPr>
        <w:t xml:space="preserve">Obecně závazná vyhláška </w:t>
      </w:r>
    </w:p>
    <w:p w:rsidR="0044059F" w:rsidRDefault="0044059F" w:rsidP="0044059F">
      <w:pPr>
        <w:pStyle w:val="Nadpis3"/>
        <w:widowControl/>
        <w:ind w:left="0" w:firstLine="0"/>
        <w:rPr>
          <w:caps/>
          <w:sz w:val="28"/>
          <w:szCs w:val="28"/>
        </w:rPr>
      </w:pPr>
      <w:r w:rsidRPr="00AD2DBA">
        <w:rPr>
          <w:rFonts w:ascii="Times New Roman" w:hAnsi="Times New Roman" w:cs="Times New Roman"/>
          <w:caps/>
          <w:sz w:val="28"/>
          <w:szCs w:val="28"/>
        </w:rPr>
        <w:t>statutárního města Liberec</w:t>
      </w:r>
      <w:r>
        <w:rPr>
          <w:caps/>
          <w:sz w:val="28"/>
          <w:szCs w:val="28"/>
        </w:rPr>
        <w:t>,</w:t>
      </w:r>
    </w:p>
    <w:p w:rsidR="007A3533" w:rsidRPr="007A3533" w:rsidRDefault="007A3533" w:rsidP="007A3533">
      <w:pPr>
        <w:spacing w:line="276" w:lineRule="auto"/>
        <w:jc w:val="center"/>
        <w:rPr>
          <w:b/>
          <w:sz w:val="28"/>
          <w:szCs w:val="28"/>
        </w:rPr>
      </w:pPr>
      <w:r w:rsidRPr="007A3533">
        <w:rPr>
          <w:b/>
          <w:sz w:val="28"/>
          <w:szCs w:val="28"/>
        </w:rPr>
        <w:t xml:space="preserve">o </w:t>
      </w:r>
      <w:r w:rsidR="00E03C82">
        <w:rPr>
          <w:b/>
          <w:sz w:val="28"/>
          <w:szCs w:val="28"/>
        </w:rPr>
        <w:t>nočním klidu</w:t>
      </w:r>
      <w:r w:rsidRPr="007A3533">
        <w:rPr>
          <w:b/>
          <w:sz w:val="28"/>
          <w:szCs w:val="28"/>
        </w:rPr>
        <w:t xml:space="preserve"> </w:t>
      </w:r>
    </w:p>
    <w:p w:rsidR="0044059F" w:rsidRDefault="009021D3" w:rsidP="0044059F">
      <w:pPr>
        <w:pStyle w:val="Preambule"/>
      </w:pPr>
      <w:r w:rsidRPr="002F4D16">
        <w:t>Zastupitelstvo města Liberec</w:t>
      </w:r>
      <w:r>
        <w:t xml:space="preserve"> se na svém zasedání </w:t>
      </w:r>
      <w:r w:rsidRPr="004A341D">
        <w:t xml:space="preserve">dne </w:t>
      </w:r>
      <w:r w:rsidR="005D420A">
        <w:t>26. 3. 2026</w:t>
      </w:r>
      <w:r>
        <w:t xml:space="preserve"> </w:t>
      </w:r>
      <w:r w:rsidRPr="002F4D16">
        <w:t xml:space="preserve">usneslo vydat </w:t>
      </w:r>
      <w:r w:rsidR="00D030DA">
        <w:t xml:space="preserve">usnesením č. </w:t>
      </w:r>
      <w:r w:rsidR="005D420A">
        <w:t xml:space="preserve">54/2026 </w:t>
      </w:r>
      <w:r w:rsidRPr="004A341D">
        <w:t>na</w:t>
      </w:r>
      <w:r w:rsidRPr="00340558">
        <w:t xml:space="preserve"> základě</w:t>
      </w:r>
      <w:r w:rsidR="008570DB">
        <w:t xml:space="preserve"> </w:t>
      </w:r>
      <w:r w:rsidR="008570DB">
        <w:rPr>
          <w:rFonts w:ascii="Arial" w:hAnsi="Arial" w:cs="Arial"/>
          <w:sz w:val="22"/>
          <w:szCs w:val="22"/>
        </w:rPr>
        <w:t xml:space="preserve">§ </w:t>
      </w:r>
      <w:r w:rsidR="008570DB" w:rsidRPr="008570DB">
        <w:t>5 odst. 7 zákona č. 251/2016 Sb., o některých přestupcích, ve znění pozdějších předpisů (dále jen „zákon o některých přestupcích“), a v souladu s </w:t>
      </w:r>
      <w:r w:rsidRPr="00340558">
        <w:t xml:space="preserve"> </w:t>
      </w:r>
      <w:r w:rsidRPr="007A3533">
        <w:t xml:space="preserve">§ </w:t>
      </w:r>
      <w:r w:rsidR="00741F98">
        <w:t>10 písm. d)</w:t>
      </w:r>
      <w:r w:rsidRPr="007A3533">
        <w:t xml:space="preserve"> </w:t>
      </w:r>
      <w:r w:rsidRPr="004A341D">
        <w:t xml:space="preserve">a </w:t>
      </w:r>
      <w:r w:rsidRPr="00340558">
        <w:t>§ 84 odst. 2 písm. h) zákona č. 128/2000 Sb., o obcích (obecní zřízení), ve znění pozdějších předpisů</w:t>
      </w:r>
      <w:r>
        <w:t>, tuto obecně závaznou vyhlášku</w:t>
      </w:r>
      <w:r w:rsidR="008570DB">
        <w:t xml:space="preserve"> (dále jen „vyhláška“)</w:t>
      </w:r>
      <w:r w:rsidR="0044059F">
        <w:t>:</w:t>
      </w:r>
    </w:p>
    <w:p w:rsidR="0044059F" w:rsidRDefault="0044059F" w:rsidP="0044059F">
      <w:pPr>
        <w:pStyle w:val="Paragraf"/>
      </w:pPr>
    </w:p>
    <w:p w:rsidR="006D7EF2" w:rsidRDefault="006D7EF2" w:rsidP="0044059F">
      <w:pPr>
        <w:pStyle w:val="Paragraf"/>
      </w:pPr>
    </w:p>
    <w:p w:rsidR="0044059F" w:rsidRPr="00C12FB8" w:rsidRDefault="0044059F" w:rsidP="0044059F">
      <w:pPr>
        <w:pStyle w:val="Paragraf"/>
        <w:rPr>
          <w:rFonts w:ascii="Times New Roman" w:hAnsi="Times New Roman" w:cs="Times New Roman"/>
        </w:rPr>
      </w:pPr>
      <w:r w:rsidRPr="00C12FB8">
        <w:rPr>
          <w:rFonts w:ascii="Times New Roman" w:hAnsi="Times New Roman" w:cs="Times New Roman"/>
        </w:rPr>
        <w:t>Čl. 1</w:t>
      </w:r>
    </w:p>
    <w:p w:rsidR="007A3533" w:rsidRPr="007A3533" w:rsidRDefault="00741F98" w:rsidP="007A3533">
      <w:pPr>
        <w:keepNext/>
        <w:spacing w:line="276" w:lineRule="auto"/>
        <w:jc w:val="center"/>
        <w:rPr>
          <w:b/>
          <w:sz w:val="24"/>
          <w:szCs w:val="24"/>
        </w:rPr>
      </w:pPr>
      <w:r>
        <w:rPr>
          <w:b/>
          <w:sz w:val="24"/>
          <w:szCs w:val="24"/>
        </w:rPr>
        <w:t>Předmět</w:t>
      </w:r>
    </w:p>
    <w:p w:rsidR="007A3533" w:rsidRDefault="007A3533" w:rsidP="00741F98">
      <w:pPr>
        <w:pStyle w:val="Zkladntext"/>
      </w:pPr>
    </w:p>
    <w:p w:rsidR="007A3533" w:rsidRDefault="00741F98" w:rsidP="00741F98">
      <w:pPr>
        <w:pStyle w:val="Zkladntext"/>
      </w:pPr>
      <w:r>
        <w:t xml:space="preserve">Předmětem této vyhlášky je stanovení výjimečných případů, při nichž je doba nočního klidu vymezena </w:t>
      </w:r>
      <w:r w:rsidR="000C1914" w:rsidRPr="000C1914">
        <w:t>odlišně od zákona o některých přestupcích</w:t>
      </w:r>
      <w:r>
        <w:t>.</w:t>
      </w:r>
    </w:p>
    <w:p w:rsidR="00F67ABB" w:rsidRDefault="00F67ABB" w:rsidP="00F67ABB">
      <w:pPr>
        <w:rPr>
          <w:sz w:val="24"/>
          <w:szCs w:val="24"/>
        </w:rPr>
      </w:pPr>
      <w:r w:rsidRPr="00F67ABB">
        <w:rPr>
          <w:sz w:val="24"/>
          <w:szCs w:val="24"/>
        </w:rPr>
        <w:br/>
        <w:t xml:space="preserve">                                     </w:t>
      </w:r>
    </w:p>
    <w:p w:rsidR="00F67ABB" w:rsidRDefault="00F67ABB" w:rsidP="00F67ABB">
      <w:pPr>
        <w:jc w:val="center"/>
        <w:rPr>
          <w:b/>
          <w:sz w:val="24"/>
          <w:szCs w:val="24"/>
        </w:rPr>
      </w:pPr>
      <w:r w:rsidRPr="00F67ABB">
        <w:rPr>
          <w:b/>
          <w:sz w:val="24"/>
          <w:szCs w:val="24"/>
        </w:rPr>
        <w:t xml:space="preserve">Čl. </w:t>
      </w:r>
      <w:r w:rsidR="007A3533">
        <w:rPr>
          <w:b/>
          <w:sz w:val="24"/>
          <w:szCs w:val="24"/>
        </w:rPr>
        <w:t>2</w:t>
      </w:r>
      <w:r w:rsidR="0073271E">
        <w:rPr>
          <w:b/>
          <w:sz w:val="24"/>
          <w:szCs w:val="24"/>
        </w:rPr>
        <w:br/>
        <w:t>  </w:t>
      </w:r>
      <w:r w:rsidR="00741F98">
        <w:rPr>
          <w:b/>
          <w:sz w:val="24"/>
          <w:szCs w:val="24"/>
        </w:rPr>
        <w:t>Doba nočního klidu</w:t>
      </w:r>
    </w:p>
    <w:p w:rsidR="00741F98" w:rsidRDefault="00741F98" w:rsidP="00741F98">
      <w:pPr>
        <w:jc w:val="both"/>
        <w:rPr>
          <w:sz w:val="24"/>
          <w:szCs w:val="24"/>
        </w:rPr>
      </w:pPr>
    </w:p>
    <w:p w:rsidR="00F67ABB" w:rsidRPr="00741F98" w:rsidRDefault="00741F98" w:rsidP="00741F98">
      <w:pPr>
        <w:jc w:val="both"/>
        <w:rPr>
          <w:sz w:val="24"/>
          <w:szCs w:val="24"/>
        </w:rPr>
      </w:pPr>
      <w:r w:rsidRPr="00741F98">
        <w:rPr>
          <w:sz w:val="24"/>
          <w:szCs w:val="24"/>
        </w:rPr>
        <w:t>Dobou nočního klidu se rozumí doba od dvacáté druhé do šesté hodiny</w:t>
      </w:r>
      <w:r w:rsidR="00510F5F">
        <w:rPr>
          <w:rStyle w:val="Znakapoznpodarou"/>
          <w:sz w:val="24"/>
          <w:szCs w:val="24"/>
        </w:rPr>
        <w:footnoteReference w:id="1"/>
      </w:r>
      <w:r w:rsidRPr="00741F98">
        <w:rPr>
          <w:sz w:val="24"/>
          <w:szCs w:val="24"/>
        </w:rPr>
        <w:t>.</w:t>
      </w:r>
    </w:p>
    <w:p w:rsidR="006D7EF2" w:rsidRDefault="00741F98" w:rsidP="00267F8A">
      <w:pPr>
        <w:pStyle w:val="Odstavecseseznamem"/>
        <w:rPr>
          <w:sz w:val="24"/>
          <w:szCs w:val="24"/>
        </w:rPr>
      </w:pPr>
      <w:r>
        <w:rPr>
          <w:sz w:val="24"/>
          <w:szCs w:val="24"/>
        </w:rPr>
        <w:tab/>
      </w:r>
      <w:r>
        <w:rPr>
          <w:sz w:val="24"/>
          <w:szCs w:val="24"/>
        </w:rPr>
        <w:tab/>
      </w:r>
      <w:r>
        <w:rPr>
          <w:sz w:val="24"/>
          <w:szCs w:val="24"/>
        </w:rPr>
        <w:tab/>
      </w:r>
      <w:r>
        <w:rPr>
          <w:sz w:val="24"/>
          <w:szCs w:val="24"/>
        </w:rPr>
        <w:tab/>
      </w:r>
      <w:r>
        <w:rPr>
          <w:sz w:val="24"/>
          <w:szCs w:val="24"/>
        </w:rPr>
        <w:tab/>
      </w:r>
    </w:p>
    <w:p w:rsidR="00510F5F" w:rsidRDefault="00510F5F" w:rsidP="00267F8A">
      <w:pPr>
        <w:pStyle w:val="Odstavecseseznamem"/>
        <w:rPr>
          <w:sz w:val="24"/>
          <w:szCs w:val="24"/>
        </w:rPr>
      </w:pPr>
    </w:p>
    <w:p w:rsidR="00510F5F" w:rsidRDefault="00510F5F" w:rsidP="00510F5F">
      <w:pPr>
        <w:ind w:left="133" w:right="125"/>
        <w:jc w:val="center"/>
        <w:rPr>
          <w:b/>
          <w:sz w:val="24"/>
        </w:rPr>
      </w:pPr>
      <w:r w:rsidRPr="00F67ABB">
        <w:rPr>
          <w:b/>
          <w:sz w:val="24"/>
          <w:szCs w:val="24"/>
        </w:rPr>
        <w:t xml:space="preserve">Čl. </w:t>
      </w:r>
      <w:r>
        <w:rPr>
          <w:b/>
          <w:sz w:val="24"/>
          <w:szCs w:val="24"/>
        </w:rPr>
        <w:t>3</w:t>
      </w:r>
      <w:r>
        <w:rPr>
          <w:b/>
          <w:sz w:val="24"/>
          <w:szCs w:val="24"/>
        </w:rPr>
        <w:br/>
      </w:r>
      <w:r>
        <w:rPr>
          <w:b/>
          <w:sz w:val="24"/>
        </w:rPr>
        <w:t xml:space="preserve">Stanovení výjimečných případů, při nichž je doba nočního klidu vymezena </w:t>
      </w:r>
      <w:r w:rsidR="0097590F">
        <w:rPr>
          <w:b/>
          <w:sz w:val="24"/>
        </w:rPr>
        <w:t>odlišně od zákona</w:t>
      </w:r>
    </w:p>
    <w:p w:rsidR="00510F5F" w:rsidRDefault="00510F5F" w:rsidP="00510F5F">
      <w:pPr>
        <w:jc w:val="center"/>
        <w:rPr>
          <w:b/>
          <w:sz w:val="24"/>
          <w:szCs w:val="24"/>
        </w:rPr>
      </w:pPr>
    </w:p>
    <w:p w:rsidR="00391813" w:rsidRDefault="00510F5F" w:rsidP="00405766">
      <w:pPr>
        <w:jc w:val="both"/>
        <w:rPr>
          <w:sz w:val="24"/>
          <w:szCs w:val="24"/>
        </w:rPr>
      </w:pPr>
      <w:r w:rsidRPr="00510F5F">
        <w:rPr>
          <w:sz w:val="24"/>
          <w:szCs w:val="24"/>
        </w:rPr>
        <w:t xml:space="preserve">Výjimečné případy, při nichž je doba nočního klidu vymezena </w:t>
      </w:r>
      <w:r w:rsidR="00405766">
        <w:rPr>
          <w:sz w:val="24"/>
          <w:szCs w:val="24"/>
        </w:rPr>
        <w:t xml:space="preserve">odlišně od zákona, jsou </w:t>
      </w:r>
      <w:r w:rsidRPr="00510F5F">
        <w:rPr>
          <w:sz w:val="24"/>
          <w:szCs w:val="24"/>
        </w:rPr>
        <w:t>stanoveny v příloze této vyhlášky</w:t>
      </w:r>
      <w:r>
        <w:rPr>
          <w:sz w:val="24"/>
          <w:szCs w:val="24"/>
        </w:rPr>
        <w:t>.</w:t>
      </w:r>
    </w:p>
    <w:p w:rsidR="00510F5F" w:rsidRDefault="00510F5F" w:rsidP="00510F5F">
      <w:pPr>
        <w:rPr>
          <w:sz w:val="24"/>
          <w:szCs w:val="24"/>
        </w:rPr>
      </w:pPr>
    </w:p>
    <w:p w:rsidR="00510F5F" w:rsidRDefault="00510F5F" w:rsidP="00510F5F">
      <w:pPr>
        <w:rPr>
          <w:sz w:val="24"/>
          <w:szCs w:val="24"/>
        </w:rPr>
      </w:pPr>
    </w:p>
    <w:p w:rsidR="00510F5F" w:rsidRDefault="00510F5F" w:rsidP="00510F5F">
      <w:pPr>
        <w:rPr>
          <w:sz w:val="24"/>
          <w:szCs w:val="24"/>
        </w:rPr>
      </w:pPr>
    </w:p>
    <w:p w:rsidR="00510F5F" w:rsidRPr="00510F5F" w:rsidRDefault="00510F5F" w:rsidP="00510F5F">
      <w:pPr>
        <w:rPr>
          <w:sz w:val="24"/>
          <w:szCs w:val="24"/>
        </w:rPr>
      </w:pPr>
    </w:p>
    <w:p w:rsidR="0046423F" w:rsidRDefault="0046423F" w:rsidP="00A47D4B">
      <w:pPr>
        <w:pStyle w:val="Paragraf"/>
        <w:tabs>
          <w:tab w:val="left" w:pos="3870"/>
        </w:tabs>
        <w:rPr>
          <w:rFonts w:ascii="Times New Roman" w:hAnsi="Times New Roman" w:cs="Times New Roman"/>
        </w:rPr>
      </w:pPr>
    </w:p>
    <w:p w:rsidR="0046423F" w:rsidRDefault="0046423F" w:rsidP="0046423F">
      <w:pPr>
        <w:jc w:val="center"/>
        <w:rPr>
          <w:b/>
          <w:sz w:val="24"/>
          <w:szCs w:val="24"/>
        </w:rPr>
      </w:pPr>
      <w:r w:rsidRPr="00F67ABB">
        <w:rPr>
          <w:b/>
          <w:sz w:val="24"/>
          <w:szCs w:val="24"/>
        </w:rPr>
        <w:t xml:space="preserve">Čl. </w:t>
      </w:r>
      <w:r>
        <w:rPr>
          <w:b/>
          <w:sz w:val="24"/>
          <w:szCs w:val="24"/>
        </w:rPr>
        <w:t>4</w:t>
      </w:r>
      <w:r>
        <w:rPr>
          <w:b/>
          <w:sz w:val="24"/>
          <w:szCs w:val="24"/>
        </w:rPr>
        <w:br/>
        <w:t xml:space="preserve">  Informace o konání akce </w:t>
      </w:r>
    </w:p>
    <w:p w:rsidR="0046423F" w:rsidRDefault="0046423F" w:rsidP="0046423F">
      <w:pPr>
        <w:jc w:val="both"/>
        <w:rPr>
          <w:sz w:val="24"/>
          <w:szCs w:val="24"/>
        </w:rPr>
      </w:pPr>
    </w:p>
    <w:p w:rsidR="0046423F" w:rsidRPr="0046423F" w:rsidRDefault="0046423F" w:rsidP="0046423F">
      <w:pPr>
        <w:pStyle w:val="Paragraf"/>
        <w:tabs>
          <w:tab w:val="left" w:pos="3870"/>
        </w:tabs>
        <w:jc w:val="both"/>
        <w:rPr>
          <w:rFonts w:ascii="Times New Roman" w:hAnsi="Times New Roman" w:cs="Times New Roman"/>
          <w:b w:val="0"/>
          <w:bCs w:val="0"/>
        </w:rPr>
      </w:pPr>
      <w:r w:rsidRPr="0046423F">
        <w:rPr>
          <w:rFonts w:ascii="Times New Roman" w:hAnsi="Times New Roman" w:cs="Times New Roman"/>
          <w:b w:val="0"/>
          <w:bCs w:val="0"/>
        </w:rPr>
        <w:t>Informace o konkrétním termínu konání akcí uvedených v příloze této vyhlášky bude zveřejněna magistrátem na webových stránkách města minimálně 10 dnů před datem konání</w:t>
      </w:r>
      <w:r w:rsidR="004126CC">
        <w:rPr>
          <w:rFonts w:ascii="Times New Roman" w:hAnsi="Times New Roman" w:cs="Times New Roman"/>
          <w:b w:val="0"/>
          <w:bCs w:val="0"/>
        </w:rPr>
        <w:t>.</w:t>
      </w:r>
    </w:p>
    <w:p w:rsidR="0046423F" w:rsidRPr="0046423F" w:rsidRDefault="0046423F" w:rsidP="00A47D4B">
      <w:pPr>
        <w:pStyle w:val="Paragraf"/>
        <w:tabs>
          <w:tab w:val="left" w:pos="3870"/>
        </w:tabs>
        <w:rPr>
          <w:rFonts w:ascii="Times New Roman" w:hAnsi="Times New Roman" w:cs="Times New Roman"/>
          <w:b w:val="0"/>
          <w:bCs w:val="0"/>
        </w:rPr>
      </w:pPr>
    </w:p>
    <w:p w:rsidR="0046423F" w:rsidRDefault="0046423F" w:rsidP="00A47D4B">
      <w:pPr>
        <w:pStyle w:val="Paragraf"/>
        <w:tabs>
          <w:tab w:val="left" w:pos="3870"/>
        </w:tabs>
        <w:rPr>
          <w:rFonts w:ascii="Times New Roman" w:hAnsi="Times New Roman" w:cs="Times New Roman"/>
        </w:rPr>
      </w:pPr>
    </w:p>
    <w:p w:rsidR="00A47D4B" w:rsidRPr="00DF40AC" w:rsidRDefault="00A47D4B" w:rsidP="00A47D4B">
      <w:pPr>
        <w:pStyle w:val="Paragraf"/>
        <w:tabs>
          <w:tab w:val="left" w:pos="3870"/>
        </w:tabs>
        <w:rPr>
          <w:rFonts w:ascii="Times New Roman" w:hAnsi="Times New Roman" w:cs="Times New Roman"/>
        </w:rPr>
      </w:pPr>
      <w:r>
        <w:rPr>
          <w:rFonts w:ascii="Times New Roman" w:hAnsi="Times New Roman" w:cs="Times New Roman"/>
        </w:rPr>
        <w:t xml:space="preserve">Čl. </w:t>
      </w:r>
      <w:r w:rsidR="0046423F">
        <w:rPr>
          <w:rFonts w:ascii="Times New Roman" w:hAnsi="Times New Roman" w:cs="Times New Roman"/>
        </w:rPr>
        <w:t>5</w:t>
      </w:r>
    </w:p>
    <w:p w:rsidR="00A47D4B" w:rsidRDefault="00A47D4B" w:rsidP="00A47D4B">
      <w:pPr>
        <w:pStyle w:val="Paragraf"/>
        <w:rPr>
          <w:rFonts w:ascii="Times New Roman" w:hAnsi="Times New Roman" w:cs="Times New Roman"/>
        </w:rPr>
      </w:pPr>
      <w:r>
        <w:rPr>
          <w:rFonts w:ascii="Times New Roman" w:hAnsi="Times New Roman" w:cs="Times New Roman"/>
        </w:rPr>
        <w:t>Zrušovací ustanovení</w:t>
      </w:r>
    </w:p>
    <w:p w:rsidR="00A47D4B" w:rsidRPr="00DF40AC" w:rsidRDefault="00A47D4B" w:rsidP="00A47D4B">
      <w:pPr>
        <w:pStyle w:val="Paragraf"/>
        <w:rPr>
          <w:rFonts w:ascii="Times New Roman" w:hAnsi="Times New Roman" w:cs="Times New Roman"/>
        </w:rPr>
      </w:pPr>
    </w:p>
    <w:p w:rsidR="00A47D4B" w:rsidRPr="000E47CB" w:rsidRDefault="00A47D4B" w:rsidP="00A47D4B">
      <w:pPr>
        <w:jc w:val="both"/>
        <w:rPr>
          <w:sz w:val="24"/>
          <w:szCs w:val="24"/>
        </w:rPr>
      </w:pPr>
      <w:r>
        <w:rPr>
          <w:sz w:val="24"/>
          <w:szCs w:val="24"/>
        </w:rPr>
        <w:t>Zrušuj</w:t>
      </w:r>
      <w:r w:rsidR="000E47CB">
        <w:rPr>
          <w:sz w:val="24"/>
          <w:szCs w:val="24"/>
        </w:rPr>
        <w:t>e</w:t>
      </w:r>
      <w:r w:rsidRPr="004A341D">
        <w:rPr>
          <w:sz w:val="24"/>
          <w:szCs w:val="24"/>
        </w:rPr>
        <w:t xml:space="preserve"> se Obecně závazná vyhláška statutárního města Liberec č. </w:t>
      </w:r>
      <w:r w:rsidR="0046423F">
        <w:rPr>
          <w:sz w:val="24"/>
          <w:szCs w:val="24"/>
        </w:rPr>
        <w:t>6</w:t>
      </w:r>
      <w:r w:rsidRPr="004A341D">
        <w:rPr>
          <w:sz w:val="24"/>
          <w:szCs w:val="24"/>
        </w:rPr>
        <w:t>/20</w:t>
      </w:r>
      <w:r w:rsidR="000E47CB">
        <w:rPr>
          <w:sz w:val="24"/>
          <w:szCs w:val="24"/>
        </w:rPr>
        <w:t>2</w:t>
      </w:r>
      <w:r w:rsidR="0046423F">
        <w:rPr>
          <w:sz w:val="24"/>
          <w:szCs w:val="24"/>
        </w:rPr>
        <w:t>0</w:t>
      </w:r>
      <w:r w:rsidRPr="004A341D">
        <w:rPr>
          <w:sz w:val="24"/>
          <w:szCs w:val="24"/>
        </w:rPr>
        <w:t xml:space="preserve">, </w:t>
      </w:r>
      <w:r w:rsidR="000E47CB" w:rsidRPr="000E47CB">
        <w:rPr>
          <w:sz w:val="24"/>
          <w:szCs w:val="24"/>
        </w:rPr>
        <w:t xml:space="preserve">o </w:t>
      </w:r>
      <w:r w:rsidR="0046423F">
        <w:rPr>
          <w:sz w:val="24"/>
          <w:szCs w:val="24"/>
        </w:rPr>
        <w:t>nočním klidu</w:t>
      </w:r>
      <w:r w:rsidR="000E47CB">
        <w:rPr>
          <w:sz w:val="24"/>
          <w:szCs w:val="24"/>
        </w:rPr>
        <w:t>.</w:t>
      </w:r>
    </w:p>
    <w:p w:rsidR="00A47D4B" w:rsidRPr="00267F8A" w:rsidRDefault="00A47D4B" w:rsidP="00A47D4B">
      <w:pPr>
        <w:pStyle w:val="Odstavecseseznamem"/>
        <w:rPr>
          <w:sz w:val="24"/>
          <w:szCs w:val="24"/>
        </w:rPr>
      </w:pPr>
    </w:p>
    <w:p w:rsidR="0044059F" w:rsidRDefault="0044059F" w:rsidP="006D7EF2">
      <w:pPr>
        <w:pStyle w:val="Paragraf"/>
        <w:jc w:val="left"/>
      </w:pPr>
    </w:p>
    <w:p w:rsidR="00267F8A" w:rsidRDefault="00267F8A" w:rsidP="0044059F">
      <w:pPr>
        <w:pStyle w:val="Paragraf"/>
      </w:pPr>
    </w:p>
    <w:p w:rsidR="0044059F" w:rsidRPr="00DF40AC" w:rsidRDefault="0046423F" w:rsidP="0044059F">
      <w:pPr>
        <w:pStyle w:val="Paragraf"/>
        <w:tabs>
          <w:tab w:val="left" w:pos="3870"/>
        </w:tabs>
        <w:rPr>
          <w:rFonts w:ascii="Times New Roman" w:hAnsi="Times New Roman" w:cs="Times New Roman"/>
        </w:rPr>
      </w:pPr>
      <w:r>
        <w:rPr>
          <w:rFonts w:ascii="Times New Roman" w:hAnsi="Times New Roman" w:cs="Times New Roman"/>
        </w:rPr>
        <w:t>Čl. 6</w:t>
      </w:r>
    </w:p>
    <w:p w:rsidR="0044059F" w:rsidRPr="00DF40AC" w:rsidRDefault="0044059F" w:rsidP="0044059F">
      <w:pPr>
        <w:pStyle w:val="Paragraf"/>
        <w:rPr>
          <w:rFonts w:ascii="Times New Roman" w:hAnsi="Times New Roman" w:cs="Times New Roman"/>
        </w:rPr>
      </w:pPr>
      <w:r w:rsidRPr="00DF40AC">
        <w:rPr>
          <w:rFonts w:ascii="Times New Roman" w:hAnsi="Times New Roman" w:cs="Times New Roman"/>
        </w:rPr>
        <w:t>Účinnost</w:t>
      </w:r>
    </w:p>
    <w:p w:rsidR="0044059F" w:rsidRDefault="0044059F" w:rsidP="0044059F">
      <w:pPr>
        <w:pStyle w:val="Text1"/>
        <w:jc w:val="center"/>
        <w:outlineLvl w:val="0"/>
      </w:pPr>
      <w:r>
        <w:t xml:space="preserve"> Tato </w:t>
      </w:r>
      <w:r w:rsidR="00370526">
        <w:t>vyhláška nabývá úč</w:t>
      </w:r>
      <w:r w:rsidR="000B7DC8">
        <w:t xml:space="preserve">innosti </w:t>
      </w:r>
      <w:r w:rsidR="00754821">
        <w:t>dne</w:t>
      </w:r>
      <w:r w:rsidR="00AD2DBA">
        <w:t>m</w:t>
      </w:r>
      <w:r w:rsidR="00A47D4B">
        <w:t xml:space="preserve"> </w:t>
      </w:r>
      <w:r w:rsidR="004A3302">
        <w:t>1. května 2026.</w:t>
      </w:r>
    </w:p>
    <w:p w:rsidR="0044059F" w:rsidRDefault="0044059F" w:rsidP="0044059F"/>
    <w:p w:rsidR="0044059F" w:rsidRDefault="0044059F" w:rsidP="0044059F">
      <w:pPr>
        <w:pStyle w:val="Zhlav"/>
        <w:widowControl/>
        <w:tabs>
          <w:tab w:val="clear" w:pos="4536"/>
          <w:tab w:val="clear" w:pos="9072"/>
        </w:tabs>
      </w:pPr>
    </w:p>
    <w:p w:rsidR="004F072B" w:rsidRDefault="004F072B" w:rsidP="0044059F">
      <w:pPr>
        <w:pStyle w:val="Zhlav"/>
        <w:widowControl/>
        <w:tabs>
          <w:tab w:val="clear" w:pos="4536"/>
          <w:tab w:val="clear" w:pos="9072"/>
        </w:tabs>
      </w:pPr>
    </w:p>
    <w:p w:rsidR="004F072B" w:rsidRDefault="004F072B" w:rsidP="0044059F">
      <w:pPr>
        <w:pStyle w:val="Zhlav"/>
        <w:widowControl/>
        <w:tabs>
          <w:tab w:val="clear" w:pos="4536"/>
          <w:tab w:val="clear" w:pos="9072"/>
        </w:tabs>
      </w:pPr>
    </w:p>
    <w:p w:rsidR="004F072B" w:rsidRDefault="004F072B" w:rsidP="0044059F">
      <w:pPr>
        <w:pStyle w:val="Zhlav"/>
        <w:widowControl/>
        <w:tabs>
          <w:tab w:val="clear" w:pos="4536"/>
          <w:tab w:val="clear" w:pos="9072"/>
        </w:tabs>
      </w:pPr>
    </w:p>
    <w:p w:rsidR="004F072B" w:rsidRDefault="004F072B" w:rsidP="0044059F">
      <w:pPr>
        <w:pStyle w:val="Zhlav"/>
        <w:widowControl/>
        <w:tabs>
          <w:tab w:val="clear" w:pos="4536"/>
          <w:tab w:val="clear" w:pos="9072"/>
        </w:tabs>
      </w:pPr>
    </w:p>
    <w:p w:rsidR="004F072B" w:rsidRDefault="004F072B" w:rsidP="0044059F">
      <w:pPr>
        <w:pStyle w:val="Zhlav"/>
        <w:widowControl/>
        <w:tabs>
          <w:tab w:val="clear" w:pos="4536"/>
          <w:tab w:val="clear" w:pos="9072"/>
        </w:tabs>
      </w:pPr>
    </w:p>
    <w:p w:rsidR="004F072B" w:rsidRDefault="004F072B" w:rsidP="0044059F">
      <w:pPr>
        <w:pStyle w:val="Zhlav"/>
        <w:widowControl/>
        <w:tabs>
          <w:tab w:val="clear" w:pos="4536"/>
          <w:tab w:val="clear" w:pos="9072"/>
        </w:tabs>
      </w:pPr>
    </w:p>
    <w:p w:rsidR="002B713F" w:rsidRDefault="002B713F" w:rsidP="0044059F"/>
    <w:p w:rsidR="0044059F" w:rsidRDefault="0044059F" w:rsidP="0044059F"/>
    <w:tbl>
      <w:tblPr>
        <w:tblW w:w="9212" w:type="dxa"/>
        <w:tblLayout w:type="fixed"/>
        <w:tblCellMar>
          <w:left w:w="70" w:type="dxa"/>
          <w:right w:w="70" w:type="dxa"/>
        </w:tblCellMar>
        <w:tblLook w:val="0000" w:firstRow="0" w:lastRow="0" w:firstColumn="0" w:lastColumn="0" w:noHBand="0" w:noVBand="0"/>
      </w:tblPr>
      <w:tblGrid>
        <w:gridCol w:w="4606"/>
        <w:gridCol w:w="4606"/>
      </w:tblGrid>
      <w:tr w:rsidR="0044059F" w:rsidTr="007A3E19">
        <w:tc>
          <w:tcPr>
            <w:tcW w:w="4606" w:type="dxa"/>
            <w:tcBorders>
              <w:top w:val="nil"/>
              <w:left w:val="nil"/>
              <w:bottom w:val="nil"/>
              <w:right w:val="nil"/>
            </w:tcBorders>
          </w:tcPr>
          <w:p w:rsidR="0044059F" w:rsidRPr="00DF40AC" w:rsidRDefault="00DF40AC" w:rsidP="004F072B">
            <w:pPr>
              <w:jc w:val="center"/>
              <w:rPr>
                <w:b/>
                <w:bCs/>
                <w:sz w:val="24"/>
                <w:szCs w:val="24"/>
              </w:rPr>
            </w:pPr>
            <w:r w:rsidRPr="00DF40AC">
              <w:rPr>
                <w:b/>
                <w:bCs/>
                <w:sz w:val="24"/>
                <w:szCs w:val="24"/>
              </w:rPr>
              <w:t>Mgr. Šárka Prachařová v.</w:t>
            </w:r>
            <w:r w:rsidR="00D34150">
              <w:rPr>
                <w:b/>
                <w:bCs/>
                <w:sz w:val="24"/>
                <w:szCs w:val="24"/>
              </w:rPr>
              <w:t xml:space="preserve"> </w:t>
            </w:r>
            <w:r w:rsidRPr="00DF40AC">
              <w:rPr>
                <w:b/>
                <w:bCs/>
                <w:sz w:val="24"/>
                <w:szCs w:val="24"/>
              </w:rPr>
              <w:t>r.</w:t>
            </w:r>
          </w:p>
        </w:tc>
        <w:tc>
          <w:tcPr>
            <w:tcW w:w="4606" w:type="dxa"/>
            <w:tcBorders>
              <w:top w:val="nil"/>
              <w:left w:val="nil"/>
              <w:bottom w:val="nil"/>
              <w:right w:val="nil"/>
            </w:tcBorders>
          </w:tcPr>
          <w:p w:rsidR="0044059F" w:rsidRPr="00DF40AC" w:rsidRDefault="00DF40AC" w:rsidP="007A3E19">
            <w:pPr>
              <w:jc w:val="center"/>
              <w:rPr>
                <w:b/>
                <w:bCs/>
                <w:sz w:val="24"/>
                <w:szCs w:val="24"/>
              </w:rPr>
            </w:pPr>
            <w:r w:rsidRPr="00DF40AC">
              <w:rPr>
                <w:b/>
                <w:bCs/>
                <w:sz w:val="24"/>
                <w:szCs w:val="24"/>
              </w:rPr>
              <w:t>Ing. Jaroslav Zámečník, CSc.</w:t>
            </w:r>
            <w:r w:rsidR="00BA272C" w:rsidRPr="00DF40AC">
              <w:rPr>
                <w:b/>
                <w:bCs/>
                <w:sz w:val="24"/>
                <w:szCs w:val="24"/>
              </w:rPr>
              <w:t xml:space="preserve"> </w:t>
            </w:r>
            <w:r w:rsidR="002B713F" w:rsidRPr="00DF40AC">
              <w:rPr>
                <w:b/>
                <w:bCs/>
                <w:sz w:val="24"/>
                <w:szCs w:val="24"/>
              </w:rPr>
              <w:t>v. r.</w:t>
            </w:r>
          </w:p>
        </w:tc>
      </w:tr>
      <w:tr w:rsidR="0044059F" w:rsidTr="007A3E19">
        <w:tc>
          <w:tcPr>
            <w:tcW w:w="4606" w:type="dxa"/>
            <w:tcBorders>
              <w:top w:val="nil"/>
              <w:left w:val="nil"/>
              <w:bottom w:val="nil"/>
              <w:right w:val="nil"/>
            </w:tcBorders>
          </w:tcPr>
          <w:p w:rsidR="0044059F" w:rsidRPr="00DF40AC" w:rsidRDefault="00DF40AC" w:rsidP="00DF40AC">
            <w:pPr>
              <w:jc w:val="center"/>
              <w:rPr>
                <w:b/>
                <w:bCs/>
                <w:sz w:val="24"/>
                <w:szCs w:val="24"/>
              </w:rPr>
            </w:pPr>
            <w:r w:rsidRPr="00DF40AC">
              <w:rPr>
                <w:b/>
                <w:bCs/>
                <w:sz w:val="24"/>
                <w:szCs w:val="24"/>
              </w:rPr>
              <w:t xml:space="preserve">náměstkyně primátora </w:t>
            </w:r>
          </w:p>
        </w:tc>
        <w:tc>
          <w:tcPr>
            <w:tcW w:w="4606" w:type="dxa"/>
            <w:tcBorders>
              <w:top w:val="nil"/>
              <w:left w:val="nil"/>
              <w:bottom w:val="nil"/>
              <w:right w:val="nil"/>
            </w:tcBorders>
          </w:tcPr>
          <w:p w:rsidR="0044059F" w:rsidRPr="00DF40AC" w:rsidRDefault="00DA60BB" w:rsidP="00DF40AC">
            <w:pPr>
              <w:jc w:val="center"/>
              <w:rPr>
                <w:b/>
                <w:bCs/>
                <w:sz w:val="24"/>
                <w:szCs w:val="24"/>
              </w:rPr>
            </w:pPr>
            <w:r w:rsidRPr="00DF40AC">
              <w:rPr>
                <w:b/>
                <w:bCs/>
                <w:sz w:val="24"/>
                <w:szCs w:val="24"/>
              </w:rPr>
              <w:t>p</w:t>
            </w:r>
            <w:r w:rsidR="00DF40AC" w:rsidRPr="00DF40AC">
              <w:rPr>
                <w:b/>
                <w:bCs/>
                <w:sz w:val="24"/>
                <w:szCs w:val="24"/>
              </w:rPr>
              <w:t xml:space="preserve">rimátor </w:t>
            </w:r>
          </w:p>
        </w:tc>
      </w:tr>
    </w:tbl>
    <w:p w:rsidR="004F072B" w:rsidRDefault="004F072B" w:rsidP="00DF40AC"/>
    <w:p w:rsidR="00267F8A" w:rsidRDefault="00267F8A" w:rsidP="00DF40AC"/>
    <w:p w:rsidR="00267F8A" w:rsidRDefault="00267F8A" w:rsidP="00DF40AC"/>
    <w:p w:rsidR="00267F8A" w:rsidRDefault="00267F8A" w:rsidP="00DF40AC"/>
    <w:p w:rsidR="00267F8A" w:rsidRDefault="00267F8A" w:rsidP="00DF40AC"/>
    <w:p w:rsidR="00267F8A" w:rsidRDefault="00267F8A" w:rsidP="00DF40AC"/>
    <w:p w:rsidR="00267F8A" w:rsidRDefault="00267F8A" w:rsidP="00DF40AC"/>
    <w:p w:rsidR="00267F8A" w:rsidRDefault="00267F8A" w:rsidP="00DF40AC"/>
    <w:p w:rsidR="00267F8A" w:rsidRDefault="00267F8A" w:rsidP="00DF40AC"/>
    <w:p w:rsidR="00267F8A" w:rsidRDefault="00267F8A" w:rsidP="00DF40AC"/>
    <w:p w:rsidR="00267F8A" w:rsidRDefault="00267F8A" w:rsidP="00DF40AC"/>
    <w:p w:rsidR="00B86FCE" w:rsidRDefault="00B86FCE" w:rsidP="005946DE">
      <w:pPr>
        <w:jc w:val="both"/>
        <w:rPr>
          <w:sz w:val="24"/>
          <w:szCs w:val="24"/>
        </w:rPr>
      </w:pPr>
    </w:p>
    <w:p w:rsidR="00B86FCE" w:rsidRDefault="00B86FCE" w:rsidP="005946DE">
      <w:pPr>
        <w:jc w:val="both"/>
        <w:rPr>
          <w:sz w:val="24"/>
          <w:szCs w:val="24"/>
        </w:rPr>
      </w:pPr>
    </w:p>
    <w:p w:rsidR="00B86FCE" w:rsidRDefault="00B86FCE" w:rsidP="005946DE">
      <w:pPr>
        <w:jc w:val="both"/>
        <w:rPr>
          <w:sz w:val="24"/>
          <w:szCs w:val="24"/>
        </w:rPr>
      </w:pPr>
    </w:p>
    <w:p w:rsidR="00B86FCE" w:rsidRDefault="00B86FCE" w:rsidP="005946DE">
      <w:pPr>
        <w:jc w:val="both"/>
        <w:rPr>
          <w:sz w:val="24"/>
          <w:szCs w:val="24"/>
        </w:rPr>
      </w:pPr>
    </w:p>
    <w:p w:rsidR="00B86FCE" w:rsidRDefault="00B86FCE" w:rsidP="005946DE">
      <w:pPr>
        <w:jc w:val="both"/>
        <w:rPr>
          <w:sz w:val="24"/>
          <w:szCs w:val="24"/>
        </w:rPr>
      </w:pPr>
    </w:p>
    <w:p w:rsidR="00B86FCE" w:rsidRDefault="00B86FCE" w:rsidP="005946DE">
      <w:pPr>
        <w:jc w:val="both"/>
        <w:rPr>
          <w:sz w:val="24"/>
          <w:szCs w:val="24"/>
        </w:rPr>
      </w:pPr>
    </w:p>
    <w:p w:rsidR="00B86FCE" w:rsidRDefault="00B86FCE" w:rsidP="005946DE">
      <w:pPr>
        <w:jc w:val="both"/>
        <w:rPr>
          <w:sz w:val="24"/>
          <w:szCs w:val="24"/>
        </w:rPr>
      </w:pPr>
    </w:p>
    <w:p w:rsidR="00B86FCE" w:rsidRDefault="00B86FCE" w:rsidP="005946DE">
      <w:pPr>
        <w:jc w:val="both"/>
        <w:rPr>
          <w:sz w:val="24"/>
          <w:szCs w:val="24"/>
        </w:rPr>
      </w:pPr>
    </w:p>
    <w:p w:rsidR="00B86FCE" w:rsidRDefault="00B86FCE" w:rsidP="005946DE">
      <w:pPr>
        <w:jc w:val="both"/>
        <w:rPr>
          <w:sz w:val="24"/>
          <w:szCs w:val="24"/>
        </w:rPr>
      </w:pPr>
    </w:p>
    <w:p w:rsidR="00B86FCE" w:rsidRDefault="00B86FCE" w:rsidP="005946DE">
      <w:pPr>
        <w:jc w:val="both"/>
        <w:rPr>
          <w:sz w:val="24"/>
          <w:szCs w:val="24"/>
        </w:rPr>
      </w:pPr>
    </w:p>
    <w:p w:rsidR="00B86FCE" w:rsidRDefault="00B86FCE" w:rsidP="005946DE">
      <w:pPr>
        <w:jc w:val="both"/>
        <w:rPr>
          <w:sz w:val="24"/>
          <w:szCs w:val="24"/>
        </w:rPr>
      </w:pPr>
    </w:p>
    <w:p w:rsidR="00B86FCE" w:rsidRDefault="00B86FCE" w:rsidP="005946DE">
      <w:pPr>
        <w:jc w:val="both"/>
        <w:rPr>
          <w:sz w:val="24"/>
          <w:szCs w:val="24"/>
        </w:rPr>
      </w:pPr>
    </w:p>
    <w:p w:rsidR="00B86FCE" w:rsidRDefault="00B86FCE" w:rsidP="005946DE">
      <w:pPr>
        <w:jc w:val="both"/>
        <w:rPr>
          <w:sz w:val="24"/>
          <w:szCs w:val="24"/>
        </w:rPr>
      </w:pPr>
    </w:p>
    <w:p w:rsidR="00B852FC" w:rsidRDefault="00B852FC" w:rsidP="00B852FC">
      <w:pPr>
        <w:tabs>
          <w:tab w:val="left" w:pos="3780"/>
        </w:tabs>
        <w:rPr>
          <w:sz w:val="24"/>
          <w:szCs w:val="24"/>
        </w:rPr>
        <w:sectPr w:rsidR="00B852FC" w:rsidSect="00B852FC">
          <w:headerReference w:type="default" r:id="rId9"/>
          <w:footerReference w:type="default" r:id="rId10"/>
          <w:pgSz w:w="11906" w:h="16838"/>
          <w:pgMar w:top="567" w:right="1418" w:bottom="907" w:left="1418" w:header="709" w:footer="709" w:gutter="0"/>
          <w:pgNumType w:start="1"/>
          <w:cols w:space="708"/>
          <w:docGrid w:linePitch="360"/>
        </w:sectPr>
      </w:pPr>
      <w:r>
        <w:rPr>
          <w:sz w:val="24"/>
          <w:szCs w:val="24"/>
        </w:rPr>
        <w:tab/>
      </w:r>
    </w:p>
    <w:p w:rsidR="00B852FC" w:rsidRPr="00B852FC" w:rsidRDefault="00B852FC" w:rsidP="00B852FC">
      <w:pPr>
        <w:jc w:val="both"/>
        <w:rPr>
          <w:rFonts w:ascii="Arial" w:hAnsi="Arial" w:cs="Arial"/>
          <w:sz w:val="24"/>
          <w:szCs w:val="24"/>
        </w:rPr>
      </w:pPr>
      <w:r w:rsidRPr="00B852FC">
        <w:rPr>
          <w:rFonts w:ascii="Arial" w:hAnsi="Arial" w:cs="Arial"/>
          <w:sz w:val="24"/>
          <w:szCs w:val="24"/>
        </w:rPr>
        <w:lastRenderedPageBreak/>
        <w:t xml:space="preserve">Stanovují se výjimečné případy, při nichž je doba nočního klidu vymezena odlišně od zákona: </w:t>
      </w:r>
    </w:p>
    <w:p w:rsidR="00B852FC" w:rsidRPr="00B852FC" w:rsidRDefault="00B852FC" w:rsidP="00B852FC">
      <w:pPr>
        <w:numPr>
          <w:ilvl w:val="0"/>
          <w:numId w:val="6"/>
        </w:numPr>
        <w:tabs>
          <w:tab w:val="left" w:pos="567"/>
        </w:tabs>
        <w:overflowPunct/>
        <w:autoSpaceDE/>
        <w:autoSpaceDN/>
        <w:adjustRightInd/>
        <w:ind w:left="993" w:hanging="426"/>
        <w:jc w:val="both"/>
        <w:textAlignment w:val="auto"/>
        <w:rPr>
          <w:rFonts w:ascii="Arial" w:hAnsi="Arial" w:cs="Arial"/>
          <w:bCs/>
          <w:sz w:val="24"/>
          <w:szCs w:val="24"/>
        </w:rPr>
      </w:pPr>
      <w:r w:rsidRPr="00B852FC">
        <w:rPr>
          <w:rFonts w:ascii="Arial" w:hAnsi="Arial" w:cs="Arial"/>
          <w:bCs/>
          <w:sz w:val="24"/>
          <w:szCs w:val="24"/>
        </w:rPr>
        <w:t xml:space="preserve">v noci </w:t>
      </w:r>
      <w:r w:rsidRPr="00B852FC">
        <w:rPr>
          <w:rFonts w:ascii="Arial" w:hAnsi="Arial" w:cs="Arial"/>
          <w:b/>
          <w:bCs/>
          <w:sz w:val="24"/>
          <w:szCs w:val="24"/>
        </w:rPr>
        <w:t>z 31. prosince na 1. ledna</w:t>
      </w:r>
      <w:r w:rsidRPr="00B852FC">
        <w:rPr>
          <w:rFonts w:ascii="Arial" w:hAnsi="Arial" w:cs="Arial"/>
          <w:bCs/>
          <w:sz w:val="24"/>
          <w:szCs w:val="24"/>
        </w:rPr>
        <w:t xml:space="preserve"> každého roku je doba nočního klidu vymezena dobou od 02:00 hodin do 06:00 hodin,</w:t>
      </w: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eastAsia="Calibri" w:hAnsi="Arial" w:cs="Arial"/>
          <w:b/>
          <w:bCs/>
          <w:sz w:val="24"/>
          <w:szCs w:val="24"/>
        </w:rPr>
        <w:t>v době konání doprovodné hudební produkce k akci „Jizerská 50“,</w:t>
      </w:r>
      <w:r w:rsidRPr="00B852FC">
        <w:rPr>
          <w:rFonts w:ascii="Arial" w:eastAsia="Calibri" w:hAnsi="Arial" w:cs="Arial"/>
          <w:b/>
          <w:bCs/>
          <w:sz w:val="24"/>
          <w:szCs w:val="24"/>
        </w:rPr>
        <w:br/>
      </w:r>
      <w:r w:rsidRPr="00B852FC">
        <w:rPr>
          <w:rFonts w:ascii="Arial" w:eastAsia="Calibri" w:hAnsi="Arial" w:cs="Arial"/>
          <w:bCs/>
          <w:sz w:val="24"/>
          <w:szCs w:val="24"/>
        </w:rPr>
        <w:t xml:space="preserve">která se každoročně koná jeden víkend v měsíci lednu nebo únoru, je doba nočního klidu vymezena </w:t>
      </w:r>
      <w:r w:rsidRPr="00B852FC">
        <w:rPr>
          <w:rFonts w:ascii="Arial" w:hAnsi="Arial" w:cs="Arial"/>
          <w:bCs/>
          <w:sz w:val="24"/>
          <w:szCs w:val="24"/>
        </w:rPr>
        <w:t>v noci ze dne konání akce na den následující dobou od 00:00 hodin do 06:00 hodin,</w:t>
      </w: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eastAsia="Calibri" w:hAnsi="Arial" w:cs="Arial"/>
          <w:b/>
          <w:bCs/>
          <w:sz w:val="24"/>
          <w:szCs w:val="24"/>
        </w:rPr>
        <w:t xml:space="preserve">v době konání akce „Čarodějnice“, </w:t>
      </w:r>
      <w:r w:rsidRPr="00B852FC">
        <w:rPr>
          <w:rFonts w:ascii="Arial" w:eastAsia="Calibri" w:hAnsi="Arial" w:cs="Arial"/>
          <w:bCs/>
          <w:sz w:val="24"/>
          <w:szCs w:val="24"/>
        </w:rPr>
        <w:t>která se koná vždy 30. dubna, je doba nočního klidu vymezena dobou od 01:00 hodin do 06:00 hodin,</w:t>
      </w: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eastAsia="Calibri" w:hAnsi="Arial" w:cs="Arial"/>
          <w:b/>
          <w:bCs/>
          <w:sz w:val="24"/>
          <w:szCs w:val="24"/>
        </w:rPr>
        <w:t>V době konání festivalu „</w:t>
      </w:r>
      <w:proofErr w:type="spellStart"/>
      <w:r w:rsidRPr="00B852FC">
        <w:rPr>
          <w:rFonts w:ascii="Arial" w:eastAsia="Calibri" w:hAnsi="Arial" w:cs="Arial"/>
          <w:b/>
          <w:bCs/>
          <w:sz w:val="24"/>
          <w:szCs w:val="24"/>
        </w:rPr>
        <w:t>Anifilm</w:t>
      </w:r>
      <w:proofErr w:type="spellEnd"/>
      <w:r w:rsidRPr="00B852FC">
        <w:rPr>
          <w:rFonts w:ascii="Arial" w:eastAsia="Calibri" w:hAnsi="Arial" w:cs="Arial"/>
          <w:b/>
          <w:bCs/>
          <w:sz w:val="24"/>
          <w:szCs w:val="24"/>
        </w:rPr>
        <w:t xml:space="preserve">“, </w:t>
      </w:r>
      <w:r w:rsidRPr="00B852FC">
        <w:rPr>
          <w:rFonts w:ascii="Arial" w:eastAsia="Calibri" w:hAnsi="Arial" w:cs="Arial"/>
          <w:bCs/>
          <w:sz w:val="24"/>
          <w:szCs w:val="24"/>
        </w:rPr>
        <w:t>která se každoročně koná pět dnů</w:t>
      </w:r>
      <w:r w:rsidRPr="00B852FC">
        <w:rPr>
          <w:rFonts w:ascii="Arial" w:hAnsi="Arial" w:cs="Arial"/>
          <w:bCs/>
          <w:sz w:val="24"/>
          <w:szCs w:val="24"/>
        </w:rPr>
        <w:t xml:space="preserve"> v první polovině května</w:t>
      </w:r>
      <w:r w:rsidRPr="00B852FC">
        <w:rPr>
          <w:rFonts w:ascii="Arial" w:eastAsia="Calibri" w:hAnsi="Arial" w:cs="Arial"/>
          <w:bCs/>
          <w:sz w:val="24"/>
          <w:szCs w:val="24"/>
        </w:rPr>
        <w:t>, je doba nočního klidu vymezena dobou od 00:00 hodin do 06:00 hodin,</w:t>
      </w: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eastAsia="Calibri" w:hAnsi="Arial" w:cs="Arial"/>
          <w:b/>
          <w:bCs/>
          <w:sz w:val="24"/>
          <w:szCs w:val="24"/>
        </w:rPr>
        <w:t xml:space="preserve">v době konání akce „Majáles“, </w:t>
      </w:r>
      <w:r w:rsidRPr="00B852FC">
        <w:rPr>
          <w:rFonts w:ascii="Arial" w:eastAsia="Calibri" w:hAnsi="Arial" w:cs="Arial"/>
          <w:bCs/>
          <w:sz w:val="24"/>
          <w:szCs w:val="24"/>
        </w:rPr>
        <w:t>která se každoročně koná po dva večery</w:t>
      </w:r>
      <w:r w:rsidRPr="00B852FC">
        <w:rPr>
          <w:rFonts w:ascii="Arial" w:hAnsi="Arial" w:cs="Arial"/>
          <w:bCs/>
          <w:sz w:val="24"/>
          <w:szCs w:val="24"/>
        </w:rPr>
        <w:t xml:space="preserve"> v květnu, je doba nočního klidu vymezena dobou od 00:00 hodin do 06:00 hodin,</w:t>
      </w:r>
      <w:r w:rsidRPr="00B852FC">
        <w:rPr>
          <w:sz w:val="24"/>
          <w:szCs w:val="24"/>
        </w:rPr>
        <w:t xml:space="preserve"> </w:t>
      </w: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hAnsi="Arial" w:cs="Arial"/>
          <w:b/>
          <w:bCs/>
          <w:sz w:val="24"/>
          <w:szCs w:val="24"/>
        </w:rPr>
        <w:t>v době konání akce „Muzejní noc pod Ještědem“</w:t>
      </w:r>
      <w:r w:rsidRPr="00B852FC">
        <w:rPr>
          <w:rFonts w:ascii="Arial" w:hAnsi="Arial" w:cs="Arial"/>
          <w:bCs/>
          <w:sz w:val="24"/>
          <w:szCs w:val="24"/>
        </w:rPr>
        <w:t>, která se každoročně koná v měsíci květnu nebo červnu v prostoru mezi Severočeským muzeem, Oblastní galerií a Technickým muzeum na Masarykově ulici, je doba nočního klidu vymezena v noci ze dne konání akce na den následující dobou od 00:00 hodin do 06:00 hodin,</w:t>
      </w: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eastAsia="Calibri" w:hAnsi="Arial" w:cs="Arial"/>
          <w:b/>
          <w:bCs/>
          <w:sz w:val="24"/>
          <w:szCs w:val="24"/>
        </w:rPr>
        <w:t xml:space="preserve">v době konání „5 hudebních akcí v Restauraci na Liberecké přehradě </w:t>
      </w:r>
      <w:r w:rsidRPr="00B852FC">
        <w:rPr>
          <w:rFonts w:ascii="Arial" w:eastAsia="Calibri" w:hAnsi="Arial" w:cs="Arial"/>
          <w:b/>
          <w:bCs/>
          <w:sz w:val="24"/>
          <w:szCs w:val="24"/>
        </w:rPr>
        <w:br/>
        <w:t xml:space="preserve">a přilehlé pláži“, </w:t>
      </w:r>
      <w:r w:rsidRPr="00B852FC">
        <w:rPr>
          <w:rFonts w:ascii="Arial" w:eastAsia="Calibri" w:hAnsi="Arial" w:cs="Arial"/>
          <w:bCs/>
          <w:sz w:val="24"/>
          <w:szCs w:val="24"/>
        </w:rPr>
        <w:t xml:space="preserve">která se každoročně koná v průběhu měsíce května </w:t>
      </w:r>
      <w:r w:rsidRPr="00B852FC">
        <w:rPr>
          <w:rFonts w:ascii="Arial" w:eastAsia="Calibri" w:hAnsi="Arial" w:cs="Arial"/>
          <w:bCs/>
          <w:sz w:val="24"/>
          <w:szCs w:val="24"/>
        </w:rPr>
        <w:br/>
        <w:t xml:space="preserve">až října, je doba nočního klidu vymezena </w:t>
      </w:r>
      <w:r w:rsidRPr="00B852FC">
        <w:rPr>
          <w:rFonts w:ascii="Arial" w:hAnsi="Arial" w:cs="Arial"/>
          <w:bCs/>
          <w:sz w:val="24"/>
          <w:szCs w:val="24"/>
        </w:rPr>
        <w:t>v noci ze dne konání akce na den následující dobou od 00:00 hodin do 06:00 hodin,</w:t>
      </w:r>
      <w:r w:rsidRPr="00B852FC">
        <w:rPr>
          <w:rFonts w:ascii="Arial" w:eastAsia="Calibri" w:hAnsi="Arial" w:cs="Arial"/>
          <w:b/>
          <w:bCs/>
          <w:sz w:val="24"/>
          <w:szCs w:val="24"/>
        </w:rPr>
        <w:t xml:space="preserve"> </w:t>
      </w:r>
    </w:p>
    <w:p w:rsidR="00B852FC" w:rsidRPr="00B852FC" w:rsidRDefault="00B852FC" w:rsidP="00B852FC">
      <w:pPr>
        <w:numPr>
          <w:ilvl w:val="0"/>
          <w:numId w:val="6"/>
        </w:numPr>
        <w:tabs>
          <w:tab w:val="left" w:pos="567"/>
        </w:tabs>
        <w:overflowPunct/>
        <w:autoSpaceDE/>
        <w:autoSpaceDN/>
        <w:adjustRightInd/>
        <w:spacing w:before="120"/>
        <w:jc w:val="both"/>
        <w:textAlignment w:val="auto"/>
        <w:rPr>
          <w:rFonts w:ascii="Arial" w:hAnsi="Arial" w:cs="Arial"/>
          <w:bCs/>
          <w:sz w:val="24"/>
          <w:szCs w:val="24"/>
        </w:rPr>
      </w:pPr>
      <w:r w:rsidRPr="00B852FC">
        <w:rPr>
          <w:rFonts w:ascii="Arial" w:hAnsi="Arial" w:cs="Arial"/>
          <w:b/>
          <w:bCs/>
          <w:sz w:val="24"/>
          <w:szCs w:val="24"/>
        </w:rPr>
        <w:t>v době konání akce „FROZENFEST“</w:t>
      </w:r>
      <w:r w:rsidRPr="00B852FC">
        <w:rPr>
          <w:rFonts w:ascii="Arial" w:hAnsi="Arial" w:cs="Arial"/>
          <w:bCs/>
          <w:sz w:val="24"/>
          <w:szCs w:val="24"/>
        </w:rPr>
        <w:t xml:space="preserve"> v zahradě Lidových sadů v období 20. května do 30. června nebo od 25. srpna do 15. října je doba nočního klidu vymezena v noci ze dne konání akce na den následující dobou od 00:00 hodin </w:t>
      </w:r>
      <w:r w:rsidRPr="00B852FC">
        <w:rPr>
          <w:rFonts w:ascii="Arial" w:hAnsi="Arial" w:cs="Arial"/>
          <w:bCs/>
          <w:sz w:val="24"/>
          <w:szCs w:val="24"/>
        </w:rPr>
        <w:br/>
        <w:t>do 06:00 hodin.</w:t>
      </w:r>
    </w:p>
    <w:p w:rsidR="00B852FC" w:rsidRPr="00B852FC" w:rsidRDefault="00B852FC" w:rsidP="00B852FC">
      <w:pPr>
        <w:pStyle w:val="Odstavecseseznamem"/>
        <w:numPr>
          <w:ilvl w:val="0"/>
          <w:numId w:val="6"/>
        </w:numPr>
        <w:overflowPunct/>
        <w:autoSpaceDE/>
        <w:autoSpaceDN/>
        <w:adjustRightInd/>
        <w:spacing w:before="120"/>
        <w:ind w:left="993" w:hanging="426"/>
        <w:contextualSpacing w:val="0"/>
        <w:jc w:val="both"/>
        <w:textAlignment w:val="auto"/>
        <w:rPr>
          <w:rFonts w:ascii="Arial" w:hAnsi="Arial" w:cs="Arial"/>
          <w:bCs/>
          <w:sz w:val="24"/>
          <w:szCs w:val="24"/>
        </w:rPr>
      </w:pPr>
      <w:r w:rsidRPr="00B852FC">
        <w:rPr>
          <w:rFonts w:ascii="Arial" w:eastAsia="Calibri" w:hAnsi="Arial" w:cs="Arial"/>
          <w:b/>
          <w:bCs/>
          <w:sz w:val="24"/>
          <w:szCs w:val="24"/>
        </w:rPr>
        <w:t xml:space="preserve">v době konání akce „Liberecký jarmark“, </w:t>
      </w:r>
      <w:r w:rsidRPr="00B852FC">
        <w:rPr>
          <w:rFonts w:ascii="Arial" w:eastAsia="Calibri" w:hAnsi="Arial" w:cs="Arial"/>
          <w:bCs/>
          <w:sz w:val="24"/>
          <w:szCs w:val="24"/>
        </w:rPr>
        <w:t xml:space="preserve">která se každoročně koná o druhém víkendu v měsíci červnu na náměstí Dr. E. Beneše a přilehlých ulicích, je doba nočního klidu vymezena </w:t>
      </w:r>
      <w:r w:rsidRPr="00B852FC">
        <w:rPr>
          <w:rFonts w:ascii="Arial" w:hAnsi="Arial" w:cs="Arial"/>
          <w:bCs/>
          <w:sz w:val="24"/>
          <w:szCs w:val="24"/>
        </w:rPr>
        <w:t xml:space="preserve">v noci ze dne konání akce na den následující dobou od 00:00 hodin do 06:00 hodin, </w:t>
      </w:r>
    </w:p>
    <w:p w:rsidR="00B852FC" w:rsidRPr="00B852FC" w:rsidRDefault="00B852FC" w:rsidP="00B852FC">
      <w:pPr>
        <w:pStyle w:val="Odstavecseseznamem"/>
        <w:numPr>
          <w:ilvl w:val="0"/>
          <w:numId w:val="6"/>
        </w:numPr>
        <w:overflowPunct/>
        <w:autoSpaceDE/>
        <w:autoSpaceDN/>
        <w:adjustRightInd/>
        <w:spacing w:before="120"/>
        <w:ind w:left="993" w:hanging="426"/>
        <w:contextualSpacing w:val="0"/>
        <w:jc w:val="both"/>
        <w:textAlignment w:val="auto"/>
        <w:rPr>
          <w:rFonts w:ascii="Arial" w:hAnsi="Arial" w:cs="Arial"/>
          <w:bCs/>
          <w:sz w:val="24"/>
          <w:szCs w:val="24"/>
        </w:rPr>
      </w:pPr>
      <w:r w:rsidRPr="00B852FC">
        <w:rPr>
          <w:rFonts w:ascii="Arial" w:eastAsia="Calibri" w:hAnsi="Arial" w:cs="Arial"/>
          <w:b/>
          <w:bCs/>
          <w:sz w:val="24"/>
          <w:szCs w:val="24"/>
        </w:rPr>
        <w:t xml:space="preserve">v době konání akce „Ještědská Odysea“, </w:t>
      </w:r>
      <w:r w:rsidRPr="00B852FC">
        <w:rPr>
          <w:rFonts w:ascii="Arial" w:eastAsia="Calibri" w:hAnsi="Arial" w:cs="Arial"/>
          <w:bCs/>
          <w:sz w:val="24"/>
          <w:szCs w:val="24"/>
        </w:rPr>
        <w:t>která se každoročně koná ve Sportovním areálu Vesec v měsíci červnu, je doba nočního klidu vymezena v noci ze dne konání akce na den následující dobou od 02:00 do 06:00 hodin,</w:t>
      </w:r>
    </w:p>
    <w:p w:rsidR="00B852FC" w:rsidRPr="00B852FC" w:rsidRDefault="00B852FC" w:rsidP="00B852FC">
      <w:pPr>
        <w:pStyle w:val="Odstavecseseznamem"/>
        <w:spacing w:before="120"/>
        <w:ind w:left="993"/>
        <w:jc w:val="both"/>
        <w:rPr>
          <w:rFonts w:ascii="Arial" w:hAnsi="Arial" w:cs="Arial"/>
          <w:bCs/>
          <w:sz w:val="24"/>
          <w:szCs w:val="24"/>
        </w:rPr>
      </w:pP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eastAsia="Calibri" w:hAnsi="Arial" w:cs="Arial"/>
          <w:b/>
          <w:bCs/>
          <w:sz w:val="24"/>
          <w:szCs w:val="24"/>
        </w:rPr>
        <w:t xml:space="preserve">v době konání akce „Noční dětská hasičská soutěž pro družstva mladých hasičů konaná v Ostašově“, </w:t>
      </w:r>
      <w:r w:rsidRPr="00B852FC">
        <w:rPr>
          <w:rFonts w:ascii="Arial" w:eastAsia="Calibri" w:hAnsi="Arial" w:cs="Arial"/>
          <w:bCs/>
          <w:sz w:val="24"/>
          <w:szCs w:val="24"/>
        </w:rPr>
        <w:t xml:space="preserve">která se každoročně koná v měsíci červnu, je doba nočního klidu vymezena </w:t>
      </w:r>
      <w:r w:rsidRPr="00B852FC">
        <w:rPr>
          <w:rFonts w:ascii="Arial" w:hAnsi="Arial" w:cs="Arial"/>
          <w:bCs/>
          <w:sz w:val="24"/>
          <w:szCs w:val="24"/>
        </w:rPr>
        <w:t>v noci ze dne konání akce na den následující dobou od 00:00 hodin do 06:00 hodin,</w:t>
      </w: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eastAsia="Calibri" w:hAnsi="Arial" w:cs="Arial"/>
          <w:b/>
          <w:bCs/>
          <w:sz w:val="24"/>
          <w:szCs w:val="24"/>
        </w:rPr>
        <w:t xml:space="preserve">v době konání akce „Mezinárodní Festival Mateřinka“, </w:t>
      </w:r>
      <w:r w:rsidRPr="00B852FC">
        <w:rPr>
          <w:rFonts w:ascii="Arial" w:eastAsia="Calibri" w:hAnsi="Arial" w:cs="Arial"/>
          <w:bCs/>
          <w:sz w:val="24"/>
          <w:szCs w:val="24"/>
        </w:rPr>
        <w:t xml:space="preserve">která se koná vždy v lichých letech, třetí týden v červnu na náměstí Dr. E. Beneše, je doba </w:t>
      </w:r>
      <w:bookmarkStart w:id="0" w:name="_GoBack"/>
      <w:bookmarkEnd w:id="0"/>
      <w:r w:rsidRPr="00B852FC">
        <w:rPr>
          <w:rFonts w:ascii="Arial" w:eastAsia="Calibri" w:hAnsi="Arial" w:cs="Arial"/>
          <w:bCs/>
          <w:sz w:val="24"/>
          <w:szCs w:val="24"/>
        </w:rPr>
        <w:t>nočního klidu po dva večery vymezena dobou od 1:00 hodin do 06:00 hodin,</w:t>
      </w:r>
    </w:p>
    <w:p w:rsidR="00B852FC" w:rsidRPr="00B852FC" w:rsidRDefault="00B852FC" w:rsidP="00B852FC">
      <w:pPr>
        <w:pStyle w:val="Odstavecseseznamem"/>
        <w:numPr>
          <w:ilvl w:val="0"/>
          <w:numId w:val="6"/>
        </w:numPr>
        <w:tabs>
          <w:tab w:val="left" w:pos="567"/>
        </w:tabs>
        <w:overflowPunct/>
        <w:autoSpaceDE/>
        <w:autoSpaceDN/>
        <w:adjustRightInd/>
        <w:spacing w:before="120"/>
        <w:ind w:left="993" w:hanging="426"/>
        <w:contextualSpacing w:val="0"/>
        <w:jc w:val="both"/>
        <w:textAlignment w:val="auto"/>
        <w:rPr>
          <w:rFonts w:ascii="Arial" w:hAnsi="Arial" w:cs="Arial"/>
          <w:bCs/>
          <w:sz w:val="24"/>
          <w:szCs w:val="24"/>
        </w:rPr>
      </w:pPr>
      <w:r w:rsidRPr="00B852FC">
        <w:rPr>
          <w:rFonts w:ascii="Arial" w:hAnsi="Arial" w:cs="Arial"/>
          <w:b/>
          <w:bCs/>
          <w:sz w:val="24"/>
          <w:szCs w:val="24"/>
        </w:rPr>
        <w:lastRenderedPageBreak/>
        <w:t>v době konání akce „Cvičení záchranářů“</w:t>
      </w:r>
      <w:r w:rsidRPr="00B852FC">
        <w:rPr>
          <w:rFonts w:ascii="Arial" w:hAnsi="Arial" w:cs="Arial"/>
          <w:bCs/>
          <w:sz w:val="24"/>
          <w:szCs w:val="24"/>
        </w:rPr>
        <w:t xml:space="preserve"> konané každoročně v červnu v areálu libereckého letiště, je doba nočního klidu vymezena v noci ze dne konání akce na den následující dobou od 01:00 hodin do 06:00 hodin,</w:t>
      </w: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eastAsia="Calibri" w:hAnsi="Arial" w:cs="Arial"/>
          <w:b/>
          <w:bCs/>
          <w:sz w:val="24"/>
          <w:szCs w:val="24"/>
        </w:rPr>
        <w:t xml:space="preserve">v době konání akce „Vratislavické slavnosti piva“ </w:t>
      </w:r>
      <w:r w:rsidRPr="00B852FC">
        <w:rPr>
          <w:rFonts w:ascii="Arial" w:eastAsia="Calibri" w:hAnsi="Arial" w:cs="Arial"/>
          <w:bCs/>
          <w:sz w:val="24"/>
          <w:szCs w:val="24"/>
        </w:rPr>
        <w:t xml:space="preserve">konané každoročně </w:t>
      </w:r>
      <w:r w:rsidRPr="00B852FC">
        <w:rPr>
          <w:rFonts w:ascii="Arial" w:eastAsia="Calibri" w:hAnsi="Arial" w:cs="Arial"/>
          <w:bCs/>
          <w:sz w:val="24"/>
          <w:szCs w:val="24"/>
        </w:rPr>
        <w:br/>
        <w:t>ve Vratislavicích nad Nisou v měsíci červnu,</w:t>
      </w:r>
      <w:r w:rsidRPr="00B852FC">
        <w:rPr>
          <w:rFonts w:ascii="Arial" w:eastAsia="Calibri" w:hAnsi="Arial" w:cs="Arial"/>
          <w:b/>
          <w:bCs/>
          <w:sz w:val="24"/>
          <w:szCs w:val="24"/>
        </w:rPr>
        <w:t xml:space="preserve"> </w:t>
      </w:r>
      <w:r w:rsidRPr="00B852FC">
        <w:rPr>
          <w:rFonts w:ascii="Arial" w:eastAsia="Calibri" w:hAnsi="Arial" w:cs="Arial"/>
          <w:bCs/>
          <w:sz w:val="24"/>
          <w:szCs w:val="24"/>
        </w:rPr>
        <w:t xml:space="preserve">je doba nočního klidu vymezena </w:t>
      </w:r>
      <w:r w:rsidRPr="00B852FC">
        <w:rPr>
          <w:rFonts w:ascii="Arial" w:hAnsi="Arial" w:cs="Arial"/>
          <w:bCs/>
          <w:sz w:val="24"/>
          <w:szCs w:val="24"/>
        </w:rPr>
        <w:t>v noci ze dne konání akce na den následující dobou od 00:00 hodin do 06:00 hodin,</w:t>
      </w: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eastAsia="Calibri" w:hAnsi="Arial" w:cs="Arial"/>
          <w:b/>
          <w:bCs/>
          <w:sz w:val="24"/>
          <w:szCs w:val="24"/>
        </w:rPr>
        <w:t xml:space="preserve">v době konání akce „Hudební festival </w:t>
      </w:r>
      <w:proofErr w:type="spellStart"/>
      <w:r w:rsidRPr="00B852FC">
        <w:rPr>
          <w:rFonts w:ascii="Arial" w:eastAsia="Calibri" w:hAnsi="Arial" w:cs="Arial"/>
          <w:b/>
          <w:bCs/>
          <w:sz w:val="24"/>
          <w:szCs w:val="24"/>
        </w:rPr>
        <w:t>Vraťák</w:t>
      </w:r>
      <w:proofErr w:type="spellEnd"/>
      <w:r w:rsidRPr="00B852FC">
        <w:rPr>
          <w:rFonts w:ascii="Arial" w:eastAsia="Calibri" w:hAnsi="Arial" w:cs="Arial"/>
          <w:b/>
          <w:bCs/>
          <w:sz w:val="24"/>
          <w:szCs w:val="24"/>
        </w:rPr>
        <w:t xml:space="preserve">“ </w:t>
      </w:r>
      <w:r w:rsidRPr="00B852FC">
        <w:rPr>
          <w:rFonts w:ascii="Arial" w:eastAsia="Calibri" w:hAnsi="Arial" w:cs="Arial"/>
          <w:bCs/>
          <w:sz w:val="24"/>
          <w:szCs w:val="24"/>
        </w:rPr>
        <w:t>konané každoročně ve Vratislavicích nad Nisou v měsíci červnu nebo červenci,</w:t>
      </w:r>
      <w:r w:rsidRPr="00B852FC">
        <w:rPr>
          <w:rFonts w:ascii="Arial" w:eastAsia="Calibri" w:hAnsi="Arial" w:cs="Arial"/>
          <w:b/>
          <w:bCs/>
          <w:sz w:val="24"/>
          <w:szCs w:val="24"/>
        </w:rPr>
        <w:t xml:space="preserve"> </w:t>
      </w:r>
      <w:r w:rsidRPr="00B852FC">
        <w:rPr>
          <w:rFonts w:ascii="Arial" w:eastAsia="Calibri" w:hAnsi="Arial" w:cs="Arial"/>
          <w:bCs/>
          <w:sz w:val="24"/>
          <w:szCs w:val="24"/>
        </w:rPr>
        <w:t xml:space="preserve">je doba nočního klidu vymezena </w:t>
      </w:r>
      <w:r w:rsidRPr="00B852FC">
        <w:rPr>
          <w:rFonts w:ascii="Arial" w:hAnsi="Arial" w:cs="Arial"/>
          <w:bCs/>
          <w:sz w:val="24"/>
          <w:szCs w:val="24"/>
        </w:rPr>
        <w:t>v noci ze dne konání akce na den následující dobou od 00:00 hodin do 06:00 hodin,</w:t>
      </w:r>
    </w:p>
    <w:p w:rsidR="00B852FC" w:rsidRPr="00B852FC" w:rsidRDefault="00B852FC" w:rsidP="00B852FC">
      <w:pPr>
        <w:pStyle w:val="Odstavecseseznamem"/>
        <w:numPr>
          <w:ilvl w:val="0"/>
          <w:numId w:val="6"/>
        </w:numPr>
        <w:overflowPunct/>
        <w:autoSpaceDE/>
        <w:autoSpaceDN/>
        <w:adjustRightInd/>
        <w:spacing w:before="120"/>
        <w:ind w:left="993" w:hanging="426"/>
        <w:contextualSpacing w:val="0"/>
        <w:jc w:val="both"/>
        <w:textAlignment w:val="auto"/>
        <w:rPr>
          <w:rFonts w:ascii="Arial" w:hAnsi="Arial" w:cs="Arial"/>
          <w:bCs/>
          <w:sz w:val="24"/>
          <w:szCs w:val="24"/>
        </w:rPr>
      </w:pPr>
      <w:r w:rsidRPr="00B852FC">
        <w:rPr>
          <w:rFonts w:ascii="Arial" w:hAnsi="Arial" w:cs="Arial"/>
          <w:b/>
          <w:bCs/>
          <w:sz w:val="24"/>
          <w:szCs w:val="24"/>
        </w:rPr>
        <w:t>v době konání akce „Krajské slavnosti</w:t>
      </w:r>
      <w:r w:rsidRPr="00B852FC">
        <w:rPr>
          <w:rFonts w:ascii="Arial" w:hAnsi="Arial" w:cs="Arial"/>
          <w:bCs/>
          <w:sz w:val="24"/>
          <w:szCs w:val="24"/>
        </w:rPr>
        <w:t>“, která se každoročně koná v měsíci červnu nebo září, je doba nočního klidu vymezena v noci ze dne konání akce na den následující dobou od 01:00 hodin do 06:00 hodin,</w:t>
      </w: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eastAsia="Calibri" w:hAnsi="Arial" w:cs="Arial"/>
          <w:b/>
          <w:bCs/>
          <w:sz w:val="24"/>
          <w:szCs w:val="24"/>
        </w:rPr>
        <w:t xml:space="preserve">v době konání akce Technické univerzity Liberec „Ještěd F kleci“ </w:t>
      </w:r>
      <w:r w:rsidRPr="00B852FC">
        <w:rPr>
          <w:rFonts w:ascii="Arial" w:eastAsia="Calibri" w:hAnsi="Arial" w:cs="Arial"/>
          <w:bCs/>
          <w:sz w:val="24"/>
          <w:szCs w:val="24"/>
        </w:rPr>
        <w:t>konané každoročně v měsíci červnu,</w:t>
      </w:r>
      <w:r w:rsidRPr="00B852FC">
        <w:rPr>
          <w:rFonts w:ascii="Arial" w:eastAsia="Calibri" w:hAnsi="Arial" w:cs="Arial"/>
          <w:b/>
          <w:bCs/>
          <w:sz w:val="24"/>
          <w:szCs w:val="24"/>
        </w:rPr>
        <w:t xml:space="preserve"> </w:t>
      </w:r>
      <w:r w:rsidRPr="00B852FC">
        <w:rPr>
          <w:rFonts w:ascii="Arial" w:eastAsia="Calibri" w:hAnsi="Arial" w:cs="Arial"/>
          <w:bCs/>
          <w:sz w:val="24"/>
          <w:szCs w:val="24"/>
        </w:rPr>
        <w:t xml:space="preserve">je doba nočního klidu vymezena </w:t>
      </w:r>
      <w:r w:rsidRPr="00B852FC">
        <w:rPr>
          <w:rFonts w:ascii="Arial" w:hAnsi="Arial" w:cs="Arial"/>
          <w:bCs/>
          <w:sz w:val="24"/>
          <w:szCs w:val="24"/>
        </w:rPr>
        <w:t>v noci ze dne konání akce na den následující dobou od 00:00 hodin do 06:00 hodin,</w:t>
      </w:r>
    </w:p>
    <w:p w:rsidR="00B852FC" w:rsidRPr="00B852FC" w:rsidRDefault="00B852FC" w:rsidP="00B852FC">
      <w:pPr>
        <w:numPr>
          <w:ilvl w:val="0"/>
          <w:numId w:val="6"/>
        </w:numPr>
        <w:tabs>
          <w:tab w:val="left" w:pos="567"/>
        </w:tabs>
        <w:overflowPunct/>
        <w:autoSpaceDE/>
        <w:autoSpaceDN/>
        <w:adjustRightInd/>
        <w:spacing w:before="120"/>
        <w:jc w:val="both"/>
        <w:textAlignment w:val="auto"/>
        <w:rPr>
          <w:rFonts w:ascii="Arial" w:hAnsi="Arial" w:cs="Arial"/>
          <w:bCs/>
          <w:sz w:val="24"/>
          <w:szCs w:val="24"/>
        </w:rPr>
      </w:pPr>
      <w:r w:rsidRPr="00B852FC">
        <w:rPr>
          <w:rFonts w:ascii="Arial" w:eastAsia="Calibri" w:hAnsi="Arial" w:cs="Arial"/>
          <w:b/>
          <w:bCs/>
          <w:sz w:val="24"/>
          <w:szCs w:val="24"/>
        </w:rPr>
        <w:t xml:space="preserve">v době konání akce „Letní kino“ </w:t>
      </w:r>
      <w:r w:rsidRPr="00B852FC">
        <w:rPr>
          <w:rFonts w:ascii="Arial" w:hAnsi="Arial" w:cs="Arial"/>
          <w:bCs/>
          <w:sz w:val="24"/>
          <w:szCs w:val="24"/>
        </w:rPr>
        <w:t>v zahradě Lidových sadů v druhé polovině června, v červenci a srpnu je doba nočního klidu vymezena v noci ze dne konání akce na den následující dobou od 23:00 hodin do 06:00 hodin,</w:t>
      </w: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eastAsia="Calibri" w:hAnsi="Arial" w:cs="Arial"/>
          <w:b/>
          <w:bCs/>
          <w:sz w:val="24"/>
          <w:szCs w:val="24"/>
        </w:rPr>
        <w:t xml:space="preserve">v době konání soutěže o „Pohár primátora“ v požárním útoku </w:t>
      </w:r>
      <w:r w:rsidRPr="00B852FC">
        <w:rPr>
          <w:rFonts w:ascii="Arial" w:eastAsia="Calibri" w:hAnsi="Arial" w:cs="Arial"/>
          <w:bCs/>
          <w:sz w:val="24"/>
          <w:szCs w:val="24"/>
        </w:rPr>
        <w:t>konané každoročně ve Sportovním areálu Vesec v měsíci červenci nebo srpnu,</w:t>
      </w:r>
      <w:r w:rsidRPr="00B852FC">
        <w:rPr>
          <w:rFonts w:ascii="Arial" w:eastAsia="Calibri" w:hAnsi="Arial" w:cs="Arial"/>
          <w:b/>
          <w:bCs/>
          <w:sz w:val="24"/>
          <w:szCs w:val="24"/>
        </w:rPr>
        <w:t xml:space="preserve"> </w:t>
      </w:r>
      <w:r w:rsidRPr="00B852FC">
        <w:rPr>
          <w:rFonts w:ascii="Arial" w:eastAsia="Calibri" w:hAnsi="Arial" w:cs="Arial"/>
          <w:bCs/>
          <w:sz w:val="24"/>
          <w:szCs w:val="24"/>
        </w:rPr>
        <w:t xml:space="preserve">je doba nočního klidu vymezena </w:t>
      </w:r>
      <w:r w:rsidRPr="00B852FC">
        <w:rPr>
          <w:rFonts w:ascii="Arial" w:hAnsi="Arial" w:cs="Arial"/>
          <w:bCs/>
          <w:sz w:val="24"/>
          <w:szCs w:val="24"/>
        </w:rPr>
        <w:t>v noci ze dne konání akce na den následující dobou od 00:00 hodin do 06:00 hodin,</w:t>
      </w: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eastAsia="Calibri" w:hAnsi="Arial" w:cs="Arial"/>
          <w:b/>
          <w:bCs/>
          <w:sz w:val="24"/>
          <w:szCs w:val="24"/>
        </w:rPr>
        <w:t xml:space="preserve">době konání akce „Léto na náměstí“, </w:t>
      </w:r>
      <w:r w:rsidRPr="00B852FC">
        <w:rPr>
          <w:rFonts w:ascii="Arial" w:eastAsia="Calibri" w:hAnsi="Arial" w:cs="Arial"/>
          <w:bCs/>
          <w:sz w:val="24"/>
          <w:szCs w:val="24"/>
        </w:rPr>
        <w:t>která se každoročně koná v průběhu měsíce července až začátek září na náměstí Dr. E. Beneše,</w:t>
      </w:r>
      <w:r w:rsidRPr="00B852FC">
        <w:rPr>
          <w:rFonts w:ascii="Arial" w:eastAsia="Calibri" w:hAnsi="Arial" w:cs="Arial"/>
          <w:b/>
          <w:bCs/>
          <w:sz w:val="24"/>
          <w:szCs w:val="24"/>
        </w:rPr>
        <w:t xml:space="preserve"> </w:t>
      </w:r>
      <w:r w:rsidRPr="00B852FC">
        <w:rPr>
          <w:rFonts w:ascii="Arial" w:eastAsia="Calibri" w:hAnsi="Arial" w:cs="Arial"/>
          <w:bCs/>
          <w:sz w:val="24"/>
          <w:szCs w:val="24"/>
        </w:rPr>
        <w:t xml:space="preserve">je doba nočního klidu během šesti akcí vymezena </w:t>
      </w:r>
      <w:r w:rsidRPr="00B852FC">
        <w:rPr>
          <w:rFonts w:ascii="Arial" w:hAnsi="Arial" w:cs="Arial"/>
          <w:bCs/>
          <w:sz w:val="24"/>
          <w:szCs w:val="24"/>
        </w:rPr>
        <w:t>v noci ze dne konání akce na den následující dobou od 00:00 hodin do 06:00 hodin,</w:t>
      </w:r>
    </w:p>
    <w:p w:rsidR="00B852FC" w:rsidRPr="00B852FC" w:rsidRDefault="00B852FC" w:rsidP="00B852FC">
      <w:pPr>
        <w:numPr>
          <w:ilvl w:val="0"/>
          <w:numId w:val="6"/>
        </w:numPr>
        <w:tabs>
          <w:tab w:val="left" w:pos="567"/>
        </w:tabs>
        <w:overflowPunct/>
        <w:autoSpaceDE/>
        <w:autoSpaceDN/>
        <w:adjustRightInd/>
        <w:spacing w:before="120"/>
        <w:ind w:left="993" w:hanging="426"/>
        <w:textAlignment w:val="auto"/>
        <w:rPr>
          <w:rFonts w:ascii="Arial" w:eastAsia="Calibri" w:hAnsi="Arial" w:cs="Arial"/>
          <w:bCs/>
          <w:sz w:val="24"/>
          <w:szCs w:val="24"/>
        </w:rPr>
      </w:pPr>
      <w:r w:rsidRPr="00B852FC">
        <w:rPr>
          <w:rFonts w:ascii="Arial" w:eastAsia="Calibri" w:hAnsi="Arial" w:cs="Arial"/>
          <w:b/>
          <w:bCs/>
          <w:sz w:val="24"/>
          <w:szCs w:val="24"/>
        </w:rPr>
        <w:t xml:space="preserve">v době konání akce „Benátská noc“ </w:t>
      </w:r>
      <w:r w:rsidRPr="00B852FC">
        <w:rPr>
          <w:rFonts w:ascii="Arial" w:eastAsia="Calibri" w:hAnsi="Arial" w:cs="Arial"/>
          <w:bCs/>
          <w:sz w:val="24"/>
          <w:szCs w:val="24"/>
        </w:rPr>
        <w:t>konané každoročně ve Sportovním areálu Vesec v měsíci červenci nebo srpnu,</w:t>
      </w:r>
      <w:r w:rsidRPr="00B852FC">
        <w:rPr>
          <w:rFonts w:ascii="Arial" w:eastAsia="Calibri" w:hAnsi="Arial" w:cs="Arial"/>
          <w:b/>
          <w:bCs/>
          <w:sz w:val="24"/>
          <w:szCs w:val="24"/>
        </w:rPr>
        <w:t xml:space="preserve"> </w:t>
      </w:r>
      <w:r w:rsidRPr="00B852FC">
        <w:rPr>
          <w:rFonts w:ascii="Arial" w:eastAsia="Calibri" w:hAnsi="Arial" w:cs="Arial"/>
          <w:bCs/>
          <w:sz w:val="24"/>
          <w:szCs w:val="24"/>
        </w:rPr>
        <w:t xml:space="preserve">je doba nočního klidu vymezena: </w:t>
      </w:r>
    </w:p>
    <w:p w:rsidR="00B852FC" w:rsidRPr="00B852FC" w:rsidRDefault="00B852FC" w:rsidP="00B852FC">
      <w:pPr>
        <w:numPr>
          <w:ilvl w:val="1"/>
          <w:numId w:val="6"/>
        </w:numPr>
        <w:tabs>
          <w:tab w:val="left" w:pos="567"/>
        </w:tabs>
        <w:overflowPunct/>
        <w:autoSpaceDE/>
        <w:autoSpaceDN/>
        <w:adjustRightInd/>
        <w:textAlignment w:val="auto"/>
        <w:rPr>
          <w:rFonts w:ascii="Arial" w:eastAsia="Calibri" w:hAnsi="Arial" w:cs="Arial"/>
          <w:bCs/>
          <w:sz w:val="24"/>
          <w:szCs w:val="24"/>
        </w:rPr>
      </w:pPr>
      <w:r w:rsidRPr="00B852FC">
        <w:rPr>
          <w:rFonts w:ascii="Arial" w:eastAsia="Calibri" w:hAnsi="Arial" w:cs="Arial"/>
          <w:bCs/>
          <w:sz w:val="24"/>
          <w:szCs w:val="24"/>
        </w:rPr>
        <w:t>v noci ze čtvrtka na pátek dobou od 00:00 hodin do 06:00 hodin,</w:t>
      </w:r>
    </w:p>
    <w:p w:rsidR="00B852FC" w:rsidRPr="00B852FC" w:rsidRDefault="00B852FC" w:rsidP="00B852FC">
      <w:pPr>
        <w:numPr>
          <w:ilvl w:val="1"/>
          <w:numId w:val="6"/>
        </w:numPr>
        <w:tabs>
          <w:tab w:val="left" w:pos="567"/>
        </w:tabs>
        <w:overflowPunct/>
        <w:autoSpaceDE/>
        <w:autoSpaceDN/>
        <w:adjustRightInd/>
        <w:jc w:val="both"/>
        <w:textAlignment w:val="auto"/>
        <w:rPr>
          <w:rFonts w:ascii="Arial" w:eastAsia="Calibri" w:hAnsi="Arial" w:cs="Arial"/>
          <w:bCs/>
          <w:sz w:val="24"/>
          <w:szCs w:val="24"/>
        </w:rPr>
      </w:pPr>
      <w:r w:rsidRPr="00B852FC">
        <w:rPr>
          <w:rFonts w:ascii="Arial" w:eastAsia="Calibri" w:hAnsi="Arial" w:cs="Arial"/>
          <w:bCs/>
          <w:sz w:val="24"/>
          <w:szCs w:val="24"/>
        </w:rPr>
        <w:t>v noci z pátku na sobotu dobou od 03:00 hodin do 06:00 hodin,</w:t>
      </w:r>
    </w:p>
    <w:p w:rsidR="00B852FC" w:rsidRPr="00B852FC" w:rsidRDefault="00B852FC" w:rsidP="00B852FC">
      <w:pPr>
        <w:numPr>
          <w:ilvl w:val="1"/>
          <w:numId w:val="6"/>
        </w:numPr>
        <w:tabs>
          <w:tab w:val="left" w:pos="567"/>
        </w:tabs>
        <w:overflowPunct/>
        <w:autoSpaceDE/>
        <w:autoSpaceDN/>
        <w:adjustRightInd/>
        <w:jc w:val="both"/>
        <w:textAlignment w:val="auto"/>
        <w:rPr>
          <w:rFonts w:ascii="Arial" w:eastAsia="Calibri" w:hAnsi="Arial" w:cs="Arial"/>
          <w:bCs/>
          <w:sz w:val="24"/>
          <w:szCs w:val="24"/>
        </w:rPr>
      </w:pPr>
      <w:r w:rsidRPr="00B852FC">
        <w:rPr>
          <w:rFonts w:ascii="Arial" w:eastAsia="Calibri" w:hAnsi="Arial" w:cs="Arial"/>
          <w:bCs/>
          <w:sz w:val="24"/>
          <w:szCs w:val="24"/>
        </w:rPr>
        <w:t>v noci ze soboty na neděli dobou od 03:00 hodin do 06:00 hodin,</w:t>
      </w:r>
    </w:p>
    <w:p w:rsidR="00B852FC" w:rsidRPr="00B852FC" w:rsidRDefault="00B852FC" w:rsidP="00B852FC">
      <w:pPr>
        <w:pStyle w:val="Odstavecseseznamem"/>
        <w:numPr>
          <w:ilvl w:val="0"/>
          <w:numId w:val="6"/>
        </w:numPr>
        <w:overflowPunct/>
        <w:autoSpaceDE/>
        <w:autoSpaceDN/>
        <w:adjustRightInd/>
        <w:spacing w:before="120"/>
        <w:ind w:left="993"/>
        <w:contextualSpacing w:val="0"/>
        <w:jc w:val="both"/>
        <w:textAlignment w:val="auto"/>
        <w:rPr>
          <w:rFonts w:ascii="Arial" w:hAnsi="Arial" w:cs="Arial"/>
          <w:bCs/>
          <w:sz w:val="24"/>
          <w:szCs w:val="24"/>
        </w:rPr>
      </w:pPr>
      <w:r w:rsidRPr="00B852FC">
        <w:rPr>
          <w:rFonts w:ascii="Arial" w:hAnsi="Arial" w:cs="Arial"/>
          <w:b/>
          <w:bCs/>
          <w:sz w:val="24"/>
          <w:szCs w:val="24"/>
        </w:rPr>
        <w:t xml:space="preserve">v době konání akce „Bohemia Jazz </w:t>
      </w:r>
      <w:proofErr w:type="spellStart"/>
      <w:r w:rsidRPr="00B852FC">
        <w:rPr>
          <w:rFonts w:ascii="Arial" w:hAnsi="Arial" w:cs="Arial"/>
          <w:b/>
          <w:bCs/>
          <w:sz w:val="24"/>
          <w:szCs w:val="24"/>
        </w:rPr>
        <w:t>Fest</w:t>
      </w:r>
      <w:proofErr w:type="spellEnd"/>
      <w:r w:rsidRPr="00B852FC">
        <w:rPr>
          <w:rFonts w:ascii="Arial" w:hAnsi="Arial" w:cs="Arial"/>
          <w:b/>
          <w:bCs/>
          <w:sz w:val="24"/>
          <w:szCs w:val="24"/>
        </w:rPr>
        <w:t>“</w:t>
      </w:r>
      <w:r w:rsidRPr="00B852FC">
        <w:rPr>
          <w:rFonts w:ascii="Arial" w:hAnsi="Arial" w:cs="Arial"/>
          <w:bCs/>
          <w:sz w:val="24"/>
          <w:szCs w:val="24"/>
        </w:rPr>
        <w:t xml:space="preserve"> konané každoročně v měsíci červenci nebo srpnu na náměstí Dr. E. Beneše, je doba nočního klidu vymezena v noci ze dne konání akce na den následující dobou od </w:t>
      </w:r>
      <w:proofErr w:type="gramStart"/>
      <w:r w:rsidRPr="00B852FC">
        <w:rPr>
          <w:rFonts w:ascii="Arial" w:hAnsi="Arial" w:cs="Arial"/>
          <w:bCs/>
          <w:sz w:val="24"/>
          <w:szCs w:val="24"/>
        </w:rPr>
        <w:t>00:00  hodin</w:t>
      </w:r>
      <w:proofErr w:type="gramEnd"/>
      <w:r w:rsidRPr="00B852FC">
        <w:rPr>
          <w:rFonts w:ascii="Arial" w:hAnsi="Arial" w:cs="Arial"/>
          <w:bCs/>
          <w:sz w:val="24"/>
          <w:szCs w:val="24"/>
        </w:rPr>
        <w:t xml:space="preserve"> do 06:00 hodin,</w:t>
      </w:r>
    </w:p>
    <w:p w:rsidR="00B852FC" w:rsidRPr="00B852FC" w:rsidRDefault="00B852FC" w:rsidP="00B852FC">
      <w:pPr>
        <w:numPr>
          <w:ilvl w:val="0"/>
          <w:numId w:val="6"/>
        </w:numPr>
        <w:tabs>
          <w:tab w:val="left" w:pos="567"/>
        </w:tabs>
        <w:overflowPunct/>
        <w:autoSpaceDE/>
        <w:autoSpaceDN/>
        <w:adjustRightInd/>
        <w:spacing w:before="120"/>
        <w:jc w:val="both"/>
        <w:textAlignment w:val="auto"/>
        <w:rPr>
          <w:rFonts w:ascii="Arial" w:hAnsi="Arial" w:cs="Arial"/>
          <w:bCs/>
          <w:sz w:val="24"/>
          <w:szCs w:val="24"/>
        </w:rPr>
      </w:pPr>
      <w:r w:rsidRPr="00B852FC">
        <w:rPr>
          <w:rFonts w:ascii="Arial" w:eastAsia="Calibri" w:hAnsi="Arial" w:cs="Arial"/>
          <w:b/>
          <w:bCs/>
          <w:sz w:val="24"/>
          <w:szCs w:val="24"/>
        </w:rPr>
        <w:t xml:space="preserve">v době konání akce „Vratislavické slavnosti“ </w:t>
      </w:r>
      <w:r w:rsidRPr="00B852FC">
        <w:rPr>
          <w:rFonts w:ascii="Arial" w:eastAsia="Calibri" w:hAnsi="Arial" w:cs="Arial"/>
          <w:bCs/>
          <w:sz w:val="24"/>
          <w:szCs w:val="24"/>
        </w:rPr>
        <w:t>konané každoročně ve Vratislavicích nad Nisou v měsíci červenci nebo srpnu, je doba nočního klidu vymezena v noci ze dne konání akce na den následující dobou od 00:00 hodin do 6:00 hodin,</w:t>
      </w:r>
    </w:p>
    <w:p w:rsidR="00B852FC" w:rsidRPr="00B852FC" w:rsidRDefault="00B852FC" w:rsidP="00B852FC">
      <w:pPr>
        <w:pStyle w:val="Odstavecseseznamem"/>
        <w:numPr>
          <w:ilvl w:val="0"/>
          <w:numId w:val="6"/>
        </w:numPr>
        <w:overflowPunct/>
        <w:adjustRightInd/>
        <w:spacing w:before="120"/>
        <w:contextualSpacing w:val="0"/>
        <w:jc w:val="both"/>
        <w:textAlignment w:val="auto"/>
        <w:rPr>
          <w:rFonts w:ascii="Arial" w:eastAsia="Calibri" w:hAnsi="Arial" w:cs="Arial"/>
          <w:bCs/>
          <w:sz w:val="24"/>
          <w:szCs w:val="24"/>
          <w:lang w:eastAsia="en-US"/>
        </w:rPr>
      </w:pPr>
      <w:r w:rsidRPr="00B852FC">
        <w:rPr>
          <w:rFonts w:ascii="Arial" w:eastAsia="Calibri" w:hAnsi="Arial" w:cs="Arial"/>
          <w:b/>
          <w:bCs/>
          <w:sz w:val="24"/>
          <w:szCs w:val="24"/>
          <w:lang w:eastAsia="en-US"/>
        </w:rPr>
        <w:t>v době konání akce „Country festival u vody“</w:t>
      </w:r>
      <w:r w:rsidRPr="00B852FC">
        <w:rPr>
          <w:rFonts w:ascii="Arial" w:eastAsia="Calibri" w:hAnsi="Arial" w:cs="Arial"/>
          <w:bCs/>
          <w:sz w:val="24"/>
          <w:szCs w:val="24"/>
          <w:lang w:eastAsia="en-US"/>
        </w:rPr>
        <w:t xml:space="preserve"> konané každoročně ve Vratislavicích nad Nisou v měsíci srpnu, je doba nočního klidu vymezena </w:t>
      </w:r>
      <w:r w:rsidRPr="00B852FC">
        <w:rPr>
          <w:rFonts w:ascii="Arial" w:eastAsia="Calibri" w:hAnsi="Arial" w:cs="Arial"/>
          <w:bCs/>
          <w:sz w:val="24"/>
          <w:szCs w:val="24"/>
          <w:lang w:eastAsia="en-US"/>
        </w:rPr>
        <w:br/>
      </w:r>
      <w:r w:rsidRPr="00B852FC">
        <w:rPr>
          <w:rFonts w:ascii="Arial" w:eastAsia="Calibri" w:hAnsi="Arial" w:cs="Arial"/>
          <w:bCs/>
          <w:sz w:val="24"/>
          <w:szCs w:val="24"/>
          <w:lang w:eastAsia="en-US"/>
        </w:rPr>
        <w:lastRenderedPageBreak/>
        <w:t>v noci ze dne konání akce na den následující dobou od 00:00 hodin do 06:00 hodin,</w:t>
      </w:r>
    </w:p>
    <w:p w:rsidR="00B852FC" w:rsidRPr="00B852FC" w:rsidRDefault="00B852FC" w:rsidP="00B852FC">
      <w:pPr>
        <w:numPr>
          <w:ilvl w:val="0"/>
          <w:numId w:val="6"/>
        </w:numPr>
        <w:tabs>
          <w:tab w:val="left" w:pos="567"/>
        </w:tabs>
        <w:overflowPunct/>
        <w:autoSpaceDE/>
        <w:autoSpaceDN/>
        <w:adjustRightInd/>
        <w:spacing w:before="120"/>
        <w:jc w:val="both"/>
        <w:textAlignment w:val="auto"/>
        <w:rPr>
          <w:rFonts w:ascii="Arial" w:hAnsi="Arial" w:cs="Arial"/>
          <w:bCs/>
          <w:sz w:val="24"/>
          <w:szCs w:val="24"/>
        </w:rPr>
      </w:pPr>
      <w:r w:rsidRPr="00B852FC">
        <w:rPr>
          <w:rFonts w:ascii="Arial" w:eastAsia="Calibri" w:hAnsi="Arial" w:cs="Arial"/>
          <w:b/>
          <w:bCs/>
          <w:sz w:val="24"/>
          <w:szCs w:val="24"/>
        </w:rPr>
        <w:t xml:space="preserve">v době konání akce „Jiskra pro …“ </w:t>
      </w:r>
      <w:r w:rsidRPr="00B852FC">
        <w:rPr>
          <w:rFonts w:ascii="Arial" w:eastAsia="Calibri" w:hAnsi="Arial" w:cs="Arial"/>
          <w:bCs/>
          <w:sz w:val="24"/>
          <w:szCs w:val="24"/>
        </w:rPr>
        <w:t xml:space="preserve">konané každoročně ve Vratislavicích nad Nisou v měsíci srpnu, je doba nočního klidu vymezena v noci ze dne konání akce na den následující dobou od 00:00 hodin do 06:00 hodin, </w:t>
      </w: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eastAsia="Calibri" w:hAnsi="Arial" w:cs="Arial"/>
          <w:b/>
          <w:bCs/>
          <w:sz w:val="24"/>
          <w:szCs w:val="24"/>
        </w:rPr>
        <w:t>v době konání akce „</w:t>
      </w:r>
      <w:proofErr w:type="spellStart"/>
      <w:r w:rsidRPr="00B852FC">
        <w:rPr>
          <w:rFonts w:ascii="Arial" w:eastAsia="Calibri" w:hAnsi="Arial" w:cs="Arial"/>
          <w:b/>
          <w:bCs/>
          <w:sz w:val="24"/>
          <w:szCs w:val="24"/>
        </w:rPr>
        <w:t>Dubgang</w:t>
      </w:r>
      <w:proofErr w:type="spellEnd"/>
      <w:r w:rsidRPr="00B852FC">
        <w:rPr>
          <w:rFonts w:ascii="Arial" w:eastAsia="Calibri" w:hAnsi="Arial" w:cs="Arial"/>
          <w:b/>
          <w:bCs/>
          <w:sz w:val="24"/>
          <w:szCs w:val="24"/>
        </w:rPr>
        <w:t xml:space="preserve">“, </w:t>
      </w:r>
      <w:r w:rsidRPr="00B852FC">
        <w:rPr>
          <w:rFonts w:ascii="Arial" w:eastAsia="Calibri" w:hAnsi="Arial" w:cs="Arial"/>
          <w:bCs/>
          <w:sz w:val="24"/>
          <w:szCs w:val="24"/>
        </w:rPr>
        <w:t>která se každoročně koná po dva večery v srpnu v areálu autokempu v Pavlovicích, je doba nočního klidu vymezena dobou od 00:00 hodin do 06:00 hodin,</w:t>
      </w: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eastAsia="Calibri" w:hAnsi="Arial" w:cs="Arial"/>
          <w:b/>
          <w:bCs/>
          <w:sz w:val="24"/>
          <w:szCs w:val="24"/>
        </w:rPr>
        <w:t xml:space="preserve">v době konání akce „Big ´O´ Band (p. Marek </w:t>
      </w:r>
      <w:proofErr w:type="spellStart"/>
      <w:r w:rsidRPr="00B852FC">
        <w:rPr>
          <w:rFonts w:ascii="Arial" w:eastAsia="Calibri" w:hAnsi="Arial" w:cs="Arial"/>
          <w:b/>
          <w:bCs/>
          <w:sz w:val="24"/>
          <w:szCs w:val="24"/>
        </w:rPr>
        <w:t>Ottl</w:t>
      </w:r>
      <w:proofErr w:type="spellEnd"/>
      <w:r w:rsidRPr="00B852FC">
        <w:rPr>
          <w:rFonts w:ascii="Arial" w:eastAsia="Calibri" w:hAnsi="Arial" w:cs="Arial"/>
          <w:b/>
          <w:bCs/>
          <w:sz w:val="24"/>
          <w:szCs w:val="24"/>
        </w:rPr>
        <w:t xml:space="preserve">)“ </w:t>
      </w:r>
      <w:r w:rsidRPr="00B852FC">
        <w:rPr>
          <w:rFonts w:ascii="Arial" w:eastAsia="Calibri" w:hAnsi="Arial" w:cs="Arial"/>
          <w:bCs/>
          <w:sz w:val="24"/>
          <w:szCs w:val="24"/>
        </w:rPr>
        <w:t>konané každoročně na náměstí Dr. E. Beneše v měsíci září,</w:t>
      </w:r>
      <w:r w:rsidRPr="00B852FC">
        <w:rPr>
          <w:rFonts w:ascii="Arial" w:eastAsia="Calibri" w:hAnsi="Arial" w:cs="Arial"/>
          <w:b/>
          <w:bCs/>
          <w:sz w:val="24"/>
          <w:szCs w:val="24"/>
        </w:rPr>
        <w:t xml:space="preserve"> </w:t>
      </w:r>
      <w:r w:rsidRPr="00B852FC">
        <w:rPr>
          <w:rFonts w:ascii="Arial" w:eastAsia="Calibri" w:hAnsi="Arial" w:cs="Arial"/>
          <w:bCs/>
          <w:sz w:val="24"/>
          <w:szCs w:val="24"/>
        </w:rPr>
        <w:t xml:space="preserve">je doba nočního klidu vymezena </w:t>
      </w:r>
      <w:r w:rsidRPr="00B852FC">
        <w:rPr>
          <w:rFonts w:ascii="Arial" w:hAnsi="Arial" w:cs="Arial"/>
          <w:bCs/>
          <w:sz w:val="24"/>
          <w:szCs w:val="24"/>
        </w:rPr>
        <w:t>v noci ze dne konání akce na den následující dobou od 00:00 hodin do 06:00 hodin,</w:t>
      </w: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eastAsia="Calibri" w:hAnsi="Arial" w:cs="Arial"/>
          <w:b/>
          <w:bCs/>
          <w:sz w:val="24"/>
          <w:szCs w:val="24"/>
        </w:rPr>
        <w:t xml:space="preserve">v době konání akce „Dny evropského dědictví“ </w:t>
      </w:r>
      <w:r w:rsidRPr="00B852FC">
        <w:rPr>
          <w:rFonts w:ascii="Arial" w:eastAsia="Calibri" w:hAnsi="Arial" w:cs="Arial"/>
          <w:bCs/>
          <w:sz w:val="24"/>
          <w:szCs w:val="24"/>
        </w:rPr>
        <w:t>konané každoročně o víkendu v měsíci září na náměstí Dr. E. Beneše,</w:t>
      </w:r>
      <w:r w:rsidRPr="00B852FC">
        <w:rPr>
          <w:rFonts w:ascii="Arial" w:eastAsia="Calibri" w:hAnsi="Arial" w:cs="Arial"/>
          <w:b/>
          <w:bCs/>
          <w:sz w:val="24"/>
          <w:szCs w:val="24"/>
        </w:rPr>
        <w:t xml:space="preserve"> </w:t>
      </w:r>
      <w:r w:rsidRPr="00B852FC">
        <w:rPr>
          <w:rFonts w:ascii="Arial" w:eastAsia="Calibri" w:hAnsi="Arial" w:cs="Arial"/>
          <w:bCs/>
          <w:sz w:val="24"/>
          <w:szCs w:val="24"/>
        </w:rPr>
        <w:t xml:space="preserve">je doba nočního klidu vymezena </w:t>
      </w:r>
      <w:r w:rsidRPr="00B852FC">
        <w:rPr>
          <w:rFonts w:ascii="Arial" w:hAnsi="Arial" w:cs="Arial"/>
          <w:bCs/>
          <w:sz w:val="24"/>
          <w:szCs w:val="24"/>
        </w:rPr>
        <w:t>v noci ze dne konání akce na den následující dobou od 00:00 hodin do 06:00 hodin,</w:t>
      </w: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eastAsia="Calibri" w:hAnsi="Arial" w:cs="Arial"/>
          <w:b/>
          <w:bCs/>
          <w:sz w:val="24"/>
          <w:szCs w:val="24"/>
        </w:rPr>
        <w:t xml:space="preserve">v době konání akce „Oslavy Ještědu“ </w:t>
      </w:r>
      <w:r w:rsidRPr="00B852FC">
        <w:rPr>
          <w:rFonts w:ascii="Arial" w:eastAsia="Calibri" w:hAnsi="Arial" w:cs="Arial"/>
          <w:bCs/>
          <w:sz w:val="24"/>
          <w:szCs w:val="24"/>
        </w:rPr>
        <w:t>konané každoročně o víkendu v měsíci září,</w:t>
      </w:r>
      <w:r w:rsidRPr="00B852FC">
        <w:rPr>
          <w:rFonts w:ascii="Arial" w:eastAsia="Calibri" w:hAnsi="Arial" w:cs="Arial"/>
          <w:b/>
          <w:bCs/>
          <w:sz w:val="24"/>
          <w:szCs w:val="24"/>
        </w:rPr>
        <w:t xml:space="preserve"> </w:t>
      </w:r>
      <w:r w:rsidRPr="00B852FC">
        <w:rPr>
          <w:rFonts w:ascii="Arial" w:eastAsia="Calibri" w:hAnsi="Arial" w:cs="Arial"/>
          <w:bCs/>
          <w:sz w:val="24"/>
          <w:szCs w:val="24"/>
        </w:rPr>
        <w:t xml:space="preserve">je doba nočního klidu vymezena </w:t>
      </w:r>
      <w:r w:rsidRPr="00B852FC">
        <w:rPr>
          <w:rFonts w:ascii="Arial" w:hAnsi="Arial" w:cs="Arial"/>
          <w:bCs/>
          <w:sz w:val="24"/>
          <w:szCs w:val="24"/>
        </w:rPr>
        <w:t>v noci ze dne konání akce na den následující dobou od 23:00 hodin do 06:00 hodin,</w:t>
      </w:r>
    </w:p>
    <w:p w:rsidR="00B852FC" w:rsidRPr="00B852FC" w:rsidRDefault="00B852FC" w:rsidP="00B852FC">
      <w:pPr>
        <w:numPr>
          <w:ilvl w:val="0"/>
          <w:numId w:val="6"/>
        </w:numPr>
        <w:tabs>
          <w:tab w:val="left" w:pos="567"/>
        </w:tabs>
        <w:overflowPunct/>
        <w:autoSpaceDE/>
        <w:autoSpaceDN/>
        <w:adjustRightInd/>
        <w:spacing w:before="120"/>
        <w:ind w:left="993" w:hanging="426"/>
        <w:jc w:val="both"/>
        <w:textAlignment w:val="auto"/>
        <w:rPr>
          <w:rFonts w:ascii="Arial" w:hAnsi="Arial" w:cs="Arial"/>
          <w:bCs/>
          <w:sz w:val="24"/>
          <w:szCs w:val="24"/>
        </w:rPr>
      </w:pPr>
      <w:r w:rsidRPr="00B852FC">
        <w:rPr>
          <w:rFonts w:ascii="Arial" w:eastAsia="Calibri" w:hAnsi="Arial" w:cs="Arial"/>
          <w:b/>
          <w:bCs/>
          <w:sz w:val="24"/>
          <w:szCs w:val="24"/>
        </w:rPr>
        <w:t xml:space="preserve">v době konání akce Technické univerzity Liberec „Univerzita dokořán“ </w:t>
      </w:r>
      <w:r w:rsidRPr="00B852FC">
        <w:rPr>
          <w:rFonts w:ascii="Arial" w:eastAsia="Calibri" w:hAnsi="Arial" w:cs="Arial"/>
          <w:bCs/>
          <w:sz w:val="24"/>
          <w:szCs w:val="24"/>
        </w:rPr>
        <w:t xml:space="preserve">konané každoročně v prostorách Technické univerzity v Liberci a přilehlých ulicích Čížkova a Studentská v noci z neděle na pondělí v měsíci září, je doba nočního klidu vymezena </w:t>
      </w:r>
      <w:r w:rsidRPr="00B852FC">
        <w:rPr>
          <w:rFonts w:ascii="Arial" w:hAnsi="Arial" w:cs="Arial"/>
          <w:bCs/>
          <w:sz w:val="24"/>
          <w:szCs w:val="24"/>
        </w:rPr>
        <w:t>v noci ze dne konání akce na den následující dobou 23:30 hodin do 06:00 hodin,</w:t>
      </w:r>
    </w:p>
    <w:p w:rsidR="00B852FC" w:rsidRPr="00B852FC" w:rsidRDefault="00B852FC" w:rsidP="00B852FC">
      <w:pPr>
        <w:pStyle w:val="Odstavecseseznamem"/>
        <w:numPr>
          <w:ilvl w:val="0"/>
          <w:numId w:val="6"/>
        </w:numPr>
        <w:tabs>
          <w:tab w:val="left" w:pos="567"/>
        </w:tabs>
        <w:overflowPunct/>
        <w:autoSpaceDE/>
        <w:autoSpaceDN/>
        <w:adjustRightInd/>
        <w:spacing w:before="120"/>
        <w:ind w:left="993" w:hanging="426"/>
        <w:contextualSpacing w:val="0"/>
        <w:jc w:val="both"/>
        <w:textAlignment w:val="auto"/>
        <w:rPr>
          <w:rFonts w:ascii="Arial" w:hAnsi="Arial" w:cs="Arial"/>
          <w:bCs/>
          <w:sz w:val="24"/>
          <w:szCs w:val="24"/>
        </w:rPr>
      </w:pPr>
      <w:r w:rsidRPr="00B852FC">
        <w:rPr>
          <w:rFonts w:ascii="Arial" w:hAnsi="Arial" w:cs="Arial"/>
          <w:b/>
          <w:bCs/>
          <w:sz w:val="24"/>
          <w:szCs w:val="24"/>
        </w:rPr>
        <w:t xml:space="preserve">v době konání akce „Léto </w:t>
      </w:r>
      <w:proofErr w:type="spellStart"/>
      <w:r w:rsidRPr="00B852FC">
        <w:rPr>
          <w:rFonts w:ascii="Arial" w:hAnsi="Arial" w:cs="Arial"/>
          <w:b/>
          <w:bCs/>
          <w:sz w:val="24"/>
          <w:szCs w:val="24"/>
        </w:rPr>
        <w:t>Fest</w:t>
      </w:r>
      <w:proofErr w:type="spellEnd"/>
      <w:r w:rsidRPr="00B852FC">
        <w:rPr>
          <w:rFonts w:ascii="Arial" w:hAnsi="Arial" w:cs="Arial"/>
          <w:b/>
          <w:bCs/>
          <w:sz w:val="24"/>
          <w:szCs w:val="24"/>
        </w:rPr>
        <w:t>“,</w:t>
      </w:r>
      <w:r w:rsidRPr="00B852FC">
        <w:rPr>
          <w:rFonts w:ascii="Arial" w:hAnsi="Arial" w:cs="Arial"/>
          <w:bCs/>
          <w:sz w:val="24"/>
          <w:szCs w:val="24"/>
        </w:rPr>
        <w:t xml:space="preserve"> která se koná po dva večery v září v areálu libereckého letiště, je doba nočního klidu vymezena dobou od 02:00 hodin do 06:00 hodin,</w:t>
      </w:r>
    </w:p>
    <w:p w:rsidR="00B852FC" w:rsidRPr="00B852FC" w:rsidRDefault="00B852FC" w:rsidP="00B852FC">
      <w:pPr>
        <w:numPr>
          <w:ilvl w:val="0"/>
          <w:numId w:val="6"/>
        </w:numPr>
        <w:tabs>
          <w:tab w:val="left" w:pos="567"/>
        </w:tabs>
        <w:overflowPunct/>
        <w:autoSpaceDE/>
        <w:autoSpaceDN/>
        <w:adjustRightInd/>
        <w:spacing w:before="120"/>
        <w:jc w:val="both"/>
        <w:textAlignment w:val="auto"/>
        <w:rPr>
          <w:rFonts w:ascii="Arial" w:hAnsi="Arial" w:cs="Arial"/>
          <w:bCs/>
          <w:sz w:val="24"/>
          <w:szCs w:val="24"/>
        </w:rPr>
      </w:pPr>
      <w:r w:rsidRPr="00B852FC">
        <w:rPr>
          <w:rFonts w:ascii="Arial" w:eastAsia="Calibri" w:hAnsi="Arial" w:cs="Arial"/>
          <w:b/>
          <w:bCs/>
          <w:sz w:val="24"/>
          <w:szCs w:val="24"/>
        </w:rPr>
        <w:t xml:space="preserve">v době konání akce „Festival vína“ </w:t>
      </w:r>
      <w:r w:rsidRPr="00B852FC">
        <w:rPr>
          <w:rFonts w:ascii="Arial" w:eastAsia="Calibri" w:hAnsi="Arial" w:cs="Arial"/>
          <w:bCs/>
          <w:sz w:val="24"/>
          <w:szCs w:val="24"/>
        </w:rPr>
        <w:t xml:space="preserve">konané každoročně ve Vratislavicích </w:t>
      </w:r>
      <w:r w:rsidRPr="00B852FC">
        <w:rPr>
          <w:rFonts w:ascii="Arial" w:eastAsia="Calibri" w:hAnsi="Arial" w:cs="Arial"/>
          <w:bCs/>
          <w:sz w:val="24"/>
          <w:szCs w:val="24"/>
        </w:rPr>
        <w:br/>
        <w:t>nad Nisou v měsíci září,</w:t>
      </w:r>
      <w:r w:rsidRPr="00B852FC">
        <w:rPr>
          <w:rFonts w:ascii="Arial" w:eastAsia="Calibri" w:hAnsi="Arial" w:cs="Arial"/>
          <w:b/>
          <w:bCs/>
          <w:sz w:val="24"/>
          <w:szCs w:val="24"/>
        </w:rPr>
        <w:t xml:space="preserve"> </w:t>
      </w:r>
      <w:r w:rsidRPr="00B852FC">
        <w:rPr>
          <w:rFonts w:ascii="Arial" w:eastAsia="Calibri" w:hAnsi="Arial" w:cs="Arial"/>
          <w:bCs/>
          <w:sz w:val="24"/>
          <w:szCs w:val="24"/>
        </w:rPr>
        <w:t xml:space="preserve">je doba nočního klidu vymezena </w:t>
      </w:r>
      <w:r w:rsidRPr="00B852FC">
        <w:rPr>
          <w:rFonts w:ascii="Arial" w:hAnsi="Arial" w:cs="Arial"/>
          <w:bCs/>
          <w:sz w:val="24"/>
          <w:szCs w:val="24"/>
        </w:rPr>
        <w:t>v noci ze dne konání akce na den následující dobou od 23:00 hodin do 06:00 hodin,</w:t>
      </w:r>
      <w:r w:rsidRPr="00B852FC">
        <w:rPr>
          <w:sz w:val="24"/>
          <w:szCs w:val="24"/>
        </w:rPr>
        <w:t xml:space="preserve"> </w:t>
      </w:r>
    </w:p>
    <w:p w:rsidR="00B852FC" w:rsidRPr="00B852FC" w:rsidRDefault="00B852FC" w:rsidP="00B852FC">
      <w:pPr>
        <w:numPr>
          <w:ilvl w:val="0"/>
          <w:numId w:val="6"/>
        </w:numPr>
        <w:tabs>
          <w:tab w:val="left" w:pos="567"/>
        </w:tabs>
        <w:overflowPunct/>
        <w:autoSpaceDE/>
        <w:autoSpaceDN/>
        <w:adjustRightInd/>
        <w:spacing w:before="120"/>
        <w:jc w:val="both"/>
        <w:textAlignment w:val="auto"/>
        <w:rPr>
          <w:rFonts w:ascii="Arial" w:hAnsi="Arial" w:cs="Arial"/>
          <w:bCs/>
          <w:sz w:val="24"/>
          <w:szCs w:val="24"/>
        </w:rPr>
      </w:pPr>
      <w:r w:rsidRPr="00B852FC">
        <w:rPr>
          <w:rFonts w:ascii="Arial" w:hAnsi="Arial" w:cs="Arial"/>
          <w:bCs/>
          <w:sz w:val="24"/>
          <w:szCs w:val="24"/>
        </w:rPr>
        <w:t xml:space="preserve"> </w:t>
      </w:r>
      <w:r w:rsidRPr="00B852FC">
        <w:rPr>
          <w:rFonts w:ascii="Arial" w:hAnsi="Arial" w:cs="Arial"/>
          <w:b/>
          <w:bCs/>
          <w:sz w:val="24"/>
          <w:szCs w:val="24"/>
        </w:rPr>
        <w:t xml:space="preserve">v době konání akce „ </w:t>
      </w:r>
      <w:proofErr w:type="spellStart"/>
      <w:r w:rsidRPr="00B852FC">
        <w:rPr>
          <w:rFonts w:ascii="Arial" w:hAnsi="Arial" w:cs="Arial"/>
          <w:b/>
          <w:bCs/>
          <w:sz w:val="24"/>
          <w:szCs w:val="24"/>
        </w:rPr>
        <w:t>The</w:t>
      </w:r>
      <w:proofErr w:type="spellEnd"/>
      <w:r w:rsidRPr="00B852FC">
        <w:rPr>
          <w:rFonts w:ascii="Arial" w:hAnsi="Arial" w:cs="Arial"/>
          <w:b/>
          <w:bCs/>
          <w:sz w:val="24"/>
          <w:szCs w:val="24"/>
        </w:rPr>
        <w:t xml:space="preserve"> </w:t>
      </w:r>
      <w:proofErr w:type="spellStart"/>
      <w:r w:rsidRPr="00B852FC">
        <w:rPr>
          <w:rFonts w:ascii="Arial" w:hAnsi="Arial" w:cs="Arial"/>
          <w:b/>
          <w:bCs/>
          <w:sz w:val="24"/>
          <w:szCs w:val="24"/>
        </w:rPr>
        <w:t>Culture</w:t>
      </w:r>
      <w:proofErr w:type="spellEnd"/>
      <w:r w:rsidRPr="00B852FC">
        <w:rPr>
          <w:rFonts w:ascii="Arial" w:hAnsi="Arial" w:cs="Arial"/>
          <w:b/>
          <w:bCs/>
          <w:sz w:val="24"/>
          <w:szCs w:val="24"/>
        </w:rPr>
        <w:t>“</w:t>
      </w:r>
      <w:r w:rsidRPr="00B852FC">
        <w:rPr>
          <w:rFonts w:ascii="Arial" w:hAnsi="Arial" w:cs="Arial"/>
          <w:bCs/>
          <w:sz w:val="24"/>
          <w:szCs w:val="24"/>
        </w:rPr>
        <w:t xml:space="preserve"> konané po dva večery v měsíci srpnu v místě Skokanského areálu Ještěd, parkoviště P1, je doba nočního klidu vymezena dobou od 23:00 hodin do 06:00 hodin</w:t>
      </w:r>
    </w:p>
    <w:p w:rsidR="00B852FC" w:rsidRPr="00B852FC" w:rsidRDefault="00B852FC" w:rsidP="00B852FC">
      <w:pPr>
        <w:tabs>
          <w:tab w:val="left" w:pos="567"/>
        </w:tabs>
        <w:jc w:val="both"/>
        <w:rPr>
          <w:rFonts w:ascii="Arial" w:hAnsi="Arial" w:cs="Arial"/>
          <w:bCs/>
          <w:sz w:val="24"/>
          <w:szCs w:val="24"/>
        </w:rPr>
      </w:pPr>
    </w:p>
    <w:p w:rsidR="00B852FC" w:rsidRPr="00B852FC" w:rsidRDefault="00B852FC" w:rsidP="00B852FC">
      <w:pPr>
        <w:tabs>
          <w:tab w:val="left" w:pos="567"/>
        </w:tabs>
        <w:jc w:val="both"/>
        <w:rPr>
          <w:rFonts w:ascii="Arial" w:hAnsi="Arial" w:cs="Arial"/>
          <w:bCs/>
          <w:sz w:val="24"/>
          <w:szCs w:val="24"/>
        </w:rPr>
      </w:pPr>
    </w:p>
    <w:p w:rsidR="00B852FC" w:rsidRPr="00B852FC" w:rsidRDefault="00B852FC" w:rsidP="00B852FC">
      <w:pPr>
        <w:tabs>
          <w:tab w:val="left" w:pos="567"/>
        </w:tabs>
        <w:jc w:val="both"/>
        <w:rPr>
          <w:rFonts w:ascii="Arial" w:hAnsi="Arial" w:cs="Arial"/>
          <w:bCs/>
          <w:sz w:val="24"/>
          <w:szCs w:val="24"/>
        </w:rPr>
      </w:pPr>
    </w:p>
    <w:p w:rsidR="00B852FC" w:rsidRPr="00B852FC" w:rsidRDefault="00B852FC" w:rsidP="00B852FC">
      <w:pPr>
        <w:jc w:val="both"/>
        <w:rPr>
          <w:rFonts w:ascii="Arial" w:hAnsi="Arial" w:cs="Arial"/>
          <w:sz w:val="24"/>
          <w:szCs w:val="24"/>
        </w:rPr>
      </w:pPr>
      <w:r w:rsidRPr="00B852FC">
        <w:rPr>
          <w:rFonts w:ascii="Arial" w:hAnsi="Arial" w:cs="Arial"/>
          <w:sz w:val="24"/>
          <w:szCs w:val="24"/>
        </w:rPr>
        <w:t xml:space="preserve">Informace o konkrétním termínu konání výše uvedených akcí bude zveřejněna postupem dle Čl. 4 této obecně závazné vyhlášky. </w:t>
      </w:r>
    </w:p>
    <w:p w:rsidR="00B852FC" w:rsidRPr="00B852FC" w:rsidRDefault="00B852FC" w:rsidP="00B852FC">
      <w:pPr>
        <w:jc w:val="both"/>
        <w:rPr>
          <w:sz w:val="24"/>
          <w:szCs w:val="24"/>
        </w:rPr>
      </w:pPr>
    </w:p>
    <w:p w:rsidR="005C3349" w:rsidRPr="00B852FC" w:rsidRDefault="005C3349" w:rsidP="00B852FC">
      <w:pPr>
        <w:tabs>
          <w:tab w:val="left" w:pos="3780"/>
        </w:tabs>
        <w:rPr>
          <w:sz w:val="24"/>
          <w:szCs w:val="24"/>
        </w:rPr>
      </w:pPr>
    </w:p>
    <w:sectPr w:rsidR="005C3349" w:rsidRPr="00B852FC" w:rsidSect="006168A8">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3D4" w:rsidRDefault="005B43D4">
      <w:r>
        <w:separator/>
      </w:r>
    </w:p>
  </w:endnote>
  <w:endnote w:type="continuationSeparator" w:id="0">
    <w:p w:rsidR="005B43D4" w:rsidRDefault="005B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830140"/>
      <w:docPartObj>
        <w:docPartGallery w:val="Page Numbers (Bottom of Page)"/>
        <w:docPartUnique/>
      </w:docPartObj>
    </w:sdtPr>
    <w:sdtContent>
      <w:p w:rsidR="00B852FC" w:rsidRDefault="00B852FC">
        <w:pPr>
          <w:pStyle w:val="Zpat"/>
          <w:jc w:val="center"/>
        </w:pPr>
        <w:r>
          <w:fldChar w:fldCharType="begin"/>
        </w:r>
        <w:r>
          <w:instrText>PAGE   \* MERGEFORMAT</w:instrText>
        </w:r>
        <w:r>
          <w:fldChar w:fldCharType="separate"/>
        </w:r>
        <w:r w:rsidR="006168A8">
          <w:rPr>
            <w:noProof/>
          </w:rPr>
          <w:t>1</w:t>
        </w:r>
        <w:r>
          <w:fldChar w:fldCharType="end"/>
        </w:r>
      </w:p>
    </w:sdtContent>
  </w:sdt>
  <w:p w:rsidR="00AE2243" w:rsidRDefault="00AE22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660914"/>
      <w:docPartObj>
        <w:docPartGallery w:val="Page Numbers (Bottom of Page)"/>
        <w:docPartUnique/>
      </w:docPartObj>
    </w:sdtPr>
    <w:sdtEndPr/>
    <w:sdtContent>
      <w:p w:rsidR="000E3D0F" w:rsidRDefault="005B43D4">
        <w:pPr>
          <w:pStyle w:val="Zpat"/>
          <w:jc w:val="right"/>
        </w:pPr>
        <w:r>
          <w:fldChar w:fldCharType="begin"/>
        </w:r>
        <w:r>
          <w:instrText>PAGE   \* MERGEFORMAT</w:instrText>
        </w:r>
        <w:r>
          <w:fldChar w:fldCharType="separate"/>
        </w:r>
        <w:r w:rsidR="006168A8">
          <w:rPr>
            <w:noProof/>
          </w:rPr>
          <w:t>3</w:t>
        </w:r>
        <w:r>
          <w:fldChar w:fldCharType="end"/>
        </w:r>
      </w:p>
    </w:sdtContent>
  </w:sdt>
  <w:p w:rsidR="000E3D0F" w:rsidRDefault="005B43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3D4" w:rsidRDefault="005B43D4">
      <w:r>
        <w:separator/>
      </w:r>
    </w:p>
  </w:footnote>
  <w:footnote w:type="continuationSeparator" w:id="0">
    <w:p w:rsidR="005B43D4" w:rsidRDefault="005B43D4">
      <w:r>
        <w:continuationSeparator/>
      </w:r>
    </w:p>
  </w:footnote>
  <w:footnote w:id="1">
    <w:p w:rsidR="00510F5F" w:rsidRDefault="00510F5F">
      <w:pPr>
        <w:pStyle w:val="Textpoznpodarou"/>
      </w:pPr>
      <w:r>
        <w:rPr>
          <w:rStyle w:val="Znakapoznpodarou"/>
        </w:rPr>
        <w:footnoteRef/>
      </w:r>
      <w:r>
        <w:t xml:space="preserve"> Dle </w:t>
      </w:r>
      <w:r w:rsidR="008570DB">
        <w:t>ustanovení § 5 odst. 7</w:t>
      </w:r>
      <w:r>
        <w:t xml:space="preserve"> zákona o některých přestupcích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0BB" w:rsidRPr="00DA60BB" w:rsidRDefault="00DA60BB" w:rsidP="00DA60BB">
    <w:pPr>
      <w:pStyle w:val="Zhlav"/>
      <w:pBdr>
        <w:bottom w:val="single" w:sz="4" w:space="1" w:color="auto"/>
      </w:pBdr>
      <w:jc w:val="center"/>
      <w:rPr>
        <w:sz w:val="22"/>
        <w:szCs w:val="22"/>
      </w:rPr>
    </w:pPr>
    <w:r w:rsidRPr="00DA60BB">
      <w:rPr>
        <w:sz w:val="22"/>
        <w:szCs w:val="22"/>
      </w:rPr>
      <w:t>Obecně závazná vyhláška</w:t>
    </w:r>
    <w:r w:rsidR="00112B19">
      <w:rPr>
        <w:sz w:val="22"/>
        <w:szCs w:val="22"/>
      </w:rPr>
      <w:t xml:space="preserve"> s</w:t>
    </w:r>
    <w:r w:rsidR="002B115E">
      <w:rPr>
        <w:sz w:val="22"/>
        <w:szCs w:val="22"/>
      </w:rPr>
      <w:t>tatut</w:t>
    </w:r>
    <w:r w:rsidR="00FF5B78">
      <w:rPr>
        <w:sz w:val="22"/>
        <w:szCs w:val="22"/>
      </w:rPr>
      <w:t>árního města Liberec č. 2</w:t>
    </w:r>
    <w:r w:rsidR="00D030DA">
      <w:rPr>
        <w:sz w:val="22"/>
        <w:szCs w:val="22"/>
      </w:rPr>
      <w:t>/2026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AD6" w:rsidRPr="00B852FC" w:rsidRDefault="005B43D4" w:rsidP="00E36AD6">
    <w:pPr>
      <w:pStyle w:val="Zhlav"/>
      <w:pBdr>
        <w:bottom w:val="single" w:sz="6" w:space="1" w:color="auto"/>
      </w:pBdr>
      <w:jc w:val="center"/>
      <w:rPr>
        <w:rFonts w:asciiTheme="minorHAnsi" w:hAnsiTheme="minorHAnsi"/>
        <w:sz w:val="22"/>
        <w:szCs w:val="22"/>
      </w:rPr>
    </w:pPr>
    <w:r w:rsidRPr="00B852FC">
      <w:rPr>
        <w:rFonts w:asciiTheme="minorHAnsi" w:hAnsiTheme="minorHAnsi"/>
        <w:b/>
        <w:i/>
        <w:sz w:val="22"/>
        <w:szCs w:val="22"/>
      </w:rPr>
      <w:t>Příloha k Obecně závazné vyhlášce s</w:t>
    </w:r>
    <w:r w:rsidRPr="00B852FC">
      <w:rPr>
        <w:rFonts w:asciiTheme="minorHAnsi" w:hAnsiTheme="minorHAnsi"/>
        <w:b/>
        <w:i/>
        <w:sz w:val="22"/>
        <w:szCs w:val="22"/>
      </w:rPr>
      <w:t>tatutárního města Liberec č.</w:t>
    </w:r>
    <w:r w:rsidRPr="00B852FC">
      <w:rPr>
        <w:rFonts w:asciiTheme="minorHAnsi" w:hAnsiTheme="minorHAnsi"/>
        <w:b/>
        <w:i/>
        <w:sz w:val="22"/>
        <w:szCs w:val="22"/>
      </w:rPr>
      <w:t xml:space="preserve"> 2/2026 </w:t>
    </w:r>
    <w:r w:rsidRPr="00B852FC">
      <w:rPr>
        <w:rFonts w:asciiTheme="minorHAnsi" w:hAnsiTheme="minorHAnsi"/>
        <w:b/>
        <w:i/>
        <w:sz w:val="22"/>
        <w:szCs w:val="22"/>
      </w:rPr>
      <w:t>o nočním klidu</w:t>
    </w:r>
  </w:p>
  <w:p w:rsidR="00E36AD6" w:rsidRPr="00E36AD6" w:rsidRDefault="005B43D4" w:rsidP="00E36AD6">
    <w:pPr>
      <w:pStyle w:val="Zhlav"/>
      <w:jc w:val="center"/>
    </w:pPr>
  </w:p>
  <w:p w:rsidR="00E36AD6" w:rsidRPr="00E36AD6" w:rsidRDefault="005B43D4">
    <w:pPr>
      <w:pStyle w:val="Zhlav"/>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0E82"/>
    <w:multiLevelType w:val="hybridMultilevel"/>
    <w:tmpl w:val="1CE028E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71754B"/>
    <w:multiLevelType w:val="hybridMultilevel"/>
    <w:tmpl w:val="40A8C0C0"/>
    <w:lvl w:ilvl="0" w:tplc="7618F79E">
      <w:start w:val="1"/>
      <w:numFmt w:val="decimal"/>
      <w:lvlText w:val="(%1)"/>
      <w:lvlJc w:val="left"/>
      <w:pPr>
        <w:tabs>
          <w:tab w:val="num" w:pos="700"/>
        </w:tabs>
        <w:ind w:firstLine="340"/>
      </w:pPr>
      <w:rPr>
        <w:rFonts w:cs="Times New Roman" w:hint="default"/>
      </w:rPr>
    </w:lvl>
    <w:lvl w:ilvl="1" w:tplc="0A3051A4">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95F1129"/>
    <w:multiLevelType w:val="hybridMultilevel"/>
    <w:tmpl w:val="5D0AE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99140CB"/>
    <w:multiLevelType w:val="hybridMultilevel"/>
    <w:tmpl w:val="493266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FB34F0"/>
    <w:multiLevelType w:val="hybridMultilevel"/>
    <w:tmpl w:val="91828B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4D6076"/>
    <w:multiLevelType w:val="hybridMultilevel"/>
    <w:tmpl w:val="7472946C"/>
    <w:lvl w:ilvl="0" w:tplc="FC32B010">
      <w:start w:val="1"/>
      <w:numFmt w:val="lowerLetter"/>
      <w:lvlText w:val="%1)"/>
      <w:lvlJc w:val="left"/>
      <w:pPr>
        <w:ind w:left="927" w:hanging="360"/>
      </w:pPr>
      <w:rPr>
        <w:rFonts w:hint="default"/>
        <w:b w:val="0"/>
        <w:color w:val="auto"/>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7F3C6D95"/>
    <w:multiLevelType w:val="singleLevel"/>
    <w:tmpl w:val="549A0B18"/>
    <w:lvl w:ilvl="0">
      <w:start w:val="1"/>
      <w:numFmt w:val="decimal"/>
      <w:pStyle w:val="Text2"/>
      <w:lvlText w:val="%1."/>
      <w:legacy w:legacy="1" w:legacySpace="0" w:legacyIndent="284"/>
      <w:lvlJc w:val="left"/>
      <w:pPr>
        <w:ind w:left="284" w:hanging="284"/>
      </w:pPr>
      <w:rPr>
        <w:rFonts w:ascii="Times New Roman" w:hAnsi="Times New Roman" w:cs="Times New Roman"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9F"/>
    <w:rsid w:val="000037CC"/>
    <w:rsid w:val="00006782"/>
    <w:rsid w:val="00006E3B"/>
    <w:rsid w:val="000124AC"/>
    <w:rsid w:val="00015818"/>
    <w:rsid w:val="0002241D"/>
    <w:rsid w:val="0002285A"/>
    <w:rsid w:val="00023324"/>
    <w:rsid w:val="00030ECB"/>
    <w:rsid w:val="00031AA5"/>
    <w:rsid w:val="00035E92"/>
    <w:rsid w:val="00045DE5"/>
    <w:rsid w:val="00054C93"/>
    <w:rsid w:val="0006587A"/>
    <w:rsid w:val="00073E00"/>
    <w:rsid w:val="0008373E"/>
    <w:rsid w:val="0008420C"/>
    <w:rsid w:val="00084807"/>
    <w:rsid w:val="00093B31"/>
    <w:rsid w:val="00095B1B"/>
    <w:rsid w:val="000A11B6"/>
    <w:rsid w:val="000A1FB9"/>
    <w:rsid w:val="000A526A"/>
    <w:rsid w:val="000A76B7"/>
    <w:rsid w:val="000A774C"/>
    <w:rsid w:val="000B1D23"/>
    <w:rsid w:val="000B361D"/>
    <w:rsid w:val="000B7DC8"/>
    <w:rsid w:val="000C02E5"/>
    <w:rsid w:val="000C0CD3"/>
    <w:rsid w:val="000C1914"/>
    <w:rsid w:val="000C2049"/>
    <w:rsid w:val="000C7F13"/>
    <w:rsid w:val="000E04D9"/>
    <w:rsid w:val="000E1E90"/>
    <w:rsid w:val="000E47CB"/>
    <w:rsid w:val="000F23D7"/>
    <w:rsid w:val="000F463F"/>
    <w:rsid w:val="0010241E"/>
    <w:rsid w:val="001030F9"/>
    <w:rsid w:val="00104F6D"/>
    <w:rsid w:val="0010501B"/>
    <w:rsid w:val="00112B19"/>
    <w:rsid w:val="0011372B"/>
    <w:rsid w:val="001144D1"/>
    <w:rsid w:val="001153BD"/>
    <w:rsid w:val="001178D5"/>
    <w:rsid w:val="00117BFD"/>
    <w:rsid w:val="00127541"/>
    <w:rsid w:val="00132961"/>
    <w:rsid w:val="001353C7"/>
    <w:rsid w:val="00141A29"/>
    <w:rsid w:val="0014630C"/>
    <w:rsid w:val="00146391"/>
    <w:rsid w:val="001609A6"/>
    <w:rsid w:val="00160E34"/>
    <w:rsid w:val="00162375"/>
    <w:rsid w:val="00162CDE"/>
    <w:rsid w:val="001665E4"/>
    <w:rsid w:val="00174C78"/>
    <w:rsid w:val="00176DD7"/>
    <w:rsid w:val="001930F8"/>
    <w:rsid w:val="001A183F"/>
    <w:rsid w:val="001C306D"/>
    <w:rsid w:val="001C3840"/>
    <w:rsid w:val="001C4C60"/>
    <w:rsid w:val="001C66E1"/>
    <w:rsid w:val="001D3147"/>
    <w:rsid w:val="001E3B80"/>
    <w:rsid w:val="001E604B"/>
    <w:rsid w:val="001F37F2"/>
    <w:rsid w:val="002064F0"/>
    <w:rsid w:val="00210DED"/>
    <w:rsid w:val="0021292E"/>
    <w:rsid w:val="00214AD8"/>
    <w:rsid w:val="00222A0C"/>
    <w:rsid w:val="00232ADC"/>
    <w:rsid w:val="00236F77"/>
    <w:rsid w:val="00237732"/>
    <w:rsid w:val="00240F43"/>
    <w:rsid w:val="00252C2E"/>
    <w:rsid w:val="00253939"/>
    <w:rsid w:val="00256E67"/>
    <w:rsid w:val="00265B3D"/>
    <w:rsid w:val="00266F72"/>
    <w:rsid w:val="00267F8A"/>
    <w:rsid w:val="002713CA"/>
    <w:rsid w:val="00280ED5"/>
    <w:rsid w:val="00282D13"/>
    <w:rsid w:val="002950F2"/>
    <w:rsid w:val="002A1A55"/>
    <w:rsid w:val="002A213B"/>
    <w:rsid w:val="002A6C08"/>
    <w:rsid w:val="002A6F3F"/>
    <w:rsid w:val="002A7796"/>
    <w:rsid w:val="002B115E"/>
    <w:rsid w:val="002B4007"/>
    <w:rsid w:val="002B713F"/>
    <w:rsid w:val="002C132C"/>
    <w:rsid w:val="002C5995"/>
    <w:rsid w:val="002D2CDE"/>
    <w:rsid w:val="002E470D"/>
    <w:rsid w:val="002E65AF"/>
    <w:rsid w:val="002E6984"/>
    <w:rsid w:val="002F3D61"/>
    <w:rsid w:val="002F64C2"/>
    <w:rsid w:val="00300828"/>
    <w:rsid w:val="003035A0"/>
    <w:rsid w:val="00303999"/>
    <w:rsid w:val="003043C5"/>
    <w:rsid w:val="00304FD7"/>
    <w:rsid w:val="003069F0"/>
    <w:rsid w:val="00312985"/>
    <w:rsid w:val="00325428"/>
    <w:rsid w:val="00332D91"/>
    <w:rsid w:val="0033460F"/>
    <w:rsid w:val="003362E4"/>
    <w:rsid w:val="003363AC"/>
    <w:rsid w:val="0034722D"/>
    <w:rsid w:val="003541F7"/>
    <w:rsid w:val="003578E4"/>
    <w:rsid w:val="00360AB2"/>
    <w:rsid w:val="00362207"/>
    <w:rsid w:val="00362684"/>
    <w:rsid w:val="00364D7D"/>
    <w:rsid w:val="00364F32"/>
    <w:rsid w:val="00370285"/>
    <w:rsid w:val="00370526"/>
    <w:rsid w:val="003738DE"/>
    <w:rsid w:val="003766F8"/>
    <w:rsid w:val="00376BEE"/>
    <w:rsid w:val="003851BE"/>
    <w:rsid w:val="0038590D"/>
    <w:rsid w:val="00387E08"/>
    <w:rsid w:val="00391813"/>
    <w:rsid w:val="003A2FEE"/>
    <w:rsid w:val="003A70EA"/>
    <w:rsid w:val="003B13F5"/>
    <w:rsid w:val="003B1F68"/>
    <w:rsid w:val="003B35F8"/>
    <w:rsid w:val="003B4925"/>
    <w:rsid w:val="003C1F64"/>
    <w:rsid w:val="003C233C"/>
    <w:rsid w:val="003D5D14"/>
    <w:rsid w:val="003E52CD"/>
    <w:rsid w:val="003E6D83"/>
    <w:rsid w:val="003E6EFF"/>
    <w:rsid w:val="00400DEF"/>
    <w:rsid w:val="004040E3"/>
    <w:rsid w:val="00405766"/>
    <w:rsid w:val="004126CC"/>
    <w:rsid w:val="00414831"/>
    <w:rsid w:val="0042328D"/>
    <w:rsid w:val="004265B1"/>
    <w:rsid w:val="00432C2D"/>
    <w:rsid w:val="00432CD3"/>
    <w:rsid w:val="00433167"/>
    <w:rsid w:val="0044059F"/>
    <w:rsid w:val="0044269F"/>
    <w:rsid w:val="00443458"/>
    <w:rsid w:val="00450101"/>
    <w:rsid w:val="00450374"/>
    <w:rsid w:val="00455991"/>
    <w:rsid w:val="0046423F"/>
    <w:rsid w:val="00466653"/>
    <w:rsid w:val="004810E9"/>
    <w:rsid w:val="00486CE2"/>
    <w:rsid w:val="004906B1"/>
    <w:rsid w:val="00492250"/>
    <w:rsid w:val="004A3302"/>
    <w:rsid w:val="004A3CE5"/>
    <w:rsid w:val="004A5831"/>
    <w:rsid w:val="004A5833"/>
    <w:rsid w:val="004B242D"/>
    <w:rsid w:val="004B3288"/>
    <w:rsid w:val="004B68E2"/>
    <w:rsid w:val="004B77E7"/>
    <w:rsid w:val="004C367B"/>
    <w:rsid w:val="004C4C39"/>
    <w:rsid w:val="004D22E9"/>
    <w:rsid w:val="004D32C7"/>
    <w:rsid w:val="004E344D"/>
    <w:rsid w:val="004E38A6"/>
    <w:rsid w:val="004E4C42"/>
    <w:rsid w:val="004E5265"/>
    <w:rsid w:val="004E700F"/>
    <w:rsid w:val="004F072B"/>
    <w:rsid w:val="004F5F0C"/>
    <w:rsid w:val="00503E74"/>
    <w:rsid w:val="005060F4"/>
    <w:rsid w:val="00510F5F"/>
    <w:rsid w:val="00513305"/>
    <w:rsid w:val="00520DA5"/>
    <w:rsid w:val="00526DE9"/>
    <w:rsid w:val="005330B9"/>
    <w:rsid w:val="00547234"/>
    <w:rsid w:val="00554D14"/>
    <w:rsid w:val="00587054"/>
    <w:rsid w:val="0059525B"/>
    <w:rsid w:val="005971B9"/>
    <w:rsid w:val="005A2AB0"/>
    <w:rsid w:val="005B43D4"/>
    <w:rsid w:val="005C0065"/>
    <w:rsid w:val="005C3349"/>
    <w:rsid w:val="005C4A43"/>
    <w:rsid w:val="005D227A"/>
    <w:rsid w:val="005D420A"/>
    <w:rsid w:val="005E25D4"/>
    <w:rsid w:val="005E5F4A"/>
    <w:rsid w:val="0060289D"/>
    <w:rsid w:val="006142A9"/>
    <w:rsid w:val="00615944"/>
    <w:rsid w:val="006168A8"/>
    <w:rsid w:val="00623281"/>
    <w:rsid w:val="006252CF"/>
    <w:rsid w:val="00630D47"/>
    <w:rsid w:val="0063158F"/>
    <w:rsid w:val="00634133"/>
    <w:rsid w:val="00636F1B"/>
    <w:rsid w:val="00640E38"/>
    <w:rsid w:val="00646BEB"/>
    <w:rsid w:val="006544F0"/>
    <w:rsid w:val="0065535C"/>
    <w:rsid w:val="0066230E"/>
    <w:rsid w:val="0066599B"/>
    <w:rsid w:val="00666CA5"/>
    <w:rsid w:val="006724D8"/>
    <w:rsid w:val="00673C14"/>
    <w:rsid w:val="006759D7"/>
    <w:rsid w:val="00692BD1"/>
    <w:rsid w:val="00696A0E"/>
    <w:rsid w:val="006A1767"/>
    <w:rsid w:val="006A28FB"/>
    <w:rsid w:val="006A3796"/>
    <w:rsid w:val="006B6330"/>
    <w:rsid w:val="006B6D3D"/>
    <w:rsid w:val="006C32F2"/>
    <w:rsid w:val="006C59F3"/>
    <w:rsid w:val="006C731F"/>
    <w:rsid w:val="006D7EF2"/>
    <w:rsid w:val="006E36A3"/>
    <w:rsid w:val="006F7FED"/>
    <w:rsid w:val="00701793"/>
    <w:rsid w:val="00702D86"/>
    <w:rsid w:val="00717219"/>
    <w:rsid w:val="00722807"/>
    <w:rsid w:val="0073250F"/>
    <w:rsid w:val="0073271E"/>
    <w:rsid w:val="00732A7E"/>
    <w:rsid w:val="0073588E"/>
    <w:rsid w:val="00736805"/>
    <w:rsid w:val="00741F98"/>
    <w:rsid w:val="0074297B"/>
    <w:rsid w:val="0074587F"/>
    <w:rsid w:val="00751179"/>
    <w:rsid w:val="007517D5"/>
    <w:rsid w:val="00754821"/>
    <w:rsid w:val="007618C7"/>
    <w:rsid w:val="00766786"/>
    <w:rsid w:val="007677B7"/>
    <w:rsid w:val="00767E92"/>
    <w:rsid w:val="007724D7"/>
    <w:rsid w:val="0077272D"/>
    <w:rsid w:val="007740C4"/>
    <w:rsid w:val="00776A2F"/>
    <w:rsid w:val="00780D06"/>
    <w:rsid w:val="007817FF"/>
    <w:rsid w:val="00793CD8"/>
    <w:rsid w:val="007A3533"/>
    <w:rsid w:val="007A3E19"/>
    <w:rsid w:val="007A6357"/>
    <w:rsid w:val="007B3A30"/>
    <w:rsid w:val="007C32A0"/>
    <w:rsid w:val="007C4F3D"/>
    <w:rsid w:val="007D1451"/>
    <w:rsid w:val="007D2290"/>
    <w:rsid w:val="007D398F"/>
    <w:rsid w:val="007D3BE0"/>
    <w:rsid w:val="007E597D"/>
    <w:rsid w:val="007F7559"/>
    <w:rsid w:val="007F75FB"/>
    <w:rsid w:val="0081251F"/>
    <w:rsid w:val="00814E66"/>
    <w:rsid w:val="008249BF"/>
    <w:rsid w:val="008253C0"/>
    <w:rsid w:val="00833290"/>
    <w:rsid w:val="00836777"/>
    <w:rsid w:val="008407FC"/>
    <w:rsid w:val="00843963"/>
    <w:rsid w:val="008570DB"/>
    <w:rsid w:val="0085757B"/>
    <w:rsid w:val="0086367D"/>
    <w:rsid w:val="008636DA"/>
    <w:rsid w:val="00874064"/>
    <w:rsid w:val="0087626A"/>
    <w:rsid w:val="00877D93"/>
    <w:rsid w:val="008959AC"/>
    <w:rsid w:val="008A7058"/>
    <w:rsid w:val="008B1EF0"/>
    <w:rsid w:val="008C0A9F"/>
    <w:rsid w:val="008C2B90"/>
    <w:rsid w:val="008C76D7"/>
    <w:rsid w:val="008D56AA"/>
    <w:rsid w:val="008D57F1"/>
    <w:rsid w:val="008E4AA4"/>
    <w:rsid w:val="008F2B35"/>
    <w:rsid w:val="008F50F5"/>
    <w:rsid w:val="009021D3"/>
    <w:rsid w:val="00907CD8"/>
    <w:rsid w:val="00911165"/>
    <w:rsid w:val="00911936"/>
    <w:rsid w:val="00916C77"/>
    <w:rsid w:val="00922CCD"/>
    <w:rsid w:val="00927B9A"/>
    <w:rsid w:val="009420D6"/>
    <w:rsid w:val="00965164"/>
    <w:rsid w:val="009653B0"/>
    <w:rsid w:val="009722F8"/>
    <w:rsid w:val="0097590F"/>
    <w:rsid w:val="00982182"/>
    <w:rsid w:val="00992A33"/>
    <w:rsid w:val="0099741B"/>
    <w:rsid w:val="009A0887"/>
    <w:rsid w:val="009A4D3D"/>
    <w:rsid w:val="009A5799"/>
    <w:rsid w:val="009A77F2"/>
    <w:rsid w:val="009D2357"/>
    <w:rsid w:val="009D2669"/>
    <w:rsid w:val="009D391A"/>
    <w:rsid w:val="009E5B5C"/>
    <w:rsid w:val="009F29F5"/>
    <w:rsid w:val="009F3B2E"/>
    <w:rsid w:val="00A0462E"/>
    <w:rsid w:val="00A0754C"/>
    <w:rsid w:val="00A07AD8"/>
    <w:rsid w:val="00A12430"/>
    <w:rsid w:val="00A13A54"/>
    <w:rsid w:val="00A165D2"/>
    <w:rsid w:val="00A2558D"/>
    <w:rsid w:val="00A36EB0"/>
    <w:rsid w:val="00A41BD6"/>
    <w:rsid w:val="00A46B5E"/>
    <w:rsid w:val="00A47D4B"/>
    <w:rsid w:val="00A561A4"/>
    <w:rsid w:val="00A659B9"/>
    <w:rsid w:val="00A673AC"/>
    <w:rsid w:val="00A70619"/>
    <w:rsid w:val="00A823E8"/>
    <w:rsid w:val="00A91EE4"/>
    <w:rsid w:val="00A93906"/>
    <w:rsid w:val="00AA5368"/>
    <w:rsid w:val="00AA5D95"/>
    <w:rsid w:val="00AA7CBF"/>
    <w:rsid w:val="00AB42FA"/>
    <w:rsid w:val="00AC2667"/>
    <w:rsid w:val="00AD221D"/>
    <w:rsid w:val="00AD2DBA"/>
    <w:rsid w:val="00AD70B8"/>
    <w:rsid w:val="00AE2243"/>
    <w:rsid w:val="00AE3521"/>
    <w:rsid w:val="00AE4CA9"/>
    <w:rsid w:val="00AF58D7"/>
    <w:rsid w:val="00B05D0B"/>
    <w:rsid w:val="00B10FE4"/>
    <w:rsid w:val="00B131A1"/>
    <w:rsid w:val="00B1395F"/>
    <w:rsid w:val="00B224ED"/>
    <w:rsid w:val="00B2426B"/>
    <w:rsid w:val="00B25829"/>
    <w:rsid w:val="00B27692"/>
    <w:rsid w:val="00B323E9"/>
    <w:rsid w:val="00B66F19"/>
    <w:rsid w:val="00B67276"/>
    <w:rsid w:val="00B7046A"/>
    <w:rsid w:val="00B705F9"/>
    <w:rsid w:val="00B70C7A"/>
    <w:rsid w:val="00B740AA"/>
    <w:rsid w:val="00B7481C"/>
    <w:rsid w:val="00B852FC"/>
    <w:rsid w:val="00B86FCE"/>
    <w:rsid w:val="00B92B80"/>
    <w:rsid w:val="00B95D56"/>
    <w:rsid w:val="00BA046D"/>
    <w:rsid w:val="00BA272C"/>
    <w:rsid w:val="00BA376F"/>
    <w:rsid w:val="00BA4ABC"/>
    <w:rsid w:val="00BB33D4"/>
    <w:rsid w:val="00BB372D"/>
    <w:rsid w:val="00BC483B"/>
    <w:rsid w:val="00BC4B4B"/>
    <w:rsid w:val="00BD4143"/>
    <w:rsid w:val="00BD7286"/>
    <w:rsid w:val="00BE7B4F"/>
    <w:rsid w:val="00BF3C92"/>
    <w:rsid w:val="00BF5914"/>
    <w:rsid w:val="00BF78DF"/>
    <w:rsid w:val="00C02CBA"/>
    <w:rsid w:val="00C12FB8"/>
    <w:rsid w:val="00C13A66"/>
    <w:rsid w:val="00C15617"/>
    <w:rsid w:val="00C24565"/>
    <w:rsid w:val="00C245E9"/>
    <w:rsid w:val="00C30A97"/>
    <w:rsid w:val="00C37350"/>
    <w:rsid w:val="00C45FC6"/>
    <w:rsid w:val="00C554A6"/>
    <w:rsid w:val="00C66D33"/>
    <w:rsid w:val="00C80AEF"/>
    <w:rsid w:val="00C813AE"/>
    <w:rsid w:val="00C82F6B"/>
    <w:rsid w:val="00C83371"/>
    <w:rsid w:val="00C92517"/>
    <w:rsid w:val="00CB217D"/>
    <w:rsid w:val="00CB461C"/>
    <w:rsid w:val="00CC77C2"/>
    <w:rsid w:val="00CD522D"/>
    <w:rsid w:val="00CE07DE"/>
    <w:rsid w:val="00CE0FF8"/>
    <w:rsid w:val="00CF2AC0"/>
    <w:rsid w:val="00CF3A33"/>
    <w:rsid w:val="00D030DA"/>
    <w:rsid w:val="00D03F0D"/>
    <w:rsid w:val="00D05037"/>
    <w:rsid w:val="00D162B2"/>
    <w:rsid w:val="00D22517"/>
    <w:rsid w:val="00D26C1C"/>
    <w:rsid w:val="00D27162"/>
    <w:rsid w:val="00D275CE"/>
    <w:rsid w:val="00D34150"/>
    <w:rsid w:val="00D35A33"/>
    <w:rsid w:val="00D41495"/>
    <w:rsid w:val="00D51250"/>
    <w:rsid w:val="00D60019"/>
    <w:rsid w:val="00D63774"/>
    <w:rsid w:val="00D64A68"/>
    <w:rsid w:val="00D87B9B"/>
    <w:rsid w:val="00D90B6A"/>
    <w:rsid w:val="00D9740C"/>
    <w:rsid w:val="00D976A9"/>
    <w:rsid w:val="00DA1A63"/>
    <w:rsid w:val="00DA60BB"/>
    <w:rsid w:val="00DA611D"/>
    <w:rsid w:val="00DA65FD"/>
    <w:rsid w:val="00DB4DD8"/>
    <w:rsid w:val="00DD22BD"/>
    <w:rsid w:val="00DD41CE"/>
    <w:rsid w:val="00DF40AC"/>
    <w:rsid w:val="00DF6B09"/>
    <w:rsid w:val="00DF6F97"/>
    <w:rsid w:val="00E03C82"/>
    <w:rsid w:val="00E144DD"/>
    <w:rsid w:val="00E16B50"/>
    <w:rsid w:val="00E23764"/>
    <w:rsid w:val="00E261B5"/>
    <w:rsid w:val="00E26CA4"/>
    <w:rsid w:val="00E34B94"/>
    <w:rsid w:val="00E40468"/>
    <w:rsid w:val="00E503C6"/>
    <w:rsid w:val="00E50C3B"/>
    <w:rsid w:val="00E522B8"/>
    <w:rsid w:val="00E57B53"/>
    <w:rsid w:val="00E651FC"/>
    <w:rsid w:val="00E66C34"/>
    <w:rsid w:val="00E7023F"/>
    <w:rsid w:val="00E74544"/>
    <w:rsid w:val="00E83316"/>
    <w:rsid w:val="00E85C9F"/>
    <w:rsid w:val="00E8720F"/>
    <w:rsid w:val="00E91558"/>
    <w:rsid w:val="00E945D2"/>
    <w:rsid w:val="00E9699C"/>
    <w:rsid w:val="00E970FF"/>
    <w:rsid w:val="00EA61D1"/>
    <w:rsid w:val="00EB2665"/>
    <w:rsid w:val="00EC5BED"/>
    <w:rsid w:val="00ED3FEB"/>
    <w:rsid w:val="00EE4951"/>
    <w:rsid w:val="00EE6E5A"/>
    <w:rsid w:val="00F008E5"/>
    <w:rsid w:val="00F0432E"/>
    <w:rsid w:val="00F104E1"/>
    <w:rsid w:val="00F125AD"/>
    <w:rsid w:val="00F13281"/>
    <w:rsid w:val="00F24465"/>
    <w:rsid w:val="00F24C7E"/>
    <w:rsid w:val="00F33C0F"/>
    <w:rsid w:val="00F43C8B"/>
    <w:rsid w:val="00F65DBF"/>
    <w:rsid w:val="00F67ABB"/>
    <w:rsid w:val="00F70CBD"/>
    <w:rsid w:val="00F72FE6"/>
    <w:rsid w:val="00F73DFE"/>
    <w:rsid w:val="00F82A96"/>
    <w:rsid w:val="00F831F9"/>
    <w:rsid w:val="00F84370"/>
    <w:rsid w:val="00F86FD1"/>
    <w:rsid w:val="00F8723A"/>
    <w:rsid w:val="00F87616"/>
    <w:rsid w:val="00F95A09"/>
    <w:rsid w:val="00F964B3"/>
    <w:rsid w:val="00FA7EDC"/>
    <w:rsid w:val="00FB2799"/>
    <w:rsid w:val="00FB2CB3"/>
    <w:rsid w:val="00FB3D13"/>
    <w:rsid w:val="00FB6C54"/>
    <w:rsid w:val="00FB75FA"/>
    <w:rsid w:val="00FC2A35"/>
    <w:rsid w:val="00FC65CC"/>
    <w:rsid w:val="00FD6B98"/>
    <w:rsid w:val="00FE143C"/>
    <w:rsid w:val="00FE2739"/>
    <w:rsid w:val="00FF1E4F"/>
    <w:rsid w:val="00FF4220"/>
    <w:rsid w:val="00FF5B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AE0E50"/>
  <w15:chartTrackingRefBased/>
  <w15:docId w15:val="{597DC7F9-E69F-40D8-B7FD-D39731C2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059F"/>
    <w:pPr>
      <w:overflowPunct w:val="0"/>
      <w:autoSpaceDE w:val="0"/>
      <w:autoSpaceDN w:val="0"/>
      <w:adjustRightInd w:val="0"/>
      <w:textAlignment w:val="baseline"/>
    </w:pPr>
  </w:style>
  <w:style w:type="paragraph" w:styleId="Nadpis1">
    <w:name w:val="heading 1"/>
    <w:basedOn w:val="Normln"/>
    <w:next w:val="Normln"/>
    <w:qFormat/>
    <w:rsid w:val="0044059F"/>
    <w:pPr>
      <w:keepNext/>
      <w:widowControl w:val="0"/>
      <w:overflowPunct/>
      <w:spacing w:before="240" w:after="60"/>
      <w:ind w:left="284" w:hanging="284"/>
      <w:jc w:val="center"/>
      <w:textAlignment w:val="auto"/>
      <w:outlineLvl w:val="0"/>
    </w:pPr>
    <w:rPr>
      <w:rFonts w:ascii="Arial" w:hAnsi="Arial" w:cs="Arial"/>
      <w:b/>
      <w:bCs/>
      <w:kern w:val="28"/>
      <w:sz w:val="56"/>
      <w:szCs w:val="56"/>
    </w:rPr>
  </w:style>
  <w:style w:type="paragraph" w:styleId="Nadpis3">
    <w:name w:val="heading 3"/>
    <w:basedOn w:val="Normln"/>
    <w:next w:val="Normln"/>
    <w:qFormat/>
    <w:rsid w:val="0044059F"/>
    <w:pPr>
      <w:keepNext/>
      <w:widowControl w:val="0"/>
      <w:ind w:left="1701" w:hanging="709"/>
      <w:jc w:val="center"/>
      <w:outlineLvl w:val="2"/>
    </w:pPr>
    <w:rPr>
      <w:rFonts w:ascii="Arial" w:hAnsi="Arial" w:cs="Arial"/>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f">
    <w:name w:val="Paragraf"/>
    <w:basedOn w:val="Normln"/>
    <w:rsid w:val="0044059F"/>
    <w:pPr>
      <w:widowControl w:val="0"/>
      <w:jc w:val="center"/>
    </w:pPr>
    <w:rPr>
      <w:rFonts w:ascii="Arial" w:hAnsi="Arial" w:cs="Arial"/>
      <w:b/>
      <w:bCs/>
      <w:sz w:val="24"/>
      <w:szCs w:val="24"/>
    </w:rPr>
  </w:style>
  <w:style w:type="paragraph" w:customStyle="1" w:styleId="Text1">
    <w:name w:val="Text 1"/>
    <w:basedOn w:val="Normln"/>
    <w:rsid w:val="0044059F"/>
    <w:pPr>
      <w:widowControl w:val="0"/>
      <w:spacing w:before="120"/>
      <w:jc w:val="both"/>
    </w:pPr>
    <w:rPr>
      <w:sz w:val="24"/>
      <w:szCs w:val="24"/>
    </w:rPr>
  </w:style>
  <w:style w:type="paragraph" w:customStyle="1" w:styleId="Preambule">
    <w:name w:val="Preambule"/>
    <w:basedOn w:val="Normln"/>
    <w:rsid w:val="0044059F"/>
    <w:pPr>
      <w:widowControl w:val="0"/>
      <w:spacing w:before="240" w:after="240"/>
      <w:jc w:val="both"/>
    </w:pPr>
    <w:rPr>
      <w:b/>
      <w:bCs/>
      <w:spacing w:val="10"/>
      <w:sz w:val="24"/>
      <w:szCs w:val="24"/>
    </w:rPr>
  </w:style>
  <w:style w:type="paragraph" w:styleId="Nzev">
    <w:name w:val="Title"/>
    <w:basedOn w:val="Normln"/>
    <w:qFormat/>
    <w:rsid w:val="0044059F"/>
    <w:pPr>
      <w:widowControl w:val="0"/>
      <w:overflowPunct/>
      <w:jc w:val="center"/>
      <w:textAlignment w:val="auto"/>
    </w:pPr>
    <w:rPr>
      <w:sz w:val="28"/>
      <w:szCs w:val="28"/>
    </w:rPr>
  </w:style>
  <w:style w:type="paragraph" w:styleId="Zhlav">
    <w:name w:val="header"/>
    <w:basedOn w:val="Normln"/>
    <w:link w:val="ZhlavChar"/>
    <w:uiPriority w:val="99"/>
    <w:rsid w:val="0044059F"/>
    <w:pPr>
      <w:widowControl w:val="0"/>
      <w:tabs>
        <w:tab w:val="center" w:pos="4536"/>
        <w:tab w:val="right" w:pos="9072"/>
      </w:tabs>
    </w:pPr>
  </w:style>
  <w:style w:type="paragraph" w:customStyle="1" w:styleId="Text2">
    <w:name w:val="Text 2"/>
    <w:basedOn w:val="Text1"/>
    <w:rsid w:val="0044059F"/>
    <w:pPr>
      <w:widowControl/>
      <w:numPr>
        <w:numId w:val="1"/>
      </w:numPr>
      <w:overflowPunct/>
      <w:adjustRightInd/>
      <w:textAlignment w:val="auto"/>
    </w:pPr>
  </w:style>
  <w:style w:type="paragraph" w:styleId="Zkladntext">
    <w:name w:val="Body Text"/>
    <w:basedOn w:val="Normln"/>
    <w:rsid w:val="0044059F"/>
    <w:pPr>
      <w:overflowPunct/>
      <w:adjustRightInd/>
      <w:jc w:val="both"/>
      <w:textAlignment w:val="auto"/>
    </w:pPr>
    <w:rPr>
      <w:sz w:val="24"/>
      <w:szCs w:val="24"/>
    </w:rPr>
  </w:style>
  <w:style w:type="paragraph" w:styleId="Textpoznpodarou">
    <w:name w:val="footnote text"/>
    <w:basedOn w:val="Normln"/>
    <w:rsid w:val="0044059F"/>
  </w:style>
  <w:style w:type="character" w:styleId="Znakapoznpodarou">
    <w:name w:val="footnote reference"/>
    <w:rsid w:val="0044059F"/>
    <w:rPr>
      <w:rFonts w:cs="Times New Roman"/>
      <w:vertAlign w:val="superscript"/>
    </w:rPr>
  </w:style>
  <w:style w:type="table" w:styleId="Mkatabulky">
    <w:name w:val="Table Grid"/>
    <w:basedOn w:val="Normlntabulka"/>
    <w:rsid w:val="00554D1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DA60BB"/>
    <w:pPr>
      <w:tabs>
        <w:tab w:val="center" w:pos="4536"/>
        <w:tab w:val="right" w:pos="9072"/>
      </w:tabs>
    </w:pPr>
  </w:style>
  <w:style w:type="paragraph" w:styleId="Textbubliny">
    <w:name w:val="Balloon Text"/>
    <w:basedOn w:val="Normln"/>
    <w:link w:val="TextbublinyChar"/>
    <w:rsid w:val="009F29F5"/>
    <w:rPr>
      <w:rFonts w:ascii="Segoe UI" w:hAnsi="Segoe UI" w:cs="Segoe UI"/>
      <w:sz w:val="18"/>
      <w:szCs w:val="18"/>
    </w:rPr>
  </w:style>
  <w:style w:type="character" w:customStyle="1" w:styleId="TextbublinyChar">
    <w:name w:val="Text bubliny Char"/>
    <w:link w:val="Textbubliny"/>
    <w:rsid w:val="009F29F5"/>
    <w:rPr>
      <w:rFonts w:ascii="Segoe UI" w:hAnsi="Segoe UI" w:cs="Segoe UI"/>
      <w:sz w:val="18"/>
      <w:szCs w:val="18"/>
    </w:rPr>
  </w:style>
  <w:style w:type="character" w:styleId="Odkaznakoment">
    <w:name w:val="annotation reference"/>
    <w:rsid w:val="009F29F5"/>
    <w:rPr>
      <w:sz w:val="16"/>
      <w:szCs w:val="16"/>
    </w:rPr>
  </w:style>
  <w:style w:type="paragraph" w:styleId="Textkomente">
    <w:name w:val="annotation text"/>
    <w:basedOn w:val="Normln"/>
    <w:link w:val="TextkomenteChar"/>
    <w:rsid w:val="009F29F5"/>
  </w:style>
  <w:style w:type="character" w:customStyle="1" w:styleId="TextkomenteChar">
    <w:name w:val="Text komentáře Char"/>
    <w:basedOn w:val="Standardnpsmoodstavce"/>
    <w:link w:val="Textkomente"/>
    <w:rsid w:val="009F29F5"/>
  </w:style>
  <w:style w:type="paragraph" w:styleId="Pedmtkomente">
    <w:name w:val="annotation subject"/>
    <w:basedOn w:val="Textkomente"/>
    <w:next w:val="Textkomente"/>
    <w:link w:val="PedmtkomenteChar"/>
    <w:rsid w:val="009F29F5"/>
    <w:rPr>
      <w:b/>
      <w:bCs/>
    </w:rPr>
  </w:style>
  <w:style w:type="character" w:customStyle="1" w:styleId="PedmtkomenteChar">
    <w:name w:val="Předmět komentáře Char"/>
    <w:link w:val="Pedmtkomente"/>
    <w:rsid w:val="009F29F5"/>
    <w:rPr>
      <w:b/>
      <w:bCs/>
    </w:rPr>
  </w:style>
  <w:style w:type="character" w:customStyle="1" w:styleId="ZhlavChar">
    <w:name w:val="Záhlaví Char"/>
    <w:link w:val="Zhlav"/>
    <w:uiPriority w:val="99"/>
    <w:rsid w:val="00615944"/>
  </w:style>
  <w:style w:type="character" w:customStyle="1" w:styleId="ZpatChar">
    <w:name w:val="Zápatí Char"/>
    <w:link w:val="Zpat"/>
    <w:uiPriority w:val="99"/>
    <w:rsid w:val="00AE2243"/>
  </w:style>
  <w:style w:type="character" w:customStyle="1" w:styleId="markedcontent">
    <w:name w:val="markedcontent"/>
    <w:basedOn w:val="Standardnpsmoodstavce"/>
    <w:rsid w:val="00F67ABB"/>
  </w:style>
  <w:style w:type="paragraph" w:styleId="Odstavecseseznamem">
    <w:name w:val="List Paragraph"/>
    <w:basedOn w:val="Normln"/>
    <w:uiPriority w:val="34"/>
    <w:qFormat/>
    <w:rsid w:val="00F67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08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C0A"/>
    <w:rsid w:val="005E52DB"/>
    <w:rsid w:val="00DF5C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F4EACD916D641F7B9D26A6DD4463A78">
    <w:name w:val="8F4EACD916D641F7B9D26A6DD4463A78"/>
    <w:rsid w:val="00DF5C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5883E-2E79-4291-8D3B-FE8A8648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1323</Words>
  <Characters>7807</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Obecně závazná vyhláška statutárního města Liberce č</vt:lpstr>
    </vt:vector>
  </TitlesOfParts>
  <Company>Magistrát města Liberec</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statutárního města Liberce č</dc:title>
  <dc:subject/>
  <dc:creator>Sladkova.Lucie</dc:creator>
  <cp:keywords/>
  <dc:description/>
  <cp:lastModifiedBy>Osičková Petra</cp:lastModifiedBy>
  <cp:revision>5</cp:revision>
  <cp:lastPrinted>2017-09-11T07:59:00Z</cp:lastPrinted>
  <dcterms:created xsi:type="dcterms:W3CDTF">2026-04-01T08:06:00Z</dcterms:created>
  <dcterms:modified xsi:type="dcterms:W3CDTF">2026-04-01T09:54:00Z</dcterms:modified>
</cp:coreProperties>
</file>