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F9" w:rsidRPr="00752FEE" w:rsidRDefault="00F225D4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Horažďovice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F225D4">
        <w:rPr>
          <w:rFonts w:ascii="Arial" w:hAnsi="Arial" w:cs="Arial"/>
          <w:b/>
          <w:color w:val="000000"/>
          <w:sz w:val="28"/>
          <w:szCs w:val="28"/>
        </w:rPr>
        <w:t>města Horažďovice</w:t>
      </w:r>
    </w:p>
    <w:p w:rsidR="00F64363" w:rsidRPr="00F64363" w:rsidRDefault="00697DC7" w:rsidP="00697D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bookmarkStart w:id="0" w:name="_GoBack"/>
      <w:r>
        <w:rPr>
          <w:rFonts w:ascii="Arial" w:hAnsi="Arial" w:cs="Arial"/>
          <w:b/>
        </w:rPr>
        <w:t xml:space="preserve">města Horažďovice, </w:t>
      </w:r>
      <w:r w:rsidR="00F64363" w:rsidRPr="00F64363">
        <w:rPr>
          <w:rFonts w:ascii="Arial" w:hAnsi="Arial" w:cs="Arial"/>
          <w:b/>
          <w:sz w:val="22"/>
          <w:szCs w:val="22"/>
        </w:rPr>
        <w:t xml:space="preserve">požární řád </w:t>
      </w:r>
      <w:r w:rsidR="008468B9">
        <w:rPr>
          <w:rFonts w:ascii="Arial" w:hAnsi="Arial" w:cs="Arial"/>
          <w:b/>
          <w:sz w:val="22"/>
          <w:szCs w:val="22"/>
        </w:rPr>
        <w:t>města</w:t>
      </w:r>
      <w:bookmarkEnd w:id="0"/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F225D4">
        <w:rPr>
          <w:rFonts w:ascii="Arial" w:hAnsi="Arial" w:cs="Arial"/>
          <w:sz w:val="22"/>
          <w:szCs w:val="22"/>
        </w:rPr>
        <w:t xml:space="preserve">města Horažďovice </w:t>
      </w:r>
      <w:r w:rsidRPr="00F64363">
        <w:rPr>
          <w:rFonts w:ascii="Arial" w:hAnsi="Arial" w:cs="Arial"/>
          <w:sz w:val="22"/>
          <w:szCs w:val="22"/>
        </w:rPr>
        <w:t xml:space="preserve">na svém zasedání konaném dne </w:t>
      </w:r>
      <w:r w:rsidR="00D92BD8">
        <w:rPr>
          <w:rFonts w:ascii="Arial" w:hAnsi="Arial" w:cs="Arial"/>
          <w:sz w:val="22"/>
          <w:szCs w:val="22"/>
        </w:rPr>
        <w:t xml:space="preserve">20. června </w:t>
      </w:r>
      <w:r w:rsidR="00921935">
        <w:rPr>
          <w:rFonts w:ascii="Arial" w:hAnsi="Arial" w:cs="Arial"/>
          <w:sz w:val="22"/>
          <w:szCs w:val="22"/>
        </w:rPr>
        <w:t xml:space="preserve">2022 </w:t>
      </w:r>
      <w:r w:rsidRPr="00F64363">
        <w:rPr>
          <w:rFonts w:ascii="Arial" w:hAnsi="Arial" w:cs="Arial"/>
          <w:sz w:val="22"/>
          <w:szCs w:val="22"/>
        </w:rPr>
        <w:t>usnes</w:t>
      </w:r>
      <w:r w:rsidR="00921935">
        <w:rPr>
          <w:rFonts w:ascii="Arial" w:hAnsi="Arial" w:cs="Arial"/>
          <w:sz w:val="22"/>
          <w:szCs w:val="22"/>
        </w:rPr>
        <w:t xml:space="preserve">ením č. </w:t>
      </w:r>
      <w:r w:rsidR="008B78DA">
        <w:rPr>
          <w:rFonts w:ascii="Arial" w:hAnsi="Arial" w:cs="Arial"/>
          <w:sz w:val="22"/>
          <w:szCs w:val="22"/>
        </w:rPr>
        <w:t>22/Z18/</w:t>
      </w:r>
      <w:r w:rsidR="00780656" w:rsidRPr="00780656">
        <w:rPr>
          <w:rFonts w:ascii="Arial" w:hAnsi="Arial" w:cs="Arial"/>
          <w:color w:val="000000" w:themeColor="text1"/>
          <w:sz w:val="22"/>
          <w:szCs w:val="22"/>
        </w:rPr>
        <w:t>25</w:t>
      </w:r>
      <w:r w:rsidR="00921935" w:rsidRPr="0078065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vyda</w:t>
      </w:r>
      <w:r w:rsidR="00921935">
        <w:rPr>
          <w:rFonts w:ascii="Arial" w:hAnsi="Arial" w:cs="Arial"/>
          <w:sz w:val="22"/>
          <w:szCs w:val="22"/>
        </w:rPr>
        <w:t>lo</w:t>
      </w:r>
      <w:r w:rsidRPr="00F64363">
        <w:rPr>
          <w:rFonts w:ascii="Arial" w:hAnsi="Arial" w:cs="Arial"/>
          <w:sz w:val="22"/>
          <w:szCs w:val="22"/>
        </w:rPr>
        <w:t xml:space="preserve">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8468B9">
        <w:rPr>
          <w:rFonts w:ascii="Arial" w:hAnsi="Arial" w:cs="Arial"/>
          <w:sz w:val="22"/>
          <w:szCs w:val="22"/>
        </w:rPr>
        <w:t>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8468B9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>Vymezení činnosti osob pověřených zabezpečováním požární ochrany v</w:t>
      </w:r>
      <w:r w:rsidR="008468B9" w:rsidRPr="00921935">
        <w:rPr>
          <w:rFonts w:ascii="Arial" w:hAnsi="Arial" w:cs="Arial"/>
          <w:kern w:val="28"/>
          <w:sz w:val="22"/>
          <w:szCs w:val="22"/>
        </w:rPr>
        <w:t>e městě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8468B9">
        <w:rPr>
          <w:rFonts w:ascii="Arial" w:hAnsi="Arial" w:cs="Arial"/>
          <w:sz w:val="22"/>
          <w:szCs w:val="22"/>
        </w:rPr>
        <w:t xml:space="preserve">města Horažďovice </w:t>
      </w:r>
      <w:r w:rsidRPr="00F64363">
        <w:rPr>
          <w:rFonts w:ascii="Arial" w:hAnsi="Arial" w:cs="Arial"/>
          <w:sz w:val="22"/>
          <w:szCs w:val="22"/>
        </w:rPr>
        <w:t>(dále jen „</w:t>
      </w:r>
      <w:r w:rsidR="008468B9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obce (dále jen „JSDH </w:t>
      </w:r>
      <w:r w:rsidR="008468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8468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8468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:rsidR="00F64363" w:rsidRPr="00F64363" w:rsidRDefault="00F64363" w:rsidP="0092193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8468B9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8468B9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:rsidR="00F64363" w:rsidRPr="00F64363" w:rsidRDefault="00F64363" w:rsidP="0092193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225D4" w:rsidRDefault="008468B9" w:rsidP="00F225D4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225D4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>Způsob nepřetržitého zabezpečení požární ochrany v</w:t>
      </w:r>
      <w:r w:rsidR="008468B9" w:rsidRPr="00921935">
        <w:rPr>
          <w:rFonts w:ascii="Arial" w:hAnsi="Arial" w:cs="Arial"/>
          <w:kern w:val="28"/>
          <w:sz w:val="22"/>
          <w:szCs w:val="22"/>
        </w:rPr>
        <w:t>e městě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8468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Ochrana životů, zdraví a majetku občanů před požáry, živelními pohromami a jinými mimořádnými událostmi na území </w:t>
      </w:r>
      <w:r w:rsidR="008468B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 xml:space="preserve">Kategorie jednotky sboru dobrovolných hasičů </w:t>
      </w:r>
      <w:r w:rsidR="008468B9" w:rsidRPr="00921935">
        <w:rPr>
          <w:rFonts w:ascii="Arial" w:hAnsi="Arial" w:cs="Arial"/>
          <w:kern w:val="28"/>
          <w:sz w:val="22"/>
          <w:szCs w:val="22"/>
        </w:rPr>
        <w:t>města</w:t>
      </w:r>
      <w:r w:rsidRPr="00921935">
        <w:rPr>
          <w:rFonts w:ascii="Arial" w:hAnsi="Arial" w:cs="Arial"/>
          <w:kern w:val="28"/>
          <w:sz w:val="22"/>
          <w:szCs w:val="22"/>
        </w:rPr>
        <w:t>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8468B9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8468B9">
        <w:rPr>
          <w:rFonts w:ascii="Arial" w:hAnsi="Arial" w:cs="Arial"/>
          <w:sz w:val="22"/>
          <w:szCs w:val="22"/>
        </w:rPr>
        <w:t xml:space="preserve">Horažďovice </w:t>
      </w:r>
      <w:r w:rsidRPr="00F6436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8468B9">
        <w:rPr>
          <w:rFonts w:ascii="Arial" w:hAnsi="Arial" w:cs="Arial"/>
          <w:sz w:val="22"/>
          <w:szCs w:val="22"/>
        </w:rPr>
        <w:t>Horažďovice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8468B9">
        <w:rPr>
          <w:rFonts w:ascii="Arial" w:hAnsi="Arial" w:cs="Arial"/>
          <w:color w:val="auto"/>
          <w:sz w:val="22"/>
          <w:szCs w:val="22"/>
        </w:rPr>
        <w:t>adrese</w:t>
      </w:r>
      <w:r w:rsidR="008468B9" w:rsidRPr="008468B9">
        <w:rPr>
          <w:rFonts w:ascii="Arial" w:hAnsi="Arial" w:cs="Arial"/>
          <w:color w:val="auto"/>
          <w:sz w:val="22"/>
          <w:szCs w:val="22"/>
        </w:rPr>
        <w:t xml:space="preserve"> Loretská 235, Horažďovice</w:t>
      </w:r>
      <w:r w:rsidRPr="008468B9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</w:t>
      </w:r>
      <w:r w:rsidR="005477F7">
        <w:rPr>
          <w:rFonts w:ascii="Arial" w:hAnsi="Arial" w:cs="Arial"/>
          <w:sz w:val="22"/>
          <w:szCs w:val="22"/>
        </w:rPr>
        <w:t xml:space="preserve">stanovené velitelem. </w:t>
      </w:r>
      <w:r w:rsidR="008468B9">
        <w:rPr>
          <w:rFonts w:ascii="Arial" w:hAnsi="Arial" w:cs="Arial"/>
          <w:sz w:val="22"/>
          <w:szCs w:val="22"/>
        </w:rPr>
        <w:t xml:space="preserve">Členové </w:t>
      </w:r>
      <w:r w:rsidR="00B940A8">
        <w:rPr>
          <w:rFonts w:ascii="Arial" w:hAnsi="Arial" w:cs="Arial"/>
          <w:sz w:val="22"/>
          <w:szCs w:val="22"/>
        </w:rPr>
        <w:t>JSDH</w:t>
      </w:r>
      <w:r w:rsidR="008468B9">
        <w:rPr>
          <w:rFonts w:ascii="Arial" w:hAnsi="Arial" w:cs="Arial"/>
          <w:sz w:val="22"/>
          <w:szCs w:val="22"/>
        </w:rPr>
        <w:t xml:space="preserve"> Boubín a </w:t>
      </w:r>
      <w:proofErr w:type="spellStart"/>
      <w:r w:rsidR="008468B9">
        <w:rPr>
          <w:rFonts w:ascii="Arial" w:hAnsi="Arial" w:cs="Arial"/>
          <w:sz w:val="22"/>
          <w:szCs w:val="22"/>
        </w:rPr>
        <w:t>Komušín</w:t>
      </w:r>
      <w:proofErr w:type="spellEnd"/>
      <w:r w:rsidR="008468B9">
        <w:rPr>
          <w:rFonts w:ascii="Arial" w:hAnsi="Arial" w:cs="Arial"/>
          <w:sz w:val="22"/>
          <w:szCs w:val="22"/>
        </w:rPr>
        <w:t xml:space="preserve"> </w:t>
      </w:r>
      <w:r w:rsidR="008468B9" w:rsidRPr="00F6436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468B9">
        <w:rPr>
          <w:rFonts w:ascii="Arial" w:hAnsi="Arial" w:cs="Arial"/>
          <w:sz w:val="22"/>
          <w:szCs w:val="22"/>
        </w:rPr>
        <w:t xml:space="preserve">hasičské stanice Boubín a </w:t>
      </w:r>
      <w:proofErr w:type="spellStart"/>
      <w:r w:rsidR="008468B9">
        <w:rPr>
          <w:rFonts w:ascii="Arial" w:hAnsi="Arial" w:cs="Arial"/>
          <w:sz w:val="22"/>
          <w:szCs w:val="22"/>
        </w:rPr>
        <w:t>Komušín</w:t>
      </w:r>
      <w:proofErr w:type="spellEnd"/>
      <w:r w:rsidR="008468B9">
        <w:rPr>
          <w:rFonts w:ascii="Arial" w:hAnsi="Arial" w:cs="Arial"/>
          <w:sz w:val="22"/>
          <w:szCs w:val="22"/>
        </w:rPr>
        <w:t xml:space="preserve"> </w:t>
      </w:r>
      <w:r w:rsidR="005477F7"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5477F7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734877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F225D4" w:rsidRDefault="00734877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F64363" w:rsidRPr="00F225D4">
        <w:rPr>
          <w:rFonts w:ascii="Arial" w:hAnsi="Arial" w:cs="Arial"/>
          <w:color w:val="auto"/>
          <w:sz w:val="22"/>
          <w:szCs w:val="22"/>
        </w:rPr>
        <w:t xml:space="preserve"> nad </w:t>
      </w:r>
      <w:r>
        <w:rPr>
          <w:rFonts w:ascii="Arial" w:hAnsi="Arial" w:cs="Arial"/>
          <w:color w:val="auto"/>
          <w:sz w:val="22"/>
          <w:szCs w:val="22"/>
        </w:rPr>
        <w:t>rámec nařízení kraje nestanovilo</w:t>
      </w:r>
      <w:r w:rsidR="00F64363" w:rsidRPr="00F225D4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734877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:rsidR="00F64363" w:rsidRPr="00352E92" w:rsidRDefault="007824E6" w:rsidP="00DF49A3">
      <w:pPr>
        <w:numPr>
          <w:ilvl w:val="0"/>
          <w:numId w:val="47"/>
        </w:numPr>
        <w:rPr>
          <w:rFonts w:ascii="Arial" w:hAnsi="Arial" w:cs="Arial"/>
          <w:color w:val="FF0000"/>
          <w:sz w:val="22"/>
          <w:szCs w:val="22"/>
        </w:rPr>
      </w:pPr>
      <w:r w:rsidRPr="00DF49A3">
        <w:rPr>
          <w:rFonts w:ascii="Arial" w:hAnsi="Arial" w:cs="Arial"/>
          <w:sz w:val="22"/>
          <w:szCs w:val="22"/>
        </w:rPr>
        <w:t>Hasičská zbrojnice, Loretská</w:t>
      </w:r>
      <w:r w:rsidR="00352E92" w:rsidRPr="00DF49A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52E92" w:rsidRPr="00DF49A3">
        <w:rPr>
          <w:rFonts w:ascii="Arial" w:hAnsi="Arial" w:cs="Arial"/>
          <w:sz w:val="22"/>
          <w:szCs w:val="22"/>
        </w:rPr>
        <w:t>č.p.</w:t>
      </w:r>
      <w:proofErr w:type="gramEnd"/>
      <w:r w:rsidR="00352E92" w:rsidRPr="00DF49A3">
        <w:rPr>
          <w:rFonts w:ascii="Arial" w:hAnsi="Arial" w:cs="Arial"/>
          <w:sz w:val="22"/>
          <w:szCs w:val="22"/>
        </w:rPr>
        <w:t xml:space="preserve"> 235</w:t>
      </w:r>
      <w:r w:rsidRPr="00DF49A3">
        <w:rPr>
          <w:rFonts w:ascii="Arial" w:hAnsi="Arial" w:cs="Arial"/>
          <w:sz w:val="22"/>
          <w:szCs w:val="22"/>
        </w:rPr>
        <w:tab/>
      </w:r>
      <w:r w:rsidRPr="00DF49A3">
        <w:rPr>
          <w:rFonts w:ascii="Arial" w:hAnsi="Arial" w:cs="Arial"/>
          <w:sz w:val="22"/>
          <w:szCs w:val="22"/>
        </w:rPr>
        <w:tab/>
      </w:r>
      <w:r w:rsidRPr="00DF49A3">
        <w:rPr>
          <w:rFonts w:ascii="Arial" w:hAnsi="Arial" w:cs="Arial"/>
          <w:sz w:val="22"/>
          <w:szCs w:val="22"/>
        </w:rPr>
        <w:tab/>
        <w:t>tel: 950 312 111</w:t>
      </w:r>
      <w:r w:rsidR="00F64363" w:rsidRPr="00DF49A3">
        <w:rPr>
          <w:rFonts w:ascii="Arial" w:hAnsi="Arial" w:cs="Arial"/>
          <w:sz w:val="22"/>
          <w:szCs w:val="22"/>
        </w:rPr>
        <w:tab/>
      </w:r>
      <w:r w:rsidR="00F64363" w:rsidRPr="00352E92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Dalšími místy zřízenými </w:t>
      </w:r>
      <w:r w:rsidR="00734877">
        <w:rPr>
          <w:rFonts w:ascii="Arial" w:hAnsi="Arial" w:cs="Arial"/>
          <w:sz w:val="22"/>
          <w:szCs w:val="22"/>
        </w:rPr>
        <w:t>městem</w:t>
      </w:r>
      <w:r w:rsidRPr="00F64363">
        <w:rPr>
          <w:rFonts w:ascii="Arial" w:hAnsi="Arial" w:cs="Arial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:rsidR="00F64363" w:rsidRDefault="00352E92" w:rsidP="00DF49A3">
      <w:pPr>
        <w:numPr>
          <w:ilvl w:val="0"/>
          <w:numId w:val="48"/>
        </w:numPr>
        <w:rPr>
          <w:rFonts w:ascii="Arial" w:hAnsi="Arial" w:cs="Arial"/>
          <w:sz w:val="22"/>
          <w:szCs w:val="22"/>
        </w:rPr>
      </w:pPr>
      <w:r w:rsidRPr="007824E6">
        <w:rPr>
          <w:rFonts w:ascii="Arial" w:hAnsi="Arial" w:cs="Arial"/>
          <w:sz w:val="22"/>
          <w:szCs w:val="22"/>
        </w:rPr>
        <w:t>Budova městského úřadu Horažďovice se služebn</w:t>
      </w:r>
      <w:r w:rsidR="007824E6">
        <w:rPr>
          <w:rFonts w:ascii="Arial" w:hAnsi="Arial" w:cs="Arial"/>
          <w:sz w:val="22"/>
          <w:szCs w:val="22"/>
        </w:rPr>
        <w:t xml:space="preserve">ou Městské policie Horažďovice, </w:t>
      </w:r>
      <w:r w:rsidRPr="007824E6">
        <w:rPr>
          <w:rFonts w:ascii="Arial" w:hAnsi="Arial" w:cs="Arial"/>
          <w:sz w:val="22"/>
          <w:szCs w:val="22"/>
        </w:rPr>
        <w:t xml:space="preserve">Mírové náměstí 1, </w:t>
      </w:r>
      <w:r w:rsidRPr="007824E6">
        <w:rPr>
          <w:rFonts w:ascii="Arial" w:hAnsi="Arial" w:cs="Arial"/>
          <w:sz w:val="22"/>
          <w:szCs w:val="22"/>
        </w:rPr>
        <w:tab/>
      </w:r>
      <w:r w:rsidRPr="007824E6">
        <w:rPr>
          <w:rFonts w:ascii="Arial" w:hAnsi="Arial" w:cs="Arial"/>
          <w:sz w:val="22"/>
          <w:szCs w:val="22"/>
        </w:rPr>
        <w:tab/>
      </w:r>
      <w:r w:rsidRPr="007824E6">
        <w:rPr>
          <w:rFonts w:ascii="Arial" w:hAnsi="Arial" w:cs="Arial"/>
          <w:sz w:val="22"/>
          <w:szCs w:val="22"/>
        </w:rPr>
        <w:tab/>
        <w:t>tel: 724 333 630, 371 430 539, 371 430</w:t>
      </w:r>
      <w:r w:rsidR="00DF49A3">
        <w:rPr>
          <w:rFonts w:ascii="Arial" w:hAnsi="Arial" w:cs="Arial"/>
          <w:sz w:val="22"/>
          <w:szCs w:val="22"/>
        </w:rPr>
        <w:t> </w:t>
      </w:r>
      <w:r w:rsidRPr="007824E6">
        <w:rPr>
          <w:rFonts w:ascii="Arial" w:hAnsi="Arial" w:cs="Arial"/>
          <w:sz w:val="22"/>
          <w:szCs w:val="22"/>
        </w:rPr>
        <w:t>521</w:t>
      </w:r>
    </w:p>
    <w:p w:rsidR="00F64363" w:rsidRPr="00921935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1935">
        <w:rPr>
          <w:rFonts w:ascii="Arial" w:hAnsi="Arial" w:cs="Arial"/>
          <w:kern w:val="28"/>
          <w:sz w:val="22"/>
          <w:szCs w:val="22"/>
        </w:rPr>
        <w:t>Způsob vyhlášení požárního poplachu v</w:t>
      </w:r>
      <w:r w:rsidR="00734877" w:rsidRPr="00921935">
        <w:rPr>
          <w:rFonts w:ascii="Arial" w:hAnsi="Arial" w:cs="Arial"/>
          <w:kern w:val="28"/>
          <w:sz w:val="22"/>
          <w:szCs w:val="22"/>
        </w:rPr>
        <w:t>e městě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921935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921935">
      <w:pPr>
        <w:numPr>
          <w:ilvl w:val="0"/>
          <w:numId w:val="23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A56AB0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F64363" w:rsidRDefault="00F64363" w:rsidP="00921935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A56AB0">
        <w:rPr>
          <w:rFonts w:ascii="Arial" w:hAnsi="Arial" w:cs="Arial"/>
          <w:sz w:val="22"/>
          <w:szCs w:val="22"/>
        </w:rPr>
        <w:t xml:space="preserve"> městským rozhlasem či případně ještě </w:t>
      </w:r>
      <w:r w:rsidRPr="00A56AB0">
        <w:rPr>
          <w:rFonts w:ascii="Arial" w:hAnsi="Arial" w:cs="Arial"/>
          <w:color w:val="auto"/>
          <w:sz w:val="22"/>
          <w:szCs w:val="22"/>
        </w:rPr>
        <w:t>dopravním prostředkem vybaveným audiotechnikou</w:t>
      </w:r>
      <w:r w:rsidR="004D7039">
        <w:rPr>
          <w:rFonts w:ascii="Arial" w:hAnsi="Arial" w:cs="Arial"/>
          <w:color w:val="auto"/>
          <w:sz w:val="22"/>
          <w:szCs w:val="22"/>
        </w:rPr>
        <w:t xml:space="preserve"> </w:t>
      </w:r>
      <w:r w:rsidR="004D7039" w:rsidRPr="00D0105C">
        <w:rPr>
          <w:rFonts w:ascii="Arial" w:hAnsi="Arial" w:cs="Arial"/>
          <w:sz w:val="22"/>
          <w:szCs w:val="22"/>
        </w:rPr>
        <w:t>(megafonem, tlampačem apod.)</w:t>
      </w:r>
      <w:r w:rsidR="004D7039">
        <w:rPr>
          <w:rFonts w:ascii="Arial" w:hAnsi="Arial" w:cs="Arial"/>
          <w:sz w:val="22"/>
          <w:szCs w:val="22"/>
        </w:rPr>
        <w:t>.</w:t>
      </w:r>
    </w:p>
    <w:p w:rsidR="00F64363" w:rsidRPr="00D92BD8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3C5832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3C5832" w:rsidRPr="003C5832">
        <w:rPr>
          <w:rFonts w:ascii="Arial" w:hAnsi="Arial" w:cs="Arial"/>
          <w:color w:val="auto"/>
          <w:sz w:val="22"/>
          <w:szCs w:val="22"/>
        </w:rPr>
        <w:t>Plzeňského</w:t>
      </w:r>
      <w:r w:rsidRPr="003C5832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D92BD8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89769E">
        <w:rPr>
          <w:rFonts w:ascii="Arial" w:hAnsi="Arial" w:cs="Arial"/>
          <w:sz w:val="22"/>
          <w:szCs w:val="22"/>
        </w:rPr>
        <w:t xml:space="preserve"> 5/2012</w:t>
      </w:r>
      <w:r w:rsidR="00D2371B">
        <w:rPr>
          <w:rFonts w:ascii="Arial" w:hAnsi="Arial" w:cs="Arial"/>
          <w:sz w:val="22"/>
          <w:szCs w:val="22"/>
        </w:rPr>
        <w:t xml:space="preserve">, kterou se vydává POŽÁRNÍ ŘÁD MĚSTA HORAŽĎOVICE, </w:t>
      </w:r>
      <w:r w:rsidRPr="00F64363">
        <w:rPr>
          <w:rFonts w:ascii="Arial" w:hAnsi="Arial" w:cs="Arial"/>
          <w:sz w:val="22"/>
          <w:szCs w:val="22"/>
        </w:rPr>
        <w:t>ze dne</w:t>
      </w:r>
      <w:r w:rsidR="00D2371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371B">
        <w:rPr>
          <w:rFonts w:ascii="Arial" w:hAnsi="Arial" w:cs="Arial"/>
          <w:sz w:val="22"/>
          <w:szCs w:val="22"/>
        </w:rPr>
        <w:t>10.12.2012</w:t>
      </w:r>
      <w:proofErr w:type="gramEnd"/>
      <w:r w:rsidR="00D2371B">
        <w:rPr>
          <w:rFonts w:ascii="Arial" w:hAnsi="Arial" w:cs="Arial"/>
          <w:sz w:val="22"/>
          <w:szCs w:val="22"/>
        </w:rPr>
        <w:t>.</w:t>
      </w:r>
    </w:p>
    <w:p w:rsidR="00F33464" w:rsidRPr="00F64363" w:rsidRDefault="00F33464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D92BD8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2BD8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8B78DA" w:rsidP="00774261">
      <w:pPr>
        <w:jc w:val="both"/>
        <w:rPr>
          <w:rFonts w:ascii="Arial" w:hAnsi="Arial" w:cs="Arial"/>
          <w:sz w:val="22"/>
          <w:szCs w:val="22"/>
        </w:rPr>
      </w:pPr>
      <w:r w:rsidRPr="008B78DA">
        <w:rPr>
          <w:rFonts w:ascii="Arial" w:hAnsi="Arial" w:cs="Arial"/>
          <w:sz w:val="22"/>
          <w:szCs w:val="22"/>
        </w:rPr>
        <w:t>Tato obecně závazná vyhláška nabývá účinnosti dnem 1. srpna 2022.</w:t>
      </w: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  <w:r w:rsidR="00780656">
        <w:rPr>
          <w:rFonts w:ascii="Arial" w:hAnsi="Arial" w:cs="Arial"/>
          <w:sz w:val="22"/>
          <w:szCs w:val="22"/>
        </w:rPr>
        <w:t>......</w:t>
      </w:r>
    </w:p>
    <w:p w:rsidR="00F64363" w:rsidRPr="00F64363" w:rsidRDefault="00F64363" w:rsidP="00780656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9769E">
        <w:rPr>
          <w:rFonts w:ascii="Arial" w:hAnsi="Arial" w:cs="Arial"/>
          <w:sz w:val="22"/>
          <w:szCs w:val="22"/>
        </w:rPr>
        <w:t>Ing. Hana Kalná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89769E">
        <w:rPr>
          <w:rFonts w:ascii="Arial" w:hAnsi="Arial" w:cs="Arial"/>
          <w:sz w:val="22"/>
          <w:szCs w:val="22"/>
        </w:rPr>
        <w:t>Ing. Michael Forman</w:t>
      </w:r>
    </w:p>
    <w:p w:rsidR="00F64363" w:rsidRPr="00F64363" w:rsidRDefault="00F64363" w:rsidP="00780656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80656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>starosta</w:t>
      </w:r>
    </w:p>
    <w:p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3C5A" w:rsidRDefault="002E3C5A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3C5A" w:rsidRDefault="002E3C5A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B78DA" w:rsidRDefault="008B78DA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3C5A" w:rsidRDefault="002E3C5A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3C5A" w:rsidRDefault="002E3C5A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3C5A" w:rsidRPr="00F64363" w:rsidRDefault="002E3C5A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8B78DA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požární řád</w:t>
      </w:r>
      <w:r w:rsidR="008B78DA">
        <w:rPr>
          <w:rFonts w:ascii="Arial" w:hAnsi="Arial" w:cs="Arial"/>
          <w:b/>
          <w:sz w:val="22"/>
          <w:szCs w:val="22"/>
        </w:rPr>
        <w:t xml:space="preserve"> města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33464">
        <w:rPr>
          <w:rFonts w:ascii="Arial" w:hAnsi="Arial" w:cs="Arial"/>
          <w:sz w:val="22"/>
          <w:szCs w:val="22"/>
        </w:rPr>
        <w:t xml:space="preserve">Plzeňského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8B78DA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požární řád</w:t>
      </w:r>
      <w:r w:rsidR="008B78DA">
        <w:rPr>
          <w:rFonts w:ascii="Arial" w:hAnsi="Arial" w:cs="Arial"/>
          <w:b/>
          <w:sz w:val="22"/>
          <w:szCs w:val="22"/>
        </w:rPr>
        <w:t xml:space="preserve"> města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F33464">
        <w:rPr>
          <w:rFonts w:ascii="Arial" w:hAnsi="Arial" w:cs="Arial"/>
          <w:sz w:val="22"/>
          <w:szCs w:val="22"/>
        </w:rPr>
        <w:t>města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8B78DA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požární řád</w:t>
      </w:r>
      <w:r w:rsidR="008B78DA">
        <w:rPr>
          <w:rFonts w:ascii="Arial" w:hAnsi="Arial" w:cs="Arial"/>
          <w:b/>
          <w:sz w:val="22"/>
          <w:szCs w:val="22"/>
        </w:rPr>
        <w:t xml:space="preserve"> města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Plánek </w:t>
      </w:r>
      <w:r w:rsidR="00F33464">
        <w:rPr>
          <w:rFonts w:ascii="Arial" w:hAnsi="Arial" w:cs="Arial"/>
          <w:sz w:val="22"/>
          <w:szCs w:val="22"/>
        </w:rPr>
        <w:t>města</w:t>
      </w:r>
      <w:r w:rsidRPr="000E3719">
        <w:rPr>
          <w:rFonts w:ascii="Arial" w:hAnsi="Arial" w:cs="Arial"/>
          <w:sz w:val="22"/>
          <w:szCs w:val="22"/>
        </w:rPr>
        <w:t xml:space="preserve">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D8157B" w:rsidRDefault="00D8157B" w:rsidP="009B33F1">
      <w:pPr>
        <w:spacing w:after="120"/>
        <w:rPr>
          <w:rFonts w:ascii="Arial" w:hAnsi="Arial" w:cs="Arial"/>
          <w:sz w:val="22"/>
          <w:szCs w:val="22"/>
        </w:rPr>
      </w:pPr>
    </w:p>
    <w:p w:rsidR="004F2FA7" w:rsidRDefault="004F2FA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780656" w:rsidRDefault="0078065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F2FA7" w:rsidRDefault="004F2FA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8B78D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8B78DA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požární řád</w:t>
      </w:r>
      <w:r w:rsidR="008B78DA">
        <w:rPr>
          <w:rFonts w:ascii="Arial" w:hAnsi="Arial" w:cs="Arial"/>
          <w:b/>
          <w:bCs/>
          <w:iCs/>
          <w:sz w:val="22"/>
          <w:szCs w:val="22"/>
        </w:rPr>
        <w:t xml:space="preserve"> města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4F2FA7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F33464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42B94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D0105C" w:rsidRDefault="00E42B94" w:rsidP="00E42B9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 xml:space="preserve">JPO HZS Plzeňského kraje – HS Horažďovice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>JSDH obce Horažďovice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>JSDH Malý Bor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 xml:space="preserve">JSDH Velké </w:t>
            </w:r>
            <w:proofErr w:type="spellStart"/>
            <w:r w:rsidRPr="00E42B94">
              <w:rPr>
                <w:rFonts w:ascii="Arial" w:hAnsi="Arial" w:cs="Arial"/>
                <w:sz w:val="22"/>
                <w:szCs w:val="22"/>
              </w:rPr>
              <w:t>Hydčice</w:t>
            </w:r>
            <w:proofErr w:type="spellEnd"/>
          </w:p>
        </w:tc>
      </w:tr>
      <w:tr w:rsidR="00E42B94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D0105C" w:rsidRDefault="00E42B94" w:rsidP="00E42B9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B94" w:rsidRPr="00E42B94" w:rsidRDefault="00E42B94" w:rsidP="00E42B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2B9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3E9E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3E9E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3E9E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3E9E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3E9E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3E9E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3E9E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21935" w:rsidRDefault="0092193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21935" w:rsidRDefault="0092193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8B78D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B78DA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požární řád </w:t>
      </w:r>
      <w:r w:rsidR="008B78DA">
        <w:rPr>
          <w:rFonts w:ascii="Arial" w:hAnsi="Arial" w:cs="Arial"/>
          <w:b/>
          <w:bCs/>
          <w:iCs/>
          <w:sz w:val="22"/>
          <w:szCs w:val="22"/>
        </w:rPr>
        <w:t>města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8652EE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8652EE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8652E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652EE" w:rsidRPr="008652EE">
        <w:rPr>
          <w:rFonts w:ascii="Arial" w:hAnsi="Arial" w:cs="Arial"/>
          <w:b/>
          <w:bCs/>
          <w:sz w:val="22"/>
          <w:szCs w:val="22"/>
          <w:u w:val="single"/>
        </w:rPr>
        <w:t>JSDH města Horažďovice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2D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2AD1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2D2AD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D2AD1" w:rsidRPr="002D2AD1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652E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2E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652EE" w:rsidRDefault="008652EE" w:rsidP="008652EE">
            <w:pPr>
              <w:rPr>
                <w:rFonts w:ascii="Arial" w:hAnsi="Arial" w:cs="Arial"/>
              </w:rPr>
            </w:pPr>
            <w:r w:rsidRPr="008652EE">
              <w:rPr>
                <w:rFonts w:ascii="Arial" w:hAnsi="Arial" w:cs="Arial"/>
                <w:sz w:val="22"/>
                <w:szCs w:val="22"/>
              </w:rPr>
              <w:t>1x</w:t>
            </w:r>
            <w:r w:rsidR="00C904D8" w:rsidRPr="008652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52EE">
              <w:rPr>
                <w:rFonts w:ascii="Arial" w:hAnsi="Arial" w:cs="Arial"/>
                <w:sz w:val="22"/>
                <w:szCs w:val="22"/>
              </w:rPr>
              <w:t xml:space="preserve">CAS v základním provedení Tatra </w:t>
            </w:r>
            <w:proofErr w:type="spellStart"/>
            <w:r w:rsidRPr="008652EE">
              <w:rPr>
                <w:rFonts w:ascii="Arial" w:hAnsi="Arial" w:cs="Arial"/>
                <w:sz w:val="22"/>
                <w:szCs w:val="22"/>
              </w:rPr>
              <w:t>Terrno</w:t>
            </w:r>
            <w:proofErr w:type="spellEnd"/>
            <w:r w:rsidRPr="008652EE">
              <w:rPr>
                <w:rFonts w:ascii="Arial" w:hAnsi="Arial" w:cs="Arial"/>
                <w:sz w:val="22"/>
                <w:szCs w:val="22"/>
              </w:rPr>
              <w:t xml:space="preserve"> (obsah hasiva 3500 vody/400 pěnidla), </w:t>
            </w:r>
            <w:r w:rsidR="00C904D8" w:rsidRPr="008652EE">
              <w:rPr>
                <w:rFonts w:ascii="Arial" w:hAnsi="Arial" w:cs="Arial"/>
                <w:sz w:val="22"/>
                <w:szCs w:val="22"/>
              </w:rPr>
              <w:t xml:space="preserve">1x CAS 32 </w:t>
            </w:r>
            <w:r w:rsidRPr="008652EE">
              <w:rPr>
                <w:rFonts w:ascii="Arial" w:hAnsi="Arial" w:cs="Arial"/>
                <w:sz w:val="22"/>
                <w:szCs w:val="22"/>
              </w:rPr>
              <w:t>T 148 (obsah hasiva 6600 vody)</w:t>
            </w:r>
            <w:r w:rsidR="00C904D8" w:rsidRPr="008652EE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Pr="008652EE">
              <w:rPr>
                <w:rFonts w:ascii="Arial" w:hAnsi="Arial" w:cs="Arial"/>
                <w:sz w:val="22"/>
                <w:szCs w:val="22"/>
              </w:rPr>
              <w:t>T5 WV</w:t>
            </w:r>
            <w:r w:rsidR="00C904D8" w:rsidRPr="008652E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652EE">
              <w:rPr>
                <w:rFonts w:ascii="Arial" w:hAnsi="Arial" w:cs="Arial"/>
                <w:sz w:val="22"/>
                <w:szCs w:val="22"/>
              </w:rPr>
              <w:t xml:space="preserve">1x RZA Toyota </w:t>
            </w:r>
            <w:proofErr w:type="spellStart"/>
            <w:r w:rsidRPr="008652EE">
              <w:rPr>
                <w:rFonts w:ascii="Arial" w:hAnsi="Arial" w:cs="Arial"/>
                <w:sz w:val="22"/>
                <w:szCs w:val="22"/>
              </w:rPr>
              <w:t>Hillux</w:t>
            </w:r>
            <w:proofErr w:type="spellEnd"/>
            <w:r w:rsidRPr="008652EE">
              <w:rPr>
                <w:rFonts w:ascii="Arial" w:hAnsi="Arial" w:cs="Arial"/>
                <w:sz w:val="22"/>
                <w:szCs w:val="22"/>
              </w:rPr>
              <w:t xml:space="preserve">, 1x VA Toyota </w:t>
            </w:r>
            <w:proofErr w:type="spellStart"/>
            <w:r w:rsidRPr="008652EE">
              <w:rPr>
                <w:rFonts w:ascii="Arial" w:hAnsi="Arial" w:cs="Arial"/>
                <w:sz w:val="22"/>
                <w:szCs w:val="22"/>
              </w:rPr>
              <w:t>Hillux</w:t>
            </w:r>
            <w:proofErr w:type="spellEnd"/>
            <w:r w:rsidRPr="008652E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904D8" w:rsidRPr="008652EE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 w:rsidR="00110770" w:rsidRPr="008652EE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="00C904D8" w:rsidRPr="008652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52EE">
              <w:rPr>
                <w:rFonts w:ascii="Arial" w:hAnsi="Arial" w:cs="Arial"/>
                <w:sz w:val="22"/>
                <w:szCs w:val="22"/>
              </w:rPr>
              <w:t>člun nafukovací raft, člun pevný Marine 15 Y, kalové motorové čerpadlo, elektrocentrála, motorové pily, hydraulický agregát s příslušenstvím na dopravní nehody, plovoucí čerpadlo, elektrické čerpadlo, AED Automatizovaný Externí Defibrilátor</w:t>
            </w:r>
            <w:r w:rsidR="002E7CC6">
              <w:rPr>
                <w:rFonts w:ascii="Arial" w:hAnsi="Arial" w:cs="Arial"/>
                <w:sz w:val="22"/>
                <w:szCs w:val="22"/>
              </w:rPr>
              <w:t>, radiostanice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652EE" w:rsidRDefault="002E7CC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2D2AD1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2D2AD1" w:rsidP="002D2A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Boubín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D2AD1" w:rsidRDefault="0011077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2D2AD1" w:rsidRDefault="0011077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DA ARO, 1x PPS 12</w:t>
            </w:r>
            <w:r w:rsidR="001222E1">
              <w:rPr>
                <w:rFonts w:ascii="Arial" w:hAnsi="Arial" w:cs="Arial"/>
                <w:sz w:val="22"/>
                <w:szCs w:val="22"/>
              </w:rPr>
              <w:t>, kalové čerpadlo, 1x přívěsný vozík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1077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2D2AD1" w:rsidP="001107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Komušín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1077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1077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PPS 12</w:t>
            </w:r>
            <w:r w:rsidR="001222E1">
              <w:rPr>
                <w:rFonts w:ascii="Arial" w:hAnsi="Arial" w:cs="Arial"/>
                <w:color w:val="000000"/>
                <w:sz w:val="22"/>
                <w:szCs w:val="22"/>
              </w:rPr>
              <w:t>, 1x přívěsný vozík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1077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110770">
        <w:rPr>
          <w:rFonts w:ascii="Arial" w:hAnsi="Arial" w:cs="Arial"/>
          <w:bCs/>
          <w:sz w:val="22"/>
          <w:szCs w:val="22"/>
        </w:rPr>
        <w:t>automobil,</w:t>
      </w:r>
    </w:p>
    <w:p w:rsidR="00110770" w:rsidRDefault="0011077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RZA – rychlý zásahový automobil,</w:t>
      </w:r>
    </w:p>
    <w:p w:rsidR="00110770" w:rsidRDefault="0011077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VA – velitelský automobil,</w:t>
      </w:r>
    </w:p>
    <w:p w:rsidR="00110770" w:rsidRDefault="0011077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PPS – přenosná požární stříkačka.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8652EE" w:rsidRDefault="008652EE" w:rsidP="00176FD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8B78D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B78DA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požární řád</w:t>
      </w:r>
      <w:r w:rsidR="008B78DA">
        <w:rPr>
          <w:rFonts w:ascii="Arial" w:hAnsi="Arial" w:cs="Arial"/>
          <w:b/>
          <w:bCs/>
          <w:iCs/>
          <w:sz w:val="22"/>
          <w:szCs w:val="22"/>
        </w:rPr>
        <w:t xml:space="preserve"> města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7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4"/>
        <w:gridCol w:w="1983"/>
        <w:gridCol w:w="1340"/>
        <w:gridCol w:w="2913"/>
        <w:gridCol w:w="1417"/>
      </w:tblGrid>
      <w:tr w:rsidR="00264860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942D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942D4" w:rsidRDefault="00176FD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</w:t>
            </w:r>
            <w:r w:rsidR="003E12A4" w:rsidRPr="000942D4">
              <w:rPr>
                <w:rFonts w:ascii="Arial" w:hAnsi="Arial" w:cs="Arial"/>
                <w:sz w:val="22"/>
                <w:szCs w:val="22"/>
              </w:rPr>
              <w:t>eka Otava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36091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potřeby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4A3E5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u</w:t>
            </w:r>
            <w:r w:rsidR="003E12A4" w:rsidRPr="000942D4">
              <w:rPr>
                <w:rFonts w:ascii="Arial" w:hAnsi="Arial" w:cs="Arial"/>
                <w:sz w:val="22"/>
                <w:szCs w:val="22"/>
              </w:rPr>
              <w:t xml:space="preserve"> železničního mostu</w:t>
            </w:r>
            <w:r w:rsidR="00C71BA1">
              <w:rPr>
                <w:rFonts w:ascii="Arial" w:hAnsi="Arial" w:cs="Arial"/>
                <w:sz w:val="22"/>
                <w:szCs w:val="22"/>
              </w:rPr>
              <w:t xml:space="preserve"> (upravený nájezd k vodě)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942D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942D4" w:rsidRDefault="00176FD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</w:t>
            </w:r>
            <w:r w:rsidR="003E12A4" w:rsidRPr="000942D4">
              <w:rPr>
                <w:rFonts w:ascii="Arial" w:hAnsi="Arial" w:cs="Arial"/>
                <w:sz w:val="22"/>
                <w:szCs w:val="22"/>
              </w:rPr>
              <w:t>eka Otava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36091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potřeby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4A3E5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u</w:t>
            </w:r>
            <w:r w:rsidR="003E12A4" w:rsidRPr="000942D4">
              <w:rPr>
                <w:rFonts w:ascii="Arial" w:hAnsi="Arial" w:cs="Arial"/>
                <w:sz w:val="22"/>
                <w:szCs w:val="22"/>
              </w:rPr>
              <w:t xml:space="preserve"> podniku Tvar Klatovy, pobočka Horažďovice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 </w:t>
            </w:r>
            <w:r w:rsidR="003E12A4"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942D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942D4" w:rsidRDefault="003E12A4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942D4">
              <w:rPr>
                <w:rFonts w:ascii="Arial" w:hAnsi="Arial" w:cs="Arial"/>
                <w:sz w:val="22"/>
                <w:szCs w:val="22"/>
              </w:rPr>
              <w:t>Babín</w:t>
            </w:r>
            <w:proofErr w:type="spellEnd"/>
            <w:r w:rsidRPr="000942D4">
              <w:rPr>
                <w:rFonts w:ascii="Arial" w:hAnsi="Arial" w:cs="Arial"/>
                <w:sz w:val="22"/>
                <w:szCs w:val="22"/>
              </w:rPr>
              <w:t xml:space="preserve"> – rybník v obci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3E12A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100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3E12A4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942D4">
              <w:rPr>
                <w:rFonts w:ascii="Arial" w:hAnsi="Arial" w:cs="Arial"/>
                <w:sz w:val="22"/>
                <w:szCs w:val="22"/>
              </w:rPr>
              <w:t>Babín</w:t>
            </w:r>
            <w:proofErr w:type="spellEnd"/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942D4" w:rsidRDefault="004A3E5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</w:t>
            </w:r>
            <w:r w:rsidR="003E12A4" w:rsidRPr="000942D4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3E12A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2A4" w:rsidRPr="000942D4" w:rsidRDefault="003E12A4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12A4" w:rsidRPr="000942D4" w:rsidRDefault="003E12A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Boubín – rybník v obci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2A4" w:rsidRPr="000942D4" w:rsidRDefault="003E12A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100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2A4" w:rsidRPr="000942D4" w:rsidRDefault="003E12A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Boubín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2A4" w:rsidRPr="000942D4" w:rsidRDefault="004A3E5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</w:t>
            </w:r>
            <w:r w:rsidR="003E12A4" w:rsidRPr="000942D4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176FDA" w:rsidP="000942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0942D4" w:rsidRPr="000942D4">
              <w:rPr>
                <w:rFonts w:ascii="Arial" w:hAnsi="Arial" w:cs="Arial"/>
                <w:sz w:val="22"/>
                <w:szCs w:val="22"/>
              </w:rPr>
              <w:t>ydranty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C71BA1" w:rsidP="000942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odpovídající revizní tlak a průtok (revize 1x za rok – ČEVAK)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hydrantová síť města Horažďovice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Horažďovická Lhota – vodní nádrž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600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0942D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u hlavní silnice procházející obcí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Horažďovická Lhota – vodní nádrž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100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0942D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u hlavní silnice procházející obcí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942D4">
              <w:rPr>
                <w:rFonts w:ascii="Arial" w:hAnsi="Arial" w:cs="Arial"/>
                <w:sz w:val="22"/>
                <w:szCs w:val="22"/>
              </w:rPr>
              <w:t>Komušín</w:t>
            </w:r>
            <w:proofErr w:type="spellEnd"/>
            <w:r w:rsidRPr="000942D4">
              <w:rPr>
                <w:rFonts w:ascii="Arial" w:hAnsi="Arial" w:cs="Arial"/>
                <w:sz w:val="22"/>
                <w:szCs w:val="22"/>
              </w:rPr>
              <w:t xml:space="preserve"> - vodní nádrž v obci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300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0942D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u hlavní silnice procházející obcí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942D4">
              <w:rPr>
                <w:rFonts w:ascii="Arial" w:hAnsi="Arial" w:cs="Arial"/>
                <w:sz w:val="22"/>
                <w:szCs w:val="22"/>
              </w:rPr>
              <w:t>Komušín</w:t>
            </w:r>
            <w:proofErr w:type="spellEnd"/>
            <w:r w:rsidRPr="000942D4">
              <w:rPr>
                <w:rFonts w:ascii="Arial" w:hAnsi="Arial" w:cs="Arial"/>
                <w:sz w:val="22"/>
                <w:szCs w:val="22"/>
              </w:rPr>
              <w:t xml:space="preserve"> - vodní nádrž v obci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60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0942D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u hlavní silnice procházející obcí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Svaté Pole – vodní nádrž v obci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60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na návsi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Třebomyslice – vodní nádrž v obci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1 500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v centru obce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942D4" w:rsidRPr="00D0105C" w:rsidTr="0044420D">
        <w:trPr>
          <w:tblCellSpacing w:w="0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942D4">
              <w:rPr>
                <w:rFonts w:ascii="Arial" w:hAnsi="Arial" w:cs="Arial"/>
                <w:sz w:val="22"/>
                <w:szCs w:val="22"/>
              </w:rPr>
              <w:t>Veřechov</w:t>
            </w:r>
            <w:proofErr w:type="spellEnd"/>
            <w:r w:rsidRPr="000942D4">
              <w:rPr>
                <w:rFonts w:ascii="Arial" w:hAnsi="Arial" w:cs="Arial"/>
                <w:sz w:val="22"/>
                <w:szCs w:val="22"/>
              </w:rPr>
              <w:t xml:space="preserve"> – vodní nádrž v obci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250 m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942D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v centru obce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42D4" w:rsidRPr="000942D4" w:rsidRDefault="000942D4" w:rsidP="000942D4">
            <w:pPr>
              <w:rPr>
                <w:rFonts w:ascii="Arial" w:hAnsi="Arial" w:cs="Arial"/>
                <w:sz w:val="22"/>
                <w:szCs w:val="22"/>
              </w:rPr>
            </w:pPr>
            <w:r w:rsidRPr="000942D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Default="00264860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8652EE" w:rsidRDefault="008652EE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8652EE" w:rsidRDefault="008652EE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8652EE" w:rsidRDefault="008652EE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8652EE" w:rsidRDefault="008652EE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44420D" w:rsidRDefault="0044420D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44420D" w:rsidRDefault="0044420D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44420D" w:rsidRDefault="0044420D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44420D" w:rsidRDefault="0044420D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44420D" w:rsidRDefault="0044420D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176FDA" w:rsidRDefault="00176FDA" w:rsidP="002648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71644A" w:rsidRDefault="00264860" w:rsidP="00C270F5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1644A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Plánek </w:t>
      </w:r>
      <w:r w:rsidR="00F33464">
        <w:rPr>
          <w:rFonts w:ascii="Arial" w:hAnsi="Arial" w:cs="Arial"/>
          <w:b/>
          <w:sz w:val="22"/>
          <w:szCs w:val="22"/>
          <w:u w:val="single"/>
        </w:rPr>
        <w:t>města</w:t>
      </w:r>
      <w:r w:rsidRPr="0071644A">
        <w:rPr>
          <w:rFonts w:ascii="Arial" w:hAnsi="Arial" w:cs="Arial"/>
          <w:b/>
          <w:sz w:val="22"/>
          <w:szCs w:val="22"/>
          <w:u w:val="single"/>
        </w:rPr>
        <w:t xml:space="preserve"> s vyznačením zdrojů vody pro hašení požárů, čerpacích stanovišť a směru příjezdu k</w:t>
      </w:r>
      <w:r w:rsidR="0071644A">
        <w:rPr>
          <w:rFonts w:ascii="Arial" w:hAnsi="Arial" w:cs="Arial"/>
          <w:b/>
          <w:sz w:val="22"/>
          <w:szCs w:val="22"/>
          <w:u w:val="single"/>
        </w:rPr>
        <w:t> </w:t>
      </w:r>
      <w:r w:rsidRPr="0071644A">
        <w:rPr>
          <w:rFonts w:ascii="Arial" w:hAnsi="Arial" w:cs="Arial"/>
          <w:b/>
          <w:sz w:val="22"/>
          <w:szCs w:val="22"/>
          <w:u w:val="single"/>
        </w:rPr>
        <w:t>nim</w:t>
      </w:r>
    </w:p>
    <w:p w:rsidR="0071644A" w:rsidRDefault="001F5A46" w:rsidP="0071644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F5A46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449A877" wp14:editId="78D0BFAF">
            <wp:extent cx="8039992" cy="4522398"/>
            <wp:effectExtent l="6350" t="0" r="5715" b="5715"/>
            <wp:docPr id="3" name="Obrázek 3" descr="U:\3_BOZP a PO\2-PO\Mapa_Zdoje vody\Sníme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3_BOZP a PO\2-PO\Mapa_Zdoje vody\Snímek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78922" cy="454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60" w:rsidRPr="0071644A" w:rsidRDefault="001F5A46" w:rsidP="00C270F5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45DDDD21" wp14:editId="6B792349">
            <wp:extent cx="8038835" cy="4521759"/>
            <wp:effectExtent l="6033" t="0" r="6667" b="6668"/>
            <wp:docPr id="2" name="Obrázek 2" descr="U:\3_BOZP a PO\2-PO\Mapa_Zdoje vody\Sníme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3_BOZP a PO\2-PO\Mapa_Zdoje vody\Snímek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70226" cy="453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272A0C45" wp14:editId="13257E13">
            <wp:extent cx="8331563" cy="4686504"/>
            <wp:effectExtent l="0" t="6350" r="6350" b="6350"/>
            <wp:docPr id="4" name="Obrázek 4" descr="U:\3_BOZP a PO\2-PO\Mapa_Zdoje vody\Sníme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3_BOZP a PO\2-PO\Mapa_Zdoje vody\Snímek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1829" cy="470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5D8159CF" wp14:editId="465F38AF">
            <wp:extent cx="8523833" cy="4794656"/>
            <wp:effectExtent l="0" t="2222" r="8572" b="8573"/>
            <wp:docPr id="5" name="Obrázek 5" descr="U:\3_BOZP a PO\2-PO\Mapa_Zdoje vody\Sníme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3_BOZP a PO\2-PO\Mapa_Zdoje vody\Snímek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56015" cy="481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E01A107" wp14:editId="6F8B3E5D">
            <wp:extent cx="8938848" cy="5028102"/>
            <wp:effectExtent l="0" t="6985" r="8255" b="8255"/>
            <wp:docPr id="6" name="Obrázek 6" descr="U:\3_BOZP a PO\2-PO\Mapa_Zdoje vody\Snímek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3_BOZP a PO\2-PO\Mapa_Zdoje vody\Snímek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65583" cy="504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54F2B568" wp14:editId="7E262ED2">
            <wp:extent cx="8645699" cy="4863206"/>
            <wp:effectExtent l="5398" t="0" r="8572" b="8573"/>
            <wp:docPr id="7" name="Obrázek 7" descr="U:\3_BOZP a PO\2-PO\Mapa_Zdoje vody\Snímek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3_BOZP a PO\2-PO\Mapa_Zdoje vody\Snímek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1393" cy="487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2171A447" wp14:editId="1FB7F683">
            <wp:extent cx="8994748" cy="5059546"/>
            <wp:effectExtent l="5397" t="0" r="2858" b="2857"/>
            <wp:docPr id="8" name="Obrázek 8" descr="U:\3_BOZP a PO\2-PO\Mapa_Zdoje vody\Snímek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3_BOZP a PO\2-PO\Mapa_Zdoje vody\Snímek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23081" cy="507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37258187" wp14:editId="34E6FA5A">
            <wp:extent cx="8906606" cy="5009966"/>
            <wp:effectExtent l="5397" t="0" r="0" b="0"/>
            <wp:docPr id="9" name="Obrázek 9" descr="U:\3_BOZP a PO\2-PO\Mapa_Zdoje vody\Snímek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3_BOZP a PO\2-PO\Mapa_Zdoje vody\Snímek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28864" cy="50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724AE3FF" wp14:editId="3E19A812">
            <wp:extent cx="8784656" cy="4940400"/>
            <wp:effectExtent l="0" t="1905" r="0" b="0"/>
            <wp:docPr id="10" name="Obrázek 10" descr="U:\3_BOZP a PO\2-PO\Mapa_Zdoje vody\Snímek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3_BOZP a PO\2-PO\Mapa_Zdoje vody\Snímek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34734" cy="496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04" w:rsidRDefault="001F5A46" w:rsidP="00FD459F">
      <w:pPr>
        <w:pStyle w:val="Normlnweb"/>
        <w:ind w:firstLine="0"/>
        <w:jc w:val="center"/>
        <w:rPr>
          <w:rFonts w:ascii="Arial" w:hAnsi="Arial" w:cs="Arial"/>
          <w:sz w:val="22"/>
          <w:szCs w:val="22"/>
        </w:rPr>
      </w:pPr>
      <w:r w:rsidRPr="001F5A46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>
            <wp:extent cx="8796289" cy="4947913"/>
            <wp:effectExtent l="317" t="0" r="5398" b="5397"/>
            <wp:docPr id="1" name="Obrázek 1" descr="U:\3_BOZP a PO\2-PO\Mapa_Zdoje vody\Snímek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3_BOZP a PO\2-PO\Mapa_Zdoje vody\Snímek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25386" cy="49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44F" w:rsidRDefault="00F6144F">
      <w:r>
        <w:separator/>
      </w:r>
    </w:p>
  </w:endnote>
  <w:endnote w:type="continuationSeparator" w:id="0">
    <w:p w:rsidR="00F6144F" w:rsidRDefault="00F6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44F" w:rsidRDefault="00F6144F">
      <w:r>
        <w:separator/>
      </w:r>
    </w:p>
  </w:footnote>
  <w:footnote w:type="continuationSeparator" w:id="0">
    <w:p w:rsidR="00F6144F" w:rsidRDefault="00F6144F">
      <w:r>
        <w:continuationSeparator/>
      </w:r>
    </w:p>
  </w:footnote>
  <w:footnote w:id="1">
    <w:p w:rsidR="00F64363" w:rsidRPr="002E56B5" w:rsidRDefault="00F64363" w:rsidP="00DC6427">
      <w:pPr>
        <w:pStyle w:val="Textpoznpodarou"/>
        <w:jc w:val="both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DC6427">
      <w:pPr>
        <w:pStyle w:val="Textpoznpodarou"/>
        <w:jc w:val="both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CB40E4">
        <w:rPr>
          <w:rFonts w:ascii="Arial" w:hAnsi="Arial"/>
        </w:rPr>
        <w:t>„N</w:t>
      </w:r>
      <w:r w:rsidRPr="002E56B5">
        <w:rPr>
          <w:rFonts w:ascii="Arial" w:hAnsi="Arial"/>
        </w:rPr>
        <w:t xml:space="preserve">ařízení </w:t>
      </w:r>
      <w:r w:rsidR="00CB40E4">
        <w:rPr>
          <w:rFonts w:ascii="Arial" w:hAnsi="Arial"/>
        </w:rPr>
        <w:t xml:space="preserve">Plzeňského </w:t>
      </w:r>
      <w:r w:rsidRPr="002E56B5">
        <w:rPr>
          <w:rFonts w:ascii="Arial" w:hAnsi="Arial"/>
        </w:rPr>
        <w:t>kraje č</w:t>
      </w:r>
      <w:r w:rsidR="00CB40E4">
        <w:rPr>
          <w:rFonts w:ascii="Arial" w:hAnsi="Arial"/>
        </w:rPr>
        <w:t xml:space="preserve">. 3/2011, kterým se stanoví podmínky k zabezpečení zdrojů vody k hašení </w:t>
      </w:r>
      <w:r w:rsidR="00921935">
        <w:rPr>
          <w:rFonts w:ascii="Arial" w:hAnsi="Arial"/>
        </w:rPr>
        <w:t xml:space="preserve">  </w:t>
      </w:r>
      <w:r w:rsidR="00921935">
        <w:rPr>
          <w:rFonts w:ascii="Arial" w:hAnsi="Arial"/>
        </w:rPr>
        <w:br/>
        <w:t xml:space="preserve">  </w:t>
      </w:r>
      <w:r w:rsidR="00CB40E4">
        <w:rPr>
          <w:rFonts w:ascii="Arial" w:hAnsi="Arial"/>
        </w:rPr>
        <w:t>požárů, ze dne 11.05.2011“.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745CB"/>
    <w:multiLevelType w:val="hybridMultilevel"/>
    <w:tmpl w:val="40382B7E"/>
    <w:lvl w:ilvl="0" w:tplc="017C71B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E77D1F"/>
    <w:multiLevelType w:val="hybridMultilevel"/>
    <w:tmpl w:val="40382B7E"/>
    <w:lvl w:ilvl="0" w:tplc="017C71B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1275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6"/>
  </w:num>
  <w:num w:numId="3">
    <w:abstractNumId w:val="9"/>
  </w:num>
  <w:num w:numId="4">
    <w:abstractNumId w:val="34"/>
  </w:num>
  <w:num w:numId="5">
    <w:abstractNumId w:val="33"/>
  </w:num>
  <w:num w:numId="6">
    <w:abstractNumId w:val="37"/>
  </w:num>
  <w:num w:numId="7">
    <w:abstractNumId w:val="21"/>
  </w:num>
  <w:num w:numId="8">
    <w:abstractNumId w:val="2"/>
  </w:num>
  <w:num w:numId="9">
    <w:abstractNumId w:val="36"/>
  </w:num>
  <w:num w:numId="10">
    <w:abstractNumId w:val="3"/>
  </w:num>
  <w:num w:numId="11">
    <w:abstractNumId w:val="23"/>
  </w:num>
  <w:num w:numId="12">
    <w:abstractNumId w:val="12"/>
  </w:num>
  <w:num w:numId="13">
    <w:abstractNumId w:val="16"/>
  </w:num>
  <w:num w:numId="14">
    <w:abstractNumId w:val="20"/>
  </w:num>
  <w:num w:numId="15">
    <w:abstractNumId w:val="40"/>
  </w:num>
  <w:num w:numId="16">
    <w:abstractNumId w:val="45"/>
  </w:num>
  <w:num w:numId="17">
    <w:abstractNumId w:val="25"/>
  </w:num>
  <w:num w:numId="18">
    <w:abstractNumId w:val="32"/>
  </w:num>
  <w:num w:numId="19">
    <w:abstractNumId w:val="47"/>
  </w:num>
  <w:num w:numId="20">
    <w:abstractNumId w:val="30"/>
  </w:num>
  <w:num w:numId="21">
    <w:abstractNumId w:val="35"/>
  </w:num>
  <w:num w:numId="22">
    <w:abstractNumId w:val="39"/>
  </w:num>
  <w:num w:numId="23">
    <w:abstractNumId w:val="31"/>
  </w:num>
  <w:num w:numId="24">
    <w:abstractNumId w:val="1"/>
  </w:num>
  <w:num w:numId="25">
    <w:abstractNumId w:val="41"/>
  </w:num>
  <w:num w:numId="26">
    <w:abstractNumId w:val="44"/>
  </w:num>
  <w:num w:numId="27">
    <w:abstractNumId w:val="13"/>
  </w:num>
  <w:num w:numId="28">
    <w:abstractNumId w:val="17"/>
  </w:num>
  <w:num w:numId="29">
    <w:abstractNumId w:val="38"/>
  </w:num>
  <w:num w:numId="30">
    <w:abstractNumId w:val="27"/>
  </w:num>
  <w:num w:numId="31">
    <w:abstractNumId w:val="26"/>
  </w:num>
  <w:num w:numId="32">
    <w:abstractNumId w:val="15"/>
  </w:num>
  <w:num w:numId="33">
    <w:abstractNumId w:val="19"/>
  </w:num>
  <w:num w:numId="34">
    <w:abstractNumId w:val="5"/>
  </w:num>
  <w:num w:numId="35">
    <w:abstractNumId w:val="7"/>
  </w:num>
  <w:num w:numId="36">
    <w:abstractNumId w:val="42"/>
  </w:num>
  <w:num w:numId="37">
    <w:abstractNumId w:val="22"/>
  </w:num>
  <w:num w:numId="38">
    <w:abstractNumId w:val="6"/>
  </w:num>
  <w:num w:numId="39">
    <w:abstractNumId w:val="14"/>
  </w:num>
  <w:num w:numId="40">
    <w:abstractNumId w:val="24"/>
  </w:num>
  <w:num w:numId="41">
    <w:abstractNumId w:val="28"/>
  </w:num>
  <w:num w:numId="42">
    <w:abstractNumId w:val="0"/>
  </w:num>
  <w:num w:numId="43">
    <w:abstractNumId w:val="43"/>
  </w:num>
  <w:num w:numId="44">
    <w:abstractNumId w:val="29"/>
  </w:num>
  <w:num w:numId="45">
    <w:abstractNumId w:val="10"/>
  </w:num>
  <w:num w:numId="46">
    <w:abstractNumId w:val="11"/>
  </w:num>
  <w:num w:numId="47">
    <w:abstractNumId w:val="8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42D4"/>
    <w:rsid w:val="000A192D"/>
    <w:rsid w:val="000C01AD"/>
    <w:rsid w:val="000E3719"/>
    <w:rsid w:val="0010672A"/>
    <w:rsid w:val="00110770"/>
    <w:rsid w:val="001222E1"/>
    <w:rsid w:val="00167FA5"/>
    <w:rsid w:val="00176F5A"/>
    <w:rsid w:val="00176FDA"/>
    <w:rsid w:val="001908F6"/>
    <w:rsid w:val="001D0B27"/>
    <w:rsid w:val="001E2224"/>
    <w:rsid w:val="001F5A46"/>
    <w:rsid w:val="00212C35"/>
    <w:rsid w:val="00213118"/>
    <w:rsid w:val="00224B0D"/>
    <w:rsid w:val="00226E75"/>
    <w:rsid w:val="0024722A"/>
    <w:rsid w:val="00263E9E"/>
    <w:rsid w:val="00264860"/>
    <w:rsid w:val="002B3198"/>
    <w:rsid w:val="002D2AD1"/>
    <w:rsid w:val="002D539B"/>
    <w:rsid w:val="002E3C5A"/>
    <w:rsid w:val="002E7CC6"/>
    <w:rsid w:val="002F1F16"/>
    <w:rsid w:val="00314D04"/>
    <w:rsid w:val="00352E92"/>
    <w:rsid w:val="00360912"/>
    <w:rsid w:val="00380BCE"/>
    <w:rsid w:val="003B12D9"/>
    <w:rsid w:val="003C5832"/>
    <w:rsid w:val="003E12A4"/>
    <w:rsid w:val="003E454A"/>
    <w:rsid w:val="003F468D"/>
    <w:rsid w:val="004154AF"/>
    <w:rsid w:val="0044420D"/>
    <w:rsid w:val="004602FC"/>
    <w:rsid w:val="00470C68"/>
    <w:rsid w:val="00474A50"/>
    <w:rsid w:val="00477C4B"/>
    <w:rsid w:val="00485025"/>
    <w:rsid w:val="004A3E53"/>
    <w:rsid w:val="004D7039"/>
    <w:rsid w:val="004F2FA7"/>
    <w:rsid w:val="00506910"/>
    <w:rsid w:val="00513323"/>
    <w:rsid w:val="00533F5B"/>
    <w:rsid w:val="005371CD"/>
    <w:rsid w:val="0054059F"/>
    <w:rsid w:val="005477F7"/>
    <w:rsid w:val="00580EF8"/>
    <w:rsid w:val="00595B01"/>
    <w:rsid w:val="005D3312"/>
    <w:rsid w:val="006026C5"/>
    <w:rsid w:val="00614F22"/>
    <w:rsid w:val="00617BDE"/>
    <w:rsid w:val="0062451D"/>
    <w:rsid w:val="00626EFA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7DC7"/>
    <w:rsid w:val="006A062D"/>
    <w:rsid w:val="006A5547"/>
    <w:rsid w:val="006B0AAB"/>
    <w:rsid w:val="006C2361"/>
    <w:rsid w:val="006C6B8F"/>
    <w:rsid w:val="006D16B8"/>
    <w:rsid w:val="006F76D2"/>
    <w:rsid w:val="00700792"/>
    <w:rsid w:val="007057EF"/>
    <w:rsid w:val="00706D42"/>
    <w:rsid w:val="0071644A"/>
    <w:rsid w:val="0072122F"/>
    <w:rsid w:val="00725357"/>
    <w:rsid w:val="00734877"/>
    <w:rsid w:val="00744A2D"/>
    <w:rsid w:val="007552E2"/>
    <w:rsid w:val="00771BD5"/>
    <w:rsid w:val="00774261"/>
    <w:rsid w:val="00780656"/>
    <w:rsid w:val="007824E6"/>
    <w:rsid w:val="007B6549"/>
    <w:rsid w:val="007E1DB2"/>
    <w:rsid w:val="00804441"/>
    <w:rsid w:val="00823768"/>
    <w:rsid w:val="008335F5"/>
    <w:rsid w:val="008468B9"/>
    <w:rsid w:val="008524BB"/>
    <w:rsid w:val="008652EE"/>
    <w:rsid w:val="00871053"/>
    <w:rsid w:val="00876251"/>
    <w:rsid w:val="00896739"/>
    <w:rsid w:val="0089769E"/>
    <w:rsid w:val="008B5E32"/>
    <w:rsid w:val="008B7348"/>
    <w:rsid w:val="008B78DA"/>
    <w:rsid w:val="008C0752"/>
    <w:rsid w:val="008C7339"/>
    <w:rsid w:val="008F0540"/>
    <w:rsid w:val="008F28C3"/>
    <w:rsid w:val="0092193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56AB0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71BA1"/>
    <w:rsid w:val="00C82D9F"/>
    <w:rsid w:val="00C904D8"/>
    <w:rsid w:val="00CA3BE7"/>
    <w:rsid w:val="00CB40E4"/>
    <w:rsid w:val="00CB56D6"/>
    <w:rsid w:val="00CB5F3F"/>
    <w:rsid w:val="00D0105C"/>
    <w:rsid w:val="00D052DB"/>
    <w:rsid w:val="00D179DC"/>
    <w:rsid w:val="00D21DE2"/>
    <w:rsid w:val="00D2371B"/>
    <w:rsid w:val="00D35898"/>
    <w:rsid w:val="00D6536B"/>
    <w:rsid w:val="00D800DA"/>
    <w:rsid w:val="00D8157B"/>
    <w:rsid w:val="00D92BD8"/>
    <w:rsid w:val="00D966CD"/>
    <w:rsid w:val="00DC6427"/>
    <w:rsid w:val="00DF2532"/>
    <w:rsid w:val="00DF49A3"/>
    <w:rsid w:val="00E01336"/>
    <w:rsid w:val="00E122C4"/>
    <w:rsid w:val="00E27608"/>
    <w:rsid w:val="00E31920"/>
    <w:rsid w:val="00E42B94"/>
    <w:rsid w:val="00E963F9"/>
    <w:rsid w:val="00EA6865"/>
    <w:rsid w:val="00EB68DE"/>
    <w:rsid w:val="00EC4D93"/>
    <w:rsid w:val="00ED0C75"/>
    <w:rsid w:val="00ED36F5"/>
    <w:rsid w:val="00EE2A3B"/>
    <w:rsid w:val="00EF1185"/>
    <w:rsid w:val="00EF37CD"/>
    <w:rsid w:val="00F225D4"/>
    <w:rsid w:val="00F235C4"/>
    <w:rsid w:val="00F33464"/>
    <w:rsid w:val="00F44A56"/>
    <w:rsid w:val="00F53232"/>
    <w:rsid w:val="00F6144F"/>
    <w:rsid w:val="00F64363"/>
    <w:rsid w:val="00F65960"/>
    <w:rsid w:val="00F90A70"/>
    <w:rsid w:val="00FA6CB4"/>
    <w:rsid w:val="00FD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07E81-4A13-4E67-94C2-3EDBD211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4384-4ACA-47AB-B8B0-D4EB0D0B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1384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Charvátová</cp:lastModifiedBy>
  <cp:revision>2</cp:revision>
  <cp:lastPrinted>2022-07-04T08:40:00Z</cp:lastPrinted>
  <dcterms:created xsi:type="dcterms:W3CDTF">2022-07-07T08:57:00Z</dcterms:created>
  <dcterms:modified xsi:type="dcterms:W3CDTF">2022-07-07T08:57:00Z</dcterms:modified>
</cp:coreProperties>
</file>