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2A4DF5"/>
    <w:p w14:paraId="420878D1" w14:textId="3DE57208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3057B">
        <w:rPr>
          <w:rFonts w:ascii="Arial" w:hAnsi="Arial" w:cs="Arial"/>
          <w:b/>
        </w:rPr>
        <w:t>MIŘETICE</w:t>
      </w:r>
    </w:p>
    <w:p w14:paraId="5A0FCA95" w14:textId="1264C32A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3057B">
        <w:rPr>
          <w:rFonts w:ascii="Arial" w:hAnsi="Arial" w:cs="Arial"/>
          <w:b/>
        </w:rPr>
        <w:t>Miřetice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157297FD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3057B">
        <w:rPr>
          <w:rFonts w:ascii="Arial" w:hAnsi="Arial" w:cs="Arial"/>
          <w:b/>
        </w:rPr>
        <w:t>Miřetice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2A03F51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C3057B">
        <w:rPr>
          <w:rFonts w:ascii="Arial" w:hAnsi="Arial" w:cs="Arial"/>
          <w:sz w:val="22"/>
          <w:szCs w:val="22"/>
        </w:rPr>
        <w:t>Miřetice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55045B">
        <w:rPr>
          <w:rFonts w:ascii="Arial" w:hAnsi="Arial" w:cs="Arial"/>
          <w:sz w:val="22"/>
          <w:szCs w:val="22"/>
        </w:rPr>
        <w:t>20.11.2023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  <w:r w:rsidR="00C3057B">
        <w:rPr>
          <w:rFonts w:ascii="Arial" w:hAnsi="Arial" w:cs="Arial"/>
          <w:sz w:val="22"/>
          <w:szCs w:val="22"/>
        </w:rPr>
        <w:t xml:space="preserve">usnesením č. </w:t>
      </w:r>
      <w:r w:rsidR="0055045B">
        <w:rPr>
          <w:rFonts w:ascii="Arial" w:hAnsi="Arial" w:cs="Arial"/>
          <w:sz w:val="22"/>
          <w:szCs w:val="22"/>
        </w:rPr>
        <w:t>11/8/2023</w:t>
      </w:r>
      <w:r w:rsidR="00C3057B">
        <w:rPr>
          <w:rFonts w:ascii="Arial" w:hAnsi="Arial" w:cs="Arial"/>
          <w:sz w:val="22"/>
          <w:szCs w:val="22"/>
        </w:rPr>
        <w:t xml:space="preserve">                 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8242FF1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C3057B">
        <w:rPr>
          <w:rFonts w:ascii="Arial" w:hAnsi="Arial" w:cs="Arial"/>
          <w:sz w:val="22"/>
          <w:szCs w:val="22"/>
        </w:rPr>
        <w:t>Miřetice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7FCBBCE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</w:t>
      </w:r>
      <w:r w:rsidR="00C3057B">
        <w:rPr>
          <w:rFonts w:ascii="Arial" w:hAnsi="Arial" w:cs="Arial"/>
          <w:sz w:val="22"/>
          <w:szCs w:val="22"/>
        </w:rPr>
        <w:t>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FDC37F8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</w:t>
      </w:r>
      <w:r w:rsidR="00302B9B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530B2D03" w:rsidR="00AB218D" w:rsidRDefault="00945F0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36D396BE" w14:textId="77777777" w:rsidR="00030A64" w:rsidRPr="00030A64" w:rsidRDefault="00030A64" w:rsidP="009A279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30A64">
        <w:rPr>
          <w:rFonts w:ascii="Arial" w:hAnsi="Arial" w:cs="Arial"/>
          <w:sz w:val="22"/>
          <w:szCs w:val="22"/>
        </w:rPr>
        <w:t>a) Bošov pozemek p.č. 1333/9 v katastrálním území Švihov</w:t>
      </w:r>
    </w:p>
    <w:p w14:paraId="6E4AD009" w14:textId="77777777" w:rsidR="00030A64" w:rsidRPr="00030A64" w:rsidRDefault="00030A64" w:rsidP="009A279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30A64">
        <w:rPr>
          <w:rFonts w:ascii="Arial" w:hAnsi="Arial" w:cs="Arial"/>
          <w:sz w:val="22"/>
          <w:szCs w:val="22"/>
        </w:rPr>
        <w:t>b) Dachov pozemky p.č. 832/4 a p.č. 851/2 v katastrálním území Miřetice u Nasavrk</w:t>
      </w:r>
    </w:p>
    <w:p w14:paraId="471BE161" w14:textId="77777777" w:rsidR="00030A64" w:rsidRPr="00030A64" w:rsidRDefault="00030A64" w:rsidP="009A279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30A64">
        <w:rPr>
          <w:rFonts w:ascii="Arial" w:hAnsi="Arial" w:cs="Arial"/>
          <w:sz w:val="22"/>
          <w:szCs w:val="22"/>
        </w:rPr>
        <w:t>c) Dubová pozemek p.č. 292/7 v katastrálním území Havlovice u Miřetic</w:t>
      </w:r>
    </w:p>
    <w:p w14:paraId="13A226AD" w14:textId="77777777" w:rsidR="00030A64" w:rsidRPr="00030A64" w:rsidRDefault="00030A64" w:rsidP="009A279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30A64">
        <w:rPr>
          <w:rFonts w:ascii="Arial" w:hAnsi="Arial" w:cs="Arial"/>
          <w:sz w:val="22"/>
          <w:szCs w:val="22"/>
        </w:rPr>
        <w:t>d) Havlovice pozemek p.č. 194/1 v katastrálním území Havlovice u Miřetic</w:t>
      </w:r>
    </w:p>
    <w:p w14:paraId="6ECAAFD1" w14:textId="4EB2658E" w:rsidR="00030A64" w:rsidRDefault="00030A64" w:rsidP="009A27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0A64">
        <w:rPr>
          <w:rFonts w:ascii="Arial" w:hAnsi="Arial" w:cs="Arial"/>
          <w:sz w:val="22"/>
          <w:szCs w:val="22"/>
        </w:rPr>
        <w:t>e) Krupín pozemek p.č. 1281/2 v katastrálním území Švihov</w:t>
      </w:r>
    </w:p>
    <w:p w14:paraId="1BBAC91A" w14:textId="0E71A342" w:rsidR="00030A64" w:rsidRPr="00030A64" w:rsidRDefault="00030A64" w:rsidP="009A27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f) Mi</w:t>
      </w:r>
      <w:r>
        <w:rPr>
          <w:rFonts w:ascii="Arial" w:hAnsi="Arial" w:cs="Arial"/>
          <w:sz w:val="22"/>
          <w:szCs w:val="22"/>
        </w:rPr>
        <w:t>ř</w:t>
      </w:r>
      <w:r>
        <w:rPr>
          <w:rFonts w:ascii="Helvetica" w:hAnsi="Helvetica" w:cs="Helvetica"/>
          <w:sz w:val="22"/>
          <w:szCs w:val="22"/>
        </w:rPr>
        <w:t>etice pozemky p.</w:t>
      </w:r>
      <w:r>
        <w:rPr>
          <w:rFonts w:ascii="Arial" w:hAnsi="Arial" w:cs="Arial"/>
          <w:sz w:val="22"/>
          <w:szCs w:val="22"/>
        </w:rPr>
        <w:t>č</w:t>
      </w:r>
      <w:r>
        <w:rPr>
          <w:rFonts w:ascii="Helvetica" w:hAnsi="Helvetica" w:cs="Helvetica"/>
          <w:sz w:val="22"/>
          <w:szCs w:val="22"/>
        </w:rPr>
        <w:t>. 155/1 a p.</w:t>
      </w:r>
      <w:r>
        <w:rPr>
          <w:rFonts w:ascii="Arial" w:hAnsi="Arial" w:cs="Arial"/>
          <w:sz w:val="22"/>
          <w:szCs w:val="22"/>
        </w:rPr>
        <w:t>č</w:t>
      </w:r>
      <w:r>
        <w:rPr>
          <w:rFonts w:ascii="Helvetica" w:hAnsi="Helvetica" w:cs="Helvetica"/>
          <w:sz w:val="22"/>
          <w:szCs w:val="22"/>
        </w:rPr>
        <w:t>. 173/2 v katastrálním území Mi</w:t>
      </w:r>
      <w:r>
        <w:rPr>
          <w:rFonts w:ascii="Arial" w:hAnsi="Arial" w:cs="Arial"/>
          <w:sz w:val="22"/>
          <w:szCs w:val="22"/>
        </w:rPr>
        <w:t>ř</w:t>
      </w:r>
      <w:r>
        <w:rPr>
          <w:rFonts w:ascii="Helvetica" w:hAnsi="Helvetica" w:cs="Helvetica"/>
          <w:sz w:val="22"/>
          <w:szCs w:val="22"/>
        </w:rPr>
        <w:t>etice u Nasavrk.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7A5E8C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030A64">
        <w:rPr>
          <w:rFonts w:ascii="Arial" w:hAnsi="Arial" w:cs="Arial"/>
          <w:sz w:val="22"/>
          <w:szCs w:val="22"/>
        </w:rPr>
        <w:t>3 dny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9552C68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7C153C1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1D4FEC">
        <w:rPr>
          <w:rFonts w:ascii="Arial" w:hAnsi="Arial" w:cs="Arial"/>
          <w:sz w:val="22"/>
          <w:szCs w:val="22"/>
        </w:rPr>
        <w:t>5,-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65ADF7DC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1D4FEC">
        <w:rPr>
          <w:rFonts w:ascii="Arial" w:hAnsi="Arial" w:cs="Arial"/>
          <w:sz w:val="22"/>
          <w:szCs w:val="22"/>
        </w:rPr>
        <w:t>5,-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5A531222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1D4FEC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65D152A3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1D4FEC">
        <w:rPr>
          <w:rFonts w:ascii="Arial" w:hAnsi="Arial" w:cs="Arial"/>
          <w:i/>
          <w:iCs/>
          <w:sz w:val="22"/>
          <w:szCs w:val="22"/>
          <w:u w:val="single"/>
        </w:rPr>
        <w:t xml:space="preserve"> 50,-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2E8A784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1D4FEC">
        <w:rPr>
          <w:rFonts w:ascii="Arial" w:hAnsi="Arial" w:cs="Arial"/>
          <w:sz w:val="22"/>
          <w:szCs w:val="22"/>
        </w:rPr>
        <w:t>5,-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08A676DB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1D4FEC">
        <w:rPr>
          <w:rFonts w:ascii="Arial" w:hAnsi="Arial" w:cs="Arial"/>
          <w:sz w:val="22"/>
          <w:szCs w:val="22"/>
        </w:rPr>
        <w:t xml:space="preserve">5,-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78D46EA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1D4FEC">
        <w:rPr>
          <w:rFonts w:ascii="Arial" w:hAnsi="Arial" w:cs="Arial"/>
          <w:i/>
          <w:iCs/>
          <w:sz w:val="22"/>
          <w:szCs w:val="22"/>
        </w:rPr>
        <w:t xml:space="preserve">50,-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16212681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1D4FEC">
        <w:rPr>
          <w:rFonts w:ascii="Arial" w:hAnsi="Arial" w:cs="Arial"/>
          <w:iCs/>
          <w:sz w:val="22"/>
          <w:szCs w:val="22"/>
        </w:rPr>
        <w:t xml:space="preserve">20,-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2AE0ADD8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1D4FEC">
        <w:rPr>
          <w:rFonts w:ascii="Arial" w:hAnsi="Arial" w:cs="Arial"/>
          <w:sz w:val="22"/>
          <w:szCs w:val="22"/>
        </w:rPr>
        <w:t xml:space="preserve">10,-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4D27DEA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1D4FEC">
        <w:rPr>
          <w:rFonts w:ascii="Arial" w:hAnsi="Arial" w:cs="Arial"/>
          <w:sz w:val="22"/>
          <w:szCs w:val="22"/>
        </w:rPr>
        <w:t>5,- Kč</w:t>
      </w:r>
    </w:p>
    <w:p w14:paraId="410884A2" w14:textId="51032DE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1D4FEC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06D34507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1D4FEC">
        <w:rPr>
          <w:rFonts w:ascii="Arial" w:hAnsi="Arial" w:cs="Arial"/>
          <w:sz w:val="22"/>
          <w:szCs w:val="22"/>
        </w:rPr>
        <w:t xml:space="preserve">10,-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7B7FDA11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302B9B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</w:t>
      </w:r>
      <w:r w:rsidR="00302B9B">
        <w:rPr>
          <w:rFonts w:ascii="Arial" w:hAnsi="Arial" w:cs="Arial"/>
          <w:sz w:val="22"/>
          <w:szCs w:val="22"/>
        </w:rPr>
        <w:t xml:space="preserve">nebo kratší </w:t>
      </w:r>
      <w:r w:rsidRPr="00357895">
        <w:rPr>
          <w:rFonts w:ascii="Arial" w:hAnsi="Arial" w:cs="Arial"/>
          <w:sz w:val="22"/>
          <w:szCs w:val="22"/>
        </w:rPr>
        <w:t xml:space="preserve">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4E6D6763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při užívání veřejného prostranství po dobu </w:t>
      </w:r>
      <w:r w:rsidR="001D4FEC">
        <w:rPr>
          <w:rFonts w:ascii="Arial" w:hAnsi="Arial" w:cs="Arial"/>
          <w:sz w:val="22"/>
          <w:szCs w:val="22"/>
        </w:rPr>
        <w:t>4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1D4FEC">
        <w:rPr>
          <w:rFonts w:ascii="Arial" w:hAnsi="Arial" w:cs="Arial"/>
          <w:sz w:val="22"/>
          <w:szCs w:val="22"/>
        </w:rPr>
        <w:t>3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21833E1E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20DA7A3E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9454F0">
        <w:rPr>
          <w:rFonts w:ascii="Arial" w:hAnsi="Arial" w:cs="Arial"/>
          <w:sz w:val="22"/>
          <w:szCs w:val="22"/>
        </w:rPr>
        <w:t xml:space="preserve"> obce Miřetice č. 2/2019 o místním poplatku za užívání veřejného prostranství</w:t>
      </w:r>
      <w:r w:rsidR="000979A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9454F0">
        <w:rPr>
          <w:rFonts w:ascii="Arial" w:hAnsi="Arial" w:cs="Arial"/>
          <w:sz w:val="22"/>
          <w:szCs w:val="22"/>
        </w:rPr>
        <w:t xml:space="preserve"> 16.12.2019.</w:t>
      </w:r>
    </w:p>
    <w:p w14:paraId="726B5F00" w14:textId="4C09DC0C" w:rsidR="00AB218D" w:rsidRPr="00BF7A3F" w:rsidRDefault="008C374C" w:rsidP="009454F0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19AA5322" w:rsidR="00357895" w:rsidRPr="009454F0" w:rsidRDefault="00AB218D" w:rsidP="009454F0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672967CC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9454F0">
        <w:rPr>
          <w:rFonts w:ascii="Arial" w:hAnsi="Arial" w:cs="Arial"/>
          <w:sz w:val="22"/>
          <w:szCs w:val="22"/>
        </w:rPr>
        <w:t>1.1.2024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4162E0D7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9A279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="009A2798">
        <w:rPr>
          <w:rFonts w:ascii="Arial" w:hAnsi="Arial" w:cs="Arial"/>
          <w:i/>
          <w:sz w:val="22"/>
          <w:szCs w:val="22"/>
        </w:rPr>
        <w:t xml:space="preserve">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76E9F97C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A2798">
        <w:rPr>
          <w:rFonts w:ascii="Arial" w:hAnsi="Arial" w:cs="Arial"/>
          <w:sz w:val="22"/>
          <w:szCs w:val="22"/>
        </w:rPr>
        <w:t>Jaroslav Chour</w:t>
      </w:r>
      <w:r w:rsidR="0055045B">
        <w:rPr>
          <w:rFonts w:ascii="Arial" w:hAnsi="Arial" w:cs="Arial"/>
          <w:sz w:val="22"/>
          <w:szCs w:val="22"/>
        </w:rPr>
        <w:t xml:space="preserve"> v. r.</w:t>
      </w:r>
      <w:r w:rsidR="009A2798">
        <w:rPr>
          <w:rFonts w:ascii="Arial" w:hAnsi="Arial" w:cs="Arial"/>
          <w:sz w:val="22"/>
          <w:szCs w:val="22"/>
        </w:rPr>
        <w:t xml:space="preserve"> </w:t>
      </w:r>
      <w:r w:rsidR="009A2798">
        <w:rPr>
          <w:rFonts w:ascii="Arial" w:hAnsi="Arial" w:cs="Arial"/>
          <w:sz w:val="22"/>
          <w:szCs w:val="22"/>
        </w:rPr>
        <w:tab/>
        <w:t>Mgr. Dita Horníková</w:t>
      </w:r>
      <w:r w:rsidR="0055045B">
        <w:rPr>
          <w:rFonts w:ascii="Arial" w:hAnsi="Arial" w:cs="Arial"/>
          <w:sz w:val="22"/>
          <w:szCs w:val="22"/>
        </w:rPr>
        <w:t xml:space="preserve"> v. 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7A67" w14:textId="77777777" w:rsidR="00C66925" w:rsidRDefault="00C66925">
      <w:r>
        <w:separator/>
      </w:r>
    </w:p>
  </w:endnote>
  <w:endnote w:type="continuationSeparator" w:id="0">
    <w:p w14:paraId="6FEB343D" w14:textId="77777777" w:rsidR="00C66925" w:rsidRDefault="00C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A2798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FCA3" w14:textId="77777777" w:rsidR="00C66925" w:rsidRDefault="00C66925">
      <w:r>
        <w:separator/>
      </w:r>
    </w:p>
  </w:footnote>
  <w:footnote w:type="continuationSeparator" w:id="0">
    <w:p w14:paraId="7CCD9619" w14:textId="77777777" w:rsidR="00C66925" w:rsidRDefault="00C6692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6772391">
    <w:abstractNumId w:val="8"/>
  </w:num>
  <w:num w:numId="2" w16cid:durableId="1649626120">
    <w:abstractNumId w:val="26"/>
  </w:num>
  <w:num w:numId="3" w16cid:durableId="637995434">
    <w:abstractNumId w:val="6"/>
  </w:num>
  <w:num w:numId="4" w16cid:durableId="522789070">
    <w:abstractNumId w:val="17"/>
  </w:num>
  <w:num w:numId="5" w16cid:durableId="985814242">
    <w:abstractNumId w:val="16"/>
  </w:num>
  <w:num w:numId="6" w16cid:durableId="1387801534">
    <w:abstractNumId w:val="20"/>
  </w:num>
  <w:num w:numId="7" w16cid:durableId="258367438">
    <w:abstractNumId w:val="10"/>
  </w:num>
  <w:num w:numId="8" w16cid:durableId="158280335">
    <w:abstractNumId w:val="3"/>
  </w:num>
  <w:num w:numId="9" w16cid:durableId="361633371">
    <w:abstractNumId w:val="19"/>
  </w:num>
  <w:num w:numId="10" w16cid:durableId="375355938">
    <w:abstractNumId w:val="9"/>
  </w:num>
  <w:num w:numId="11" w16cid:durableId="1244921916">
    <w:abstractNumId w:val="21"/>
  </w:num>
  <w:num w:numId="12" w16cid:durableId="164174946">
    <w:abstractNumId w:val="11"/>
  </w:num>
  <w:num w:numId="13" w16cid:durableId="2061976874">
    <w:abstractNumId w:val="7"/>
  </w:num>
  <w:num w:numId="14" w16cid:durableId="598952172">
    <w:abstractNumId w:val="4"/>
  </w:num>
  <w:num w:numId="15" w16cid:durableId="925303978">
    <w:abstractNumId w:val="1"/>
  </w:num>
  <w:num w:numId="16" w16cid:durableId="786582975">
    <w:abstractNumId w:val="23"/>
  </w:num>
  <w:num w:numId="17" w16cid:durableId="869030365">
    <w:abstractNumId w:val="13"/>
  </w:num>
  <w:num w:numId="18" w16cid:durableId="838883310">
    <w:abstractNumId w:val="0"/>
  </w:num>
  <w:num w:numId="19" w16cid:durableId="1392927236">
    <w:abstractNumId w:val="25"/>
  </w:num>
  <w:num w:numId="20" w16cid:durableId="1290697085">
    <w:abstractNumId w:val="18"/>
  </w:num>
  <w:num w:numId="21" w16cid:durableId="851799907">
    <w:abstractNumId w:val="14"/>
  </w:num>
  <w:num w:numId="22" w16cid:durableId="172814418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4423028">
    <w:abstractNumId w:val="2"/>
  </w:num>
  <w:num w:numId="24" w16cid:durableId="1067845842">
    <w:abstractNumId w:val="5"/>
  </w:num>
  <w:num w:numId="25" w16cid:durableId="6287036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8271960">
    <w:abstractNumId w:val="22"/>
  </w:num>
  <w:num w:numId="27" w16cid:durableId="4120471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4905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74868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0A64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9A1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4FE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A4DF5"/>
    <w:rsid w:val="002B4293"/>
    <w:rsid w:val="002C7F09"/>
    <w:rsid w:val="002D0857"/>
    <w:rsid w:val="002D6C62"/>
    <w:rsid w:val="002E0717"/>
    <w:rsid w:val="002E727F"/>
    <w:rsid w:val="002E7A23"/>
    <w:rsid w:val="00300F46"/>
    <w:rsid w:val="00302B9B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045B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4F0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2798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057B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21A63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docId w15:val="{D5068308-6BDD-4294-AB0B-632631D2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B2AB-22D6-4755-BEC4-7B249C9F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Pavla Kudláčková</cp:lastModifiedBy>
  <cp:revision>8</cp:revision>
  <cp:lastPrinted>2010-06-16T12:17:00Z</cp:lastPrinted>
  <dcterms:created xsi:type="dcterms:W3CDTF">2023-08-16T14:57:00Z</dcterms:created>
  <dcterms:modified xsi:type="dcterms:W3CDTF">2023-11-24T07:59:00Z</dcterms:modified>
</cp:coreProperties>
</file>