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B63E" w14:textId="77777777" w:rsidR="00E30B47" w:rsidRPr="00737596" w:rsidRDefault="00E30B47" w:rsidP="00E30B47">
      <w:pPr>
        <w:rPr>
          <w:b/>
          <w:i/>
        </w:rPr>
      </w:pPr>
      <w:r w:rsidRPr="00737596">
        <w:rPr>
          <w:b/>
          <w:i/>
        </w:rPr>
        <w:t xml:space="preserve">Příloha č. 4                                                                                           </w:t>
      </w:r>
    </w:p>
    <w:p w14:paraId="1F412332" w14:textId="77777777" w:rsidR="00E30B47" w:rsidRDefault="00E30B47" w:rsidP="00E30B47">
      <w:pPr>
        <w:pStyle w:val="Nzev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ŘÁD  OHLAŠOVEN</w:t>
      </w:r>
      <w:proofErr w:type="gramEnd"/>
      <w:r>
        <w:rPr>
          <w:color w:val="000000"/>
          <w:sz w:val="28"/>
          <w:szCs w:val="28"/>
        </w:rPr>
        <w:t xml:space="preserve">  POŽÁRU</w:t>
      </w:r>
    </w:p>
    <w:p w14:paraId="20EFF142" w14:textId="77777777" w:rsidR="00E30B47" w:rsidRPr="00737596" w:rsidRDefault="00E30B47" w:rsidP="00E30B47">
      <w:pPr>
        <w:pStyle w:val="Nzev"/>
        <w:rPr>
          <w:caps w:val="0"/>
          <w:color w:val="000000"/>
          <w:sz w:val="28"/>
          <w:szCs w:val="28"/>
        </w:rPr>
      </w:pPr>
      <w:r>
        <w:rPr>
          <w:caps w:val="0"/>
          <w:color w:val="000000"/>
          <w:sz w:val="28"/>
          <w:szCs w:val="28"/>
        </w:rPr>
        <w:t>na území obce Jestřebí</w:t>
      </w:r>
    </w:p>
    <w:p w14:paraId="30073E61" w14:textId="77777777" w:rsidR="00E30B47" w:rsidRDefault="00E30B47" w:rsidP="00E30B47">
      <w:pPr>
        <w:jc w:val="center"/>
        <w:rPr>
          <w:color w:val="000000"/>
        </w:rPr>
      </w:pPr>
    </w:p>
    <w:p w14:paraId="20F0DB11" w14:textId="77777777" w:rsidR="00E30B47" w:rsidRDefault="00E30B47" w:rsidP="00E30B47">
      <w:pPr>
        <w:jc w:val="center"/>
        <w:rPr>
          <w:b/>
          <w:color w:val="000000"/>
        </w:rPr>
      </w:pPr>
      <w:r>
        <w:rPr>
          <w:b/>
          <w:color w:val="000000"/>
        </w:rPr>
        <w:t>I.</w:t>
      </w:r>
    </w:p>
    <w:p w14:paraId="5310EE1F" w14:textId="77777777" w:rsidR="00E30B47" w:rsidRDefault="00E30B47" w:rsidP="00E30B47">
      <w:pPr>
        <w:pStyle w:val="Nadpis2"/>
        <w:keepNext w:val="0"/>
        <w:numPr>
          <w:ilvl w:val="1"/>
          <w:numId w:val="0"/>
        </w:numPr>
        <w:tabs>
          <w:tab w:val="num" w:pos="0"/>
        </w:tabs>
        <w:suppressAutoHyphens/>
        <w:autoSpaceDN/>
        <w:adjustRightInd/>
        <w:rPr>
          <w:b w:val="0"/>
          <w:color w:val="000000"/>
        </w:rPr>
      </w:pPr>
      <w:r>
        <w:rPr>
          <w:color w:val="000000"/>
        </w:rPr>
        <w:t>Úvodní ustanovení</w:t>
      </w:r>
    </w:p>
    <w:p w14:paraId="4B8BF806" w14:textId="77777777" w:rsidR="00E30B47" w:rsidRDefault="00E30B47" w:rsidP="00E30B47">
      <w:pPr>
        <w:jc w:val="center"/>
        <w:rPr>
          <w:color w:val="000000"/>
        </w:rPr>
      </w:pPr>
    </w:p>
    <w:p w14:paraId="53B6D313" w14:textId="77777777" w:rsidR="00E30B47" w:rsidRDefault="00E30B47" w:rsidP="00E30B47">
      <w:pPr>
        <w:suppressAutoHyphens/>
        <w:autoSpaceDN/>
        <w:adjustRightInd/>
        <w:ind w:left="36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Řád ohlašoven požáru stanoví povinnosti obsluhy v místních ohlašovnách požáru. Účelem je rychlé a </w:t>
      </w:r>
      <w:r>
        <w:rPr>
          <w:color w:val="000000"/>
        </w:rPr>
        <w:tab/>
        <w:t xml:space="preserve">bezchybné převzetí hlášení o vzniklém požáru, nehodě, popř. jiné mimořádné události, při které jsou </w:t>
      </w:r>
      <w:r>
        <w:rPr>
          <w:color w:val="000000"/>
        </w:rPr>
        <w:tab/>
        <w:t>ohroženy životy a zdraví lidí, zvířectva, nebo při které dochází ke škodám na majetku.</w:t>
      </w:r>
    </w:p>
    <w:p w14:paraId="27CC5207" w14:textId="77777777" w:rsidR="00E30B47" w:rsidRDefault="00E30B47" w:rsidP="00E30B47">
      <w:pPr>
        <w:suppressAutoHyphens/>
        <w:autoSpaceDN/>
        <w:adjustRightInd/>
        <w:ind w:left="360"/>
        <w:jc w:val="both"/>
        <w:rPr>
          <w:color w:val="000000"/>
        </w:rPr>
      </w:pPr>
    </w:p>
    <w:p w14:paraId="64738D04" w14:textId="77777777" w:rsidR="00E30B47" w:rsidRDefault="00E30B47" w:rsidP="00E30B47">
      <w:pPr>
        <w:suppressAutoHyphens/>
        <w:autoSpaceDN/>
        <w:adjustRightInd/>
        <w:ind w:left="36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Ohlašovna požáru má za povinnost toto hlášení řádně převzít a v co nejkratší době zajistit včasné </w:t>
      </w:r>
      <w:r>
        <w:rPr>
          <w:color w:val="000000"/>
        </w:rPr>
        <w:tab/>
        <w:t xml:space="preserve">vyhlášení požárního poplachu místně příslušné jednotce požární ochrany a neprodleně oznámit </w:t>
      </w:r>
      <w:r>
        <w:rPr>
          <w:color w:val="000000"/>
        </w:rPr>
        <w:tab/>
        <w:t>událost okresní ohlašovně požáru Hasičského záchranného sboru okresu Česká Lípa.</w:t>
      </w:r>
    </w:p>
    <w:p w14:paraId="3FF5AE51" w14:textId="77777777" w:rsidR="00E30B47" w:rsidRDefault="00E30B47" w:rsidP="00E30B47">
      <w:pPr>
        <w:suppressAutoHyphens/>
        <w:autoSpaceDN/>
        <w:adjustRightInd/>
        <w:ind w:left="360"/>
        <w:jc w:val="both"/>
        <w:rPr>
          <w:color w:val="000000"/>
        </w:rPr>
      </w:pPr>
    </w:p>
    <w:p w14:paraId="4F2D276D" w14:textId="77777777" w:rsidR="00E30B47" w:rsidRDefault="00E30B47" w:rsidP="00E30B47">
      <w:pPr>
        <w:suppressAutoHyphens/>
        <w:autoSpaceDN/>
        <w:adjustRightInd/>
        <w:ind w:left="36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V případě, kdy nejde uskutečnit včasné ohlášení události okresní ohlašovně požáru, má místní </w:t>
      </w:r>
      <w:r>
        <w:rPr>
          <w:color w:val="000000"/>
        </w:rPr>
        <w:tab/>
        <w:t xml:space="preserve">ohlašovna požáru povinnost přivolat posilové jednotky z okolních obcí podle poplachového plánu </w:t>
      </w:r>
      <w:r>
        <w:rPr>
          <w:color w:val="000000"/>
        </w:rPr>
        <w:tab/>
        <w:t>obce.</w:t>
      </w:r>
    </w:p>
    <w:p w14:paraId="124E5DD0" w14:textId="77777777" w:rsidR="00E30B47" w:rsidRDefault="00E30B47" w:rsidP="00E30B47">
      <w:pPr>
        <w:jc w:val="both"/>
        <w:rPr>
          <w:color w:val="000000"/>
        </w:rPr>
      </w:pPr>
    </w:p>
    <w:p w14:paraId="6371A68A" w14:textId="77777777" w:rsidR="00E30B47" w:rsidRDefault="00E30B47" w:rsidP="00E30B47">
      <w:pPr>
        <w:jc w:val="center"/>
        <w:rPr>
          <w:b/>
          <w:color w:val="000000"/>
        </w:rPr>
      </w:pPr>
      <w:r>
        <w:rPr>
          <w:b/>
          <w:color w:val="000000"/>
        </w:rPr>
        <w:t>II.</w:t>
      </w:r>
    </w:p>
    <w:p w14:paraId="1A0EDBE5" w14:textId="77777777" w:rsidR="00E30B47" w:rsidRDefault="00E30B47" w:rsidP="00E30B47">
      <w:pPr>
        <w:jc w:val="center"/>
        <w:rPr>
          <w:b/>
          <w:color w:val="000000"/>
        </w:rPr>
      </w:pPr>
      <w:r>
        <w:rPr>
          <w:b/>
          <w:color w:val="000000"/>
        </w:rPr>
        <w:t>Povinnost obsluhy ohlašovny požáru</w:t>
      </w:r>
    </w:p>
    <w:p w14:paraId="471698E9" w14:textId="77777777" w:rsidR="00E30B47" w:rsidRDefault="00E30B47" w:rsidP="00E30B47">
      <w:pPr>
        <w:jc w:val="both"/>
        <w:rPr>
          <w:color w:val="000000"/>
        </w:rPr>
      </w:pPr>
    </w:p>
    <w:p w14:paraId="48F50FBD" w14:textId="77777777" w:rsidR="00E30B47" w:rsidRDefault="00E30B47" w:rsidP="00E30B47">
      <w:pPr>
        <w:pStyle w:val="Zkladntext"/>
        <w:numPr>
          <w:ilvl w:val="0"/>
          <w:numId w:val="2"/>
        </w:numPr>
        <w:autoSpaceDE/>
        <w:autoSpaceDN/>
        <w:adjustRightInd/>
        <w:spacing w:line="288" w:lineRule="auto"/>
        <w:jc w:val="left"/>
      </w:pPr>
      <w:r>
        <w:t xml:space="preserve">Přijmout zprávu a zjistit jméno </w:t>
      </w:r>
      <w:proofErr w:type="spellStart"/>
      <w:r>
        <w:t>nahlašovatele</w:t>
      </w:r>
      <w:proofErr w:type="spellEnd"/>
      <w:r>
        <w:t>,</w:t>
      </w:r>
    </w:p>
    <w:p w14:paraId="7C69B17B" w14:textId="77777777" w:rsidR="00E30B47" w:rsidRDefault="00E30B47" w:rsidP="00E30B47">
      <w:pPr>
        <w:pStyle w:val="Zkladntext"/>
        <w:numPr>
          <w:ilvl w:val="0"/>
          <w:numId w:val="2"/>
        </w:numPr>
        <w:autoSpaceDE/>
        <w:autoSpaceDN/>
        <w:adjustRightInd/>
        <w:spacing w:line="288" w:lineRule="auto"/>
        <w:jc w:val="left"/>
      </w:pPr>
      <w:r>
        <w:t>Na linku tísňového volání 150 nahlásit „kde hoří, co hoří, telefonní číslo místní</w:t>
      </w:r>
    </w:p>
    <w:p w14:paraId="7DCAA421" w14:textId="77777777" w:rsidR="00E30B47" w:rsidRDefault="00E30B47" w:rsidP="00E30B47">
      <w:pPr>
        <w:pStyle w:val="Zkladntext"/>
        <w:ind w:left="720"/>
      </w:pPr>
      <w:r>
        <w:t>ohlašovny požárů, jméno a příjmení oznamovatele a vyčkat zpětného dotazu okresní</w:t>
      </w:r>
    </w:p>
    <w:p w14:paraId="62078E48" w14:textId="77777777" w:rsidR="00E30B47" w:rsidRDefault="00E30B47" w:rsidP="00E30B47">
      <w:pPr>
        <w:pStyle w:val="Zkladntext"/>
        <w:ind w:left="720"/>
      </w:pPr>
      <w:r>
        <w:t>ohlašovny požárů,</w:t>
      </w:r>
      <w:r>
        <w:tab/>
      </w:r>
      <w:r>
        <w:tab/>
      </w:r>
      <w:r>
        <w:tab/>
      </w:r>
      <w:r>
        <w:tab/>
      </w:r>
      <w:r>
        <w:tab/>
      </w:r>
    </w:p>
    <w:p w14:paraId="56EA4994" w14:textId="77777777" w:rsidR="00E30B47" w:rsidRDefault="00E30B47" w:rsidP="00E30B47">
      <w:pPr>
        <w:pStyle w:val="Zkladntext"/>
      </w:pPr>
      <w:r>
        <w:t xml:space="preserve">     3.   Vyrozumět starostu obce o vzniku požáru, jeho ohlášení a </w:t>
      </w:r>
    </w:p>
    <w:p w14:paraId="7515A268" w14:textId="77777777" w:rsidR="00E30B47" w:rsidRPr="00737596" w:rsidRDefault="00E30B47" w:rsidP="00E30B47">
      <w:pPr>
        <w:pStyle w:val="Zkladntext"/>
        <w:ind w:left="720"/>
      </w:pPr>
      <w:r>
        <w:t xml:space="preserve"> zabezpečit navedení hasičských jednotek na místo zásahu.</w:t>
      </w:r>
    </w:p>
    <w:p w14:paraId="5A046258" w14:textId="77777777" w:rsidR="00E30B47" w:rsidRPr="000E36D5" w:rsidRDefault="00E30B47" w:rsidP="00E30B47">
      <w:pPr>
        <w:pStyle w:val="Zkladntext"/>
        <w:rPr>
          <w:b/>
          <w:color w:val="000000"/>
        </w:rPr>
      </w:pPr>
    </w:p>
    <w:p w14:paraId="753DBFD4" w14:textId="77777777" w:rsidR="00E30B47" w:rsidRPr="000E36D5" w:rsidRDefault="00E30B47" w:rsidP="00E30B47">
      <w:pPr>
        <w:pStyle w:val="Zkladntext"/>
        <w:rPr>
          <w:b/>
          <w:color w:val="000000"/>
        </w:rPr>
      </w:pPr>
      <w:r w:rsidRPr="000E36D5">
        <w:rPr>
          <w:b/>
          <w:color w:val="000000"/>
        </w:rPr>
        <w:t xml:space="preserve">                                    </w:t>
      </w:r>
      <w:r>
        <w:rPr>
          <w:b/>
          <w:color w:val="000000"/>
        </w:rPr>
        <w:t xml:space="preserve">              </w:t>
      </w:r>
      <w:r w:rsidRPr="000E36D5">
        <w:rPr>
          <w:b/>
          <w:color w:val="000000"/>
        </w:rPr>
        <w:t>III.</w:t>
      </w:r>
    </w:p>
    <w:p w14:paraId="5CF51D80" w14:textId="77777777" w:rsidR="00E30B47" w:rsidRPr="000E36D5" w:rsidRDefault="00E30B47" w:rsidP="00E30B47">
      <w:pPr>
        <w:pStyle w:val="Zkladntext"/>
        <w:rPr>
          <w:b/>
          <w:color w:val="000000"/>
        </w:rPr>
      </w:pPr>
      <w:r w:rsidRPr="000E36D5">
        <w:rPr>
          <w:b/>
          <w:color w:val="000000"/>
        </w:rPr>
        <w:t xml:space="preserve">                                     Vyhlášení požárního poplachu</w:t>
      </w:r>
    </w:p>
    <w:p w14:paraId="4279B082" w14:textId="77777777" w:rsidR="00E30B47" w:rsidRDefault="00E30B47" w:rsidP="00E30B47">
      <w:pPr>
        <w:pStyle w:val="Zkladntext"/>
        <w:rPr>
          <w:color w:val="000000"/>
        </w:rPr>
      </w:pPr>
      <w:r>
        <w:rPr>
          <w:color w:val="000000"/>
        </w:rPr>
        <w:t xml:space="preserve"> </w:t>
      </w:r>
    </w:p>
    <w:p w14:paraId="5175527A" w14:textId="77777777" w:rsidR="00E30B47" w:rsidRPr="000E36D5" w:rsidRDefault="00E30B47" w:rsidP="00E30B47">
      <w:pPr>
        <w:pStyle w:val="Zkladntext"/>
      </w:pPr>
      <w:r w:rsidRPr="000E36D5">
        <w:t xml:space="preserve">        Místní požární poplach je vyhlašován sirénou.</w:t>
      </w:r>
    </w:p>
    <w:p w14:paraId="1CE9F7B3" w14:textId="77777777" w:rsidR="00E30B47" w:rsidRDefault="00E30B47" w:rsidP="00E30B47">
      <w:pPr>
        <w:pStyle w:val="Zkladntext"/>
        <w:rPr>
          <w:color w:val="000000"/>
        </w:rPr>
      </w:pPr>
    </w:p>
    <w:p w14:paraId="56D05EA6" w14:textId="77777777" w:rsidR="00E30B47" w:rsidRDefault="00E30B47" w:rsidP="00E30B47">
      <w:pPr>
        <w:pStyle w:val="Zkladntext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VIII.</w:t>
      </w:r>
    </w:p>
    <w:p w14:paraId="12CBF13B" w14:textId="77777777" w:rsidR="00E30B47" w:rsidRDefault="00E30B47" w:rsidP="00E30B47">
      <w:pPr>
        <w:pStyle w:val="Zkladntext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Závěrečné ustanovení</w:t>
      </w:r>
    </w:p>
    <w:p w14:paraId="34F21FA1" w14:textId="77777777" w:rsidR="00E30B47" w:rsidRDefault="00E30B47" w:rsidP="00E30B47">
      <w:pPr>
        <w:pStyle w:val="Zkladntext"/>
        <w:spacing w:before="120"/>
        <w:jc w:val="center"/>
        <w:rPr>
          <w:b/>
          <w:color w:val="000000"/>
        </w:rPr>
      </w:pPr>
    </w:p>
    <w:p w14:paraId="47B429FF" w14:textId="77777777" w:rsidR="00E30B47" w:rsidRDefault="00E30B47" w:rsidP="00E30B47">
      <w:pPr>
        <w:pStyle w:val="Zkladntext"/>
        <w:numPr>
          <w:ilvl w:val="0"/>
          <w:numId w:val="1"/>
        </w:numPr>
        <w:suppressAutoHyphens/>
        <w:autoSpaceDE/>
        <w:autoSpaceDN/>
        <w:adjustRightInd/>
        <w:spacing w:before="120"/>
        <w:rPr>
          <w:color w:val="000000"/>
        </w:rPr>
      </w:pPr>
      <w:r>
        <w:rPr>
          <w:color w:val="000000"/>
        </w:rPr>
        <w:t>Činnost ohlašoven požáru musí být zajišťována náležitě poučenou osobou. Plnění povinnosti ohlašoven požáru se prověřuje formou cvičného požárního poplachu.</w:t>
      </w:r>
    </w:p>
    <w:p w14:paraId="65BBF28D" w14:textId="77777777" w:rsidR="00E30B47" w:rsidRDefault="00E30B47" w:rsidP="00E30B47">
      <w:pPr>
        <w:pStyle w:val="Zkladntext"/>
        <w:spacing w:before="120"/>
        <w:ind w:left="360"/>
        <w:rPr>
          <w:color w:val="000000"/>
          <w:sz w:val="16"/>
          <w:szCs w:val="16"/>
        </w:rPr>
      </w:pPr>
    </w:p>
    <w:p w14:paraId="76550008" w14:textId="77777777" w:rsidR="00E30B47" w:rsidRPr="00737596" w:rsidRDefault="00E30B47" w:rsidP="00E30B47">
      <w:pPr>
        <w:pStyle w:val="Zkladntext"/>
        <w:numPr>
          <w:ilvl w:val="0"/>
          <w:numId w:val="1"/>
        </w:numPr>
        <w:suppressAutoHyphens/>
        <w:autoSpaceDE/>
        <w:autoSpaceDN/>
        <w:adjustRightInd/>
        <w:spacing w:before="120"/>
        <w:rPr>
          <w:color w:val="000000"/>
        </w:rPr>
      </w:pPr>
      <w:r>
        <w:rPr>
          <w:color w:val="000000"/>
        </w:rPr>
        <w:t xml:space="preserve">Tento Řád ohlašoven požáru nabývá účinnosti dnem nabytí účinnosti obecně závazné </w:t>
      </w:r>
      <w:proofErr w:type="gramStart"/>
      <w:r>
        <w:rPr>
          <w:color w:val="000000"/>
        </w:rPr>
        <w:t>vyhlášky  Požární</w:t>
      </w:r>
      <w:proofErr w:type="gramEnd"/>
      <w:r>
        <w:rPr>
          <w:color w:val="000000"/>
        </w:rPr>
        <w:t xml:space="preserve"> řád obce.</w:t>
      </w:r>
    </w:p>
    <w:p w14:paraId="35EF39EE" w14:textId="77777777" w:rsidR="00E30B47" w:rsidRDefault="00E30B47" w:rsidP="00E30B47">
      <w:pPr>
        <w:rPr>
          <w:b/>
          <w:bCs/>
          <w:i/>
          <w:sz w:val="28"/>
          <w:szCs w:val="28"/>
        </w:rPr>
      </w:pPr>
    </w:p>
    <w:p w14:paraId="4095B3AA" w14:textId="77777777" w:rsidR="00907F50" w:rsidRDefault="00907F50"/>
    <w:sectPr w:rsidR="00907F50" w:rsidSect="00E30B47">
      <w:footerReference w:type="default" r:id="rId5"/>
      <w:pgSz w:w="11906" w:h="16838"/>
      <w:pgMar w:top="720" w:right="720" w:bottom="720" w:left="720" w:header="708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1F3A" w14:textId="77777777" w:rsidR="00000000" w:rsidRDefault="00000000">
    <w:pPr>
      <w:pStyle w:val="Zpat"/>
      <w:framePr w:w="440" w:h="23" w:wrap="auto" w:vAnchor="text" w:hAnchor="text" w:xAlign="right" w:y="1"/>
      <w:tabs>
        <w:tab w:val="clear" w:pos="4535"/>
        <w:tab w:val="clear" w:pos="9070"/>
        <w:tab w:val="center" w:pos="4536"/>
        <w:tab w:val="right" w:pos="9072"/>
      </w:tabs>
    </w:pPr>
    <w:r>
      <w:fldChar w:fldCharType="begin"/>
    </w:r>
    <w:r>
      <w:instrText>\page\* ARABIC</w:instrText>
    </w:r>
    <w:r>
      <w:fldChar w:fldCharType="separate"/>
    </w:r>
    <w:r>
      <w:t>6</w:t>
    </w:r>
    <w:r>
      <w:fldChar w:fldCharType="end"/>
    </w:r>
  </w:p>
  <w:p w14:paraId="2850BDA7" w14:textId="77777777" w:rsidR="00000000" w:rsidRDefault="00000000">
    <w:pPr>
      <w:pStyle w:val="Zpat"/>
      <w:tabs>
        <w:tab w:val="clear" w:pos="4535"/>
        <w:tab w:val="clear" w:pos="9070"/>
        <w:tab w:val="center" w:pos="4536"/>
        <w:tab w:val="right" w:pos="9072"/>
      </w:tabs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752317F7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00583930">
    <w:abstractNumId w:val="0"/>
  </w:num>
  <w:num w:numId="2" w16cid:durableId="2137016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9"/>
    <w:rsid w:val="00197139"/>
    <w:rsid w:val="00907F50"/>
    <w:rsid w:val="00CE7FD9"/>
    <w:rsid w:val="00E3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EC579-D2F8-42CA-BEAF-07DAA592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B4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E30B47"/>
    <w:pPr>
      <w:keepNext/>
      <w:jc w:val="center"/>
      <w:outlineLvl w:val="1"/>
    </w:pPr>
    <w:rPr>
      <w:b/>
      <w:bCs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30B47"/>
    <w:rPr>
      <w:rFonts w:ascii="Times New Roman" w:eastAsiaTheme="minorEastAsia" w:hAnsi="Times New Roman" w:cs="Times New Roman"/>
      <w:b/>
      <w:bCs/>
      <w:i/>
      <w:iCs/>
      <w:kern w:val="0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E30B47"/>
    <w:pPr>
      <w:autoSpaceDE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30B47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E30B47"/>
    <w:pPr>
      <w:tabs>
        <w:tab w:val="center" w:pos="4535"/>
        <w:tab w:val="right" w:pos="907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0B47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Podnadpis"/>
    <w:link w:val="NzevChar"/>
    <w:uiPriority w:val="99"/>
    <w:qFormat/>
    <w:rsid w:val="00E30B47"/>
    <w:pPr>
      <w:suppressAutoHyphens/>
      <w:autoSpaceDN/>
      <w:adjustRightInd/>
      <w:jc w:val="center"/>
    </w:pPr>
    <w:rPr>
      <w:b/>
      <w:caps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E30B47"/>
    <w:rPr>
      <w:rFonts w:ascii="Times New Roman" w:eastAsiaTheme="minorEastAsia" w:hAnsi="Times New Roman" w:cs="Times New Roman"/>
      <w:b/>
      <w:caps/>
      <w:kern w:val="0"/>
      <w:sz w:val="36"/>
      <w:szCs w:val="20"/>
      <w:lang w:eastAsia="ar-SA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0B47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30B47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2023-09-15T07:15:00Z</dcterms:created>
  <dcterms:modified xsi:type="dcterms:W3CDTF">2023-09-15T07:15:00Z</dcterms:modified>
</cp:coreProperties>
</file>